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CA657" w14:textId="77777777" w:rsidR="00F47B5E" w:rsidRDefault="00F47B5E" w:rsidP="00F47B5E">
      <w:pPr>
        <w:jc w:val="center"/>
        <w:rPr>
          <w:rFonts w:ascii="Cambria" w:eastAsia="DengXian" w:hAnsi="Cambria" w:cs="Cambria"/>
          <w:b/>
          <w:bCs/>
        </w:rPr>
      </w:pPr>
    </w:p>
    <w:p w14:paraId="30461ECA" w14:textId="7C372444" w:rsidR="00F47B5E" w:rsidRDefault="006727AD" w:rsidP="00F47B5E">
      <w:pPr>
        <w:jc w:val="center"/>
        <w:rPr>
          <w:rFonts w:ascii="Times New Roman" w:eastAsia="DengXian" w:hAnsi="Times New Roman" w:cs="Times New Roman"/>
          <w:b/>
          <w:bCs/>
          <w:sz w:val="18"/>
          <w:szCs w:val="18"/>
          <w:lang w:val="en-PH"/>
        </w:rPr>
      </w:pPr>
      <w:r>
        <w:rPr>
          <w:rFonts w:ascii="Times New Roman" w:hAnsi="Times New Roman" w:cs="Times New Roman"/>
          <w:bCs/>
          <w:noProof/>
          <w:sz w:val="16"/>
          <w:szCs w:val="16"/>
          <w:lang w:val="en-PH"/>
        </w:rPr>
        <w:drawing>
          <wp:anchor distT="0" distB="0" distL="114300" distR="114300" simplePos="0" relativeHeight="251660288" behindDoc="1" locked="0" layoutInCell="1" allowOverlap="1" wp14:anchorId="00DC8929" wp14:editId="410CF1D7">
            <wp:simplePos x="0" y="0"/>
            <wp:positionH relativeFrom="margin">
              <wp:posOffset>4291965</wp:posOffset>
            </wp:positionH>
            <wp:positionV relativeFrom="margin">
              <wp:posOffset>-227330</wp:posOffset>
            </wp:positionV>
            <wp:extent cx="1009650" cy="1009650"/>
            <wp:effectExtent l="0" t="0" r="0" b="0"/>
            <wp:wrapNone/>
            <wp:docPr id="1165929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29183" name="Picture 11659291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14:sizeRelH relativeFrom="margin">
              <wp14:pctWidth>0</wp14:pctWidth>
            </wp14:sizeRelH>
            <wp14:sizeRelV relativeFrom="margin">
              <wp14:pctHeight>0</wp14:pctHeight>
            </wp14:sizeRelV>
          </wp:anchor>
        </w:drawing>
      </w:r>
      <w:r w:rsidR="00F47B5E">
        <w:rPr>
          <w:rFonts w:ascii="Cambria" w:eastAsia="DengXian" w:hAnsi="Cambria" w:cs="Cambria"/>
          <w:b/>
          <w:bCs/>
          <w:noProof/>
        </w:rPr>
        <w:drawing>
          <wp:anchor distT="0" distB="0" distL="114300" distR="114300" simplePos="0" relativeHeight="251654144" behindDoc="1" locked="0" layoutInCell="1" allowOverlap="1" wp14:anchorId="50F5B226" wp14:editId="5B86F81A">
            <wp:simplePos x="0" y="0"/>
            <wp:positionH relativeFrom="column">
              <wp:posOffset>-26670</wp:posOffset>
            </wp:positionH>
            <wp:positionV relativeFrom="paragraph">
              <wp:posOffset>-228600</wp:posOffset>
            </wp:positionV>
            <wp:extent cx="905510" cy="905510"/>
            <wp:effectExtent l="0" t="0" r="8890" b="8890"/>
            <wp:wrapNone/>
            <wp:docPr id="823716149" name="Picture 82371614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ownload"/>
                    <pic:cNvPicPr>
                      <a:picLocks noChangeAspect="1"/>
                    </pic:cNvPicPr>
                  </pic:nvPicPr>
                  <pic:blipFill>
                    <a:blip r:embed="rId9"/>
                    <a:stretch>
                      <a:fillRect/>
                    </a:stretch>
                  </pic:blipFill>
                  <pic:spPr>
                    <a:xfrm>
                      <a:off x="0" y="0"/>
                      <a:ext cx="905510" cy="905510"/>
                    </a:xfrm>
                    <a:prstGeom prst="rect">
                      <a:avLst/>
                    </a:prstGeom>
                  </pic:spPr>
                </pic:pic>
              </a:graphicData>
            </a:graphic>
          </wp:anchor>
        </w:drawing>
      </w:r>
      <w:r w:rsidR="00F47B5E">
        <w:rPr>
          <w:rFonts w:ascii="Times New Roman" w:eastAsia="DengXian" w:hAnsi="Times New Roman" w:cs="Times New Roman"/>
          <w:b/>
          <w:bCs/>
          <w:sz w:val="18"/>
          <w:szCs w:val="18"/>
        </w:rPr>
        <w:t>Republic of the Philippine</w:t>
      </w:r>
      <w:r w:rsidR="00F47B5E">
        <w:rPr>
          <w:rFonts w:ascii="Times New Roman" w:eastAsia="DengXian" w:hAnsi="Times New Roman" w:cs="Times New Roman"/>
          <w:b/>
          <w:bCs/>
          <w:sz w:val="18"/>
          <w:szCs w:val="18"/>
          <w:lang w:val="en-PH"/>
        </w:rPr>
        <w:t>s</w:t>
      </w:r>
    </w:p>
    <w:p w14:paraId="0D17F44B" w14:textId="1E586741" w:rsidR="00F47B5E" w:rsidRDefault="00F47B5E" w:rsidP="00F47B5E">
      <w:pPr>
        <w:jc w:val="center"/>
        <w:rPr>
          <w:rFonts w:ascii="Times New Roman" w:eastAsia="DengXian" w:hAnsi="Times New Roman" w:cs="Times New Roman"/>
          <w:b/>
          <w:bCs/>
          <w:sz w:val="18"/>
          <w:szCs w:val="18"/>
        </w:rPr>
      </w:pPr>
      <w:r>
        <w:rPr>
          <w:rFonts w:ascii="Times New Roman" w:eastAsia="DengXian" w:hAnsi="Times New Roman" w:cs="Times New Roman"/>
          <w:b/>
          <w:bCs/>
          <w:sz w:val="18"/>
          <w:szCs w:val="18"/>
        </w:rPr>
        <w:t>Department of Education</w:t>
      </w:r>
    </w:p>
    <w:p w14:paraId="6B038A9B" w14:textId="7750AD4E" w:rsidR="00F47B5E" w:rsidRDefault="00F47B5E" w:rsidP="00F47B5E">
      <w:pPr>
        <w:jc w:val="center"/>
        <w:rPr>
          <w:rFonts w:ascii="Times New Roman" w:eastAsia="DengXian" w:hAnsi="Times New Roman" w:cs="Times New Roman"/>
          <w:b/>
          <w:bCs/>
          <w:sz w:val="18"/>
          <w:szCs w:val="18"/>
        </w:rPr>
      </w:pPr>
      <w:r>
        <w:rPr>
          <w:rFonts w:ascii="Times New Roman" w:eastAsia="DengXian" w:hAnsi="Times New Roman" w:cs="Times New Roman"/>
          <w:b/>
          <w:bCs/>
          <w:sz w:val="18"/>
          <w:szCs w:val="18"/>
        </w:rPr>
        <w:t>Region X NORTHERN MINDANAO</w:t>
      </w:r>
    </w:p>
    <w:p w14:paraId="01E94058" w14:textId="6A41B302" w:rsidR="00F47B5E" w:rsidRDefault="00F47B5E" w:rsidP="00F47B5E">
      <w:pPr>
        <w:jc w:val="center"/>
        <w:rPr>
          <w:rFonts w:ascii="Times New Roman" w:eastAsia="DengXian" w:hAnsi="Times New Roman" w:cs="Times New Roman"/>
          <w:b/>
          <w:bCs/>
          <w:sz w:val="18"/>
          <w:szCs w:val="18"/>
        </w:rPr>
      </w:pPr>
      <w:r>
        <w:rPr>
          <w:rFonts w:ascii="Times New Roman" w:eastAsia="DengXian" w:hAnsi="Times New Roman" w:cs="Times New Roman"/>
          <w:b/>
          <w:bCs/>
          <w:sz w:val="18"/>
          <w:szCs w:val="18"/>
        </w:rPr>
        <w:t>Division of Misamis Occidental</w:t>
      </w:r>
    </w:p>
    <w:p w14:paraId="6C560FF6" w14:textId="77777777" w:rsidR="00F47B5E" w:rsidRDefault="00F47B5E" w:rsidP="00F47B5E">
      <w:pPr>
        <w:jc w:val="center"/>
        <w:rPr>
          <w:rFonts w:ascii="Times New Roman" w:eastAsia="DengXian" w:hAnsi="Times New Roman" w:cs="Times New Roman"/>
          <w:b/>
          <w:bCs/>
          <w:sz w:val="18"/>
          <w:szCs w:val="18"/>
        </w:rPr>
      </w:pPr>
      <w:r>
        <w:rPr>
          <w:rFonts w:ascii="Times New Roman" w:eastAsia="DengXian" w:hAnsi="Times New Roman" w:cs="Times New Roman"/>
          <w:b/>
          <w:bCs/>
          <w:sz w:val="18"/>
          <w:szCs w:val="18"/>
        </w:rPr>
        <w:t>JIMENEZ NATIONAL COMPREHENSIVE HIGH SCHOOL</w:t>
      </w:r>
    </w:p>
    <w:p w14:paraId="3CAF3FB7" w14:textId="77777777" w:rsidR="00F47B5E" w:rsidRDefault="00F47B5E" w:rsidP="00F47B5E">
      <w:pPr>
        <w:jc w:val="center"/>
        <w:rPr>
          <w:rFonts w:ascii="Arial" w:hAnsi="Arial" w:cs="Arial"/>
          <w:b/>
          <w:sz w:val="18"/>
          <w:szCs w:val="18"/>
        </w:rPr>
      </w:pPr>
      <w:r>
        <w:rPr>
          <w:rFonts w:ascii="Times New Roman" w:eastAsia="DengXian" w:hAnsi="Times New Roman" w:cs="Times New Roman"/>
          <w:b/>
          <w:bCs/>
          <w:sz w:val="18"/>
          <w:szCs w:val="18"/>
        </w:rPr>
        <w:t>C</w:t>
      </w:r>
      <w:proofErr w:type="spellStart"/>
      <w:r>
        <w:rPr>
          <w:rFonts w:ascii="Times New Roman" w:eastAsia="DengXian" w:hAnsi="Times New Roman" w:cs="Times New Roman"/>
          <w:b/>
          <w:bCs/>
          <w:sz w:val="18"/>
          <w:szCs w:val="18"/>
          <w:lang w:val="en-PH"/>
        </w:rPr>
        <w:t>orrales</w:t>
      </w:r>
      <w:proofErr w:type="spellEnd"/>
      <w:r>
        <w:rPr>
          <w:rFonts w:ascii="Times New Roman" w:eastAsia="DengXian" w:hAnsi="Times New Roman" w:cs="Times New Roman"/>
          <w:b/>
          <w:bCs/>
          <w:sz w:val="18"/>
          <w:szCs w:val="18"/>
          <w:lang w:val="en-PH"/>
        </w:rPr>
        <w:t>, Jimenez, Misamis Occidental</w:t>
      </w:r>
    </w:p>
    <w:p w14:paraId="2A2C16E4" w14:textId="77DFC977" w:rsidR="00F47B5E" w:rsidRDefault="00F47B5E" w:rsidP="00F47B5E">
      <w:pPr>
        <w:ind w:left="720"/>
        <w:jc w:val="center"/>
        <w:rPr>
          <w:sz w:val="18"/>
          <w:szCs w:val="18"/>
        </w:rPr>
      </w:pPr>
      <w:r>
        <w:rPr>
          <w:noProof/>
          <w:sz w:val="18"/>
          <w:szCs w:val="18"/>
        </w:rPr>
        <mc:AlternateContent>
          <mc:Choice Requires="wps">
            <w:drawing>
              <wp:anchor distT="0" distB="0" distL="114300" distR="114300" simplePos="0" relativeHeight="251649024" behindDoc="0" locked="0" layoutInCell="1" allowOverlap="1" wp14:anchorId="223CF08F" wp14:editId="16E56330">
                <wp:simplePos x="0" y="0"/>
                <wp:positionH relativeFrom="column">
                  <wp:posOffset>-28575</wp:posOffset>
                </wp:positionH>
                <wp:positionV relativeFrom="paragraph">
                  <wp:posOffset>135255</wp:posOffset>
                </wp:positionV>
                <wp:extent cx="5327015" cy="17780"/>
                <wp:effectExtent l="0" t="9525" r="6985" b="10795"/>
                <wp:wrapNone/>
                <wp:docPr id="190300694" name="Straight Connector 190300694"/>
                <wp:cNvGraphicFramePr/>
                <a:graphic xmlns:a="http://schemas.openxmlformats.org/drawingml/2006/main">
                  <a:graphicData uri="http://schemas.microsoft.com/office/word/2010/wordprocessingShape">
                    <wps:wsp>
                      <wps:cNvCnPr/>
                      <wps:spPr>
                        <a:xfrm>
                          <a:off x="2118360" y="1905000"/>
                          <a:ext cx="5327015" cy="17780"/>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3A7564DB" id="Straight Connector 190300694"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2.25pt,10.65pt" to="417.2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" strokecolor="black [3213]" strokeweight="1.5pt">
                <v:stroke joinstyle="miter"/>
              </v:line>
            </w:pict>
          </mc:Fallback>
        </mc:AlternateContent>
      </w:r>
    </w:p>
    <w:p w14:paraId="7876E046" w14:textId="77777777" w:rsidR="00F47B5E" w:rsidRDefault="00F47B5E" w:rsidP="00F47B5E">
      <w:pPr>
        <w:ind w:left="720"/>
        <w:jc w:val="center"/>
        <w:rPr>
          <w:sz w:val="18"/>
          <w:szCs w:val="18"/>
          <w:lang w:val="en-PH"/>
        </w:rPr>
      </w:pPr>
    </w:p>
    <w:p w14:paraId="77B5F3BD" w14:textId="32E4D117" w:rsidR="00F47B5E" w:rsidRDefault="00F47B5E" w:rsidP="00F47B5E"/>
    <w:p w14:paraId="1A548CD4" w14:textId="0CED131F" w:rsidR="00F47B5E" w:rsidRDefault="00F47B5E" w:rsidP="00F47B5E">
      <w:pPr>
        <w:rPr>
          <w:lang w:val="en-PH"/>
        </w:rPr>
      </w:pPr>
      <w:r>
        <w:rPr>
          <w:lang w:val="en-PH"/>
        </w:rPr>
        <w:t xml:space="preserve">January </w:t>
      </w:r>
      <w:r w:rsidR="00C23D6D">
        <w:rPr>
          <w:lang w:val="en-PH"/>
        </w:rPr>
        <w:t>22</w:t>
      </w:r>
      <w:r>
        <w:rPr>
          <w:lang w:val="en-PH"/>
        </w:rPr>
        <w:t>, 2025</w:t>
      </w:r>
    </w:p>
    <w:p w14:paraId="20E36B4A" w14:textId="22854720" w:rsidR="00F47B5E" w:rsidRDefault="00F47B5E" w:rsidP="00F47B5E"/>
    <w:p w14:paraId="4F97CB86" w14:textId="0DD195DA" w:rsidR="00F47B5E" w:rsidRDefault="00F47B5E" w:rsidP="00F47B5E">
      <w:r>
        <w:t xml:space="preserve">Mark Jason </w:t>
      </w:r>
      <w:proofErr w:type="spellStart"/>
      <w:r>
        <w:t>Dungog</w:t>
      </w:r>
      <w:proofErr w:type="spellEnd"/>
      <w:r>
        <w:rPr>
          <w:lang w:val="en-PH"/>
        </w:rPr>
        <w:t xml:space="preserve"> HT-</w:t>
      </w:r>
      <w:r>
        <w:t xml:space="preserve"> I</w:t>
      </w:r>
    </w:p>
    <w:p w14:paraId="0D67C520" w14:textId="5EB6C857" w:rsidR="00F47B5E" w:rsidRDefault="00F47B5E" w:rsidP="00F47B5E">
      <w:r>
        <w:t>Office of the School Principal</w:t>
      </w:r>
    </w:p>
    <w:p w14:paraId="61021040" w14:textId="17FAE836" w:rsidR="00F47B5E" w:rsidRDefault="00F47B5E" w:rsidP="00F47B5E">
      <w:pPr>
        <w:rPr>
          <w:lang w:val="en-PH"/>
        </w:rPr>
      </w:pPr>
      <w:r>
        <w:t xml:space="preserve">Jimenez </w:t>
      </w:r>
      <w:r>
        <w:rPr>
          <w:lang w:val="en-PH"/>
        </w:rPr>
        <w:t>National Comprehensive High School</w:t>
      </w:r>
    </w:p>
    <w:p w14:paraId="68493711" w14:textId="77777777" w:rsidR="00F47B5E" w:rsidRDefault="00F47B5E" w:rsidP="00F47B5E">
      <w:pPr>
        <w:rPr>
          <w:lang w:val="en-PH"/>
        </w:rPr>
      </w:pPr>
    </w:p>
    <w:p w14:paraId="5BD27C83" w14:textId="77777777" w:rsidR="00F47B5E" w:rsidRDefault="00F47B5E" w:rsidP="00F47B5E">
      <w:pPr>
        <w:rPr>
          <w:lang w:val="en-PH"/>
        </w:rPr>
      </w:pPr>
      <w:r>
        <w:rPr>
          <w:lang w:val="en-PH"/>
        </w:rPr>
        <w:t xml:space="preserve">Dear Mr. </w:t>
      </w:r>
      <w:proofErr w:type="spellStart"/>
      <w:r>
        <w:rPr>
          <w:lang w:val="en-PH"/>
        </w:rPr>
        <w:t>Dungog</w:t>
      </w:r>
      <w:proofErr w:type="spellEnd"/>
      <w:r>
        <w:rPr>
          <w:lang w:val="en-PH"/>
        </w:rPr>
        <w:t xml:space="preserve">, </w:t>
      </w:r>
    </w:p>
    <w:p w14:paraId="34FF98AA" w14:textId="5576EECD" w:rsidR="00F47B5E" w:rsidRDefault="00F47B5E" w:rsidP="00F47B5E">
      <w:pPr>
        <w:rPr>
          <w:lang w:val="en-PH"/>
        </w:rPr>
      </w:pPr>
    </w:p>
    <w:p w14:paraId="3F7CEDDB" w14:textId="08D036D7" w:rsidR="00130777" w:rsidRPr="00130777" w:rsidRDefault="00130777" w:rsidP="00055A8D">
      <w:pPr>
        <w:ind w:firstLine="720"/>
        <w:jc w:val="both"/>
        <w:rPr>
          <w:lang w:val="en-PH"/>
        </w:rPr>
      </w:pPr>
      <w:r w:rsidRPr="00130777">
        <w:rPr>
          <w:lang w:val="en-PH"/>
        </w:rPr>
        <w:t>I hope this letter finds you well. On behalf of the</w:t>
      </w:r>
      <w:r>
        <w:rPr>
          <w:lang w:val="en-PH"/>
        </w:rPr>
        <w:t xml:space="preserve"> Eureka Organization</w:t>
      </w:r>
      <w:r w:rsidRPr="00130777">
        <w:rPr>
          <w:lang w:val="en-PH"/>
        </w:rPr>
        <w:t xml:space="preserve">, I am pleased to present to you a proposal for the </w:t>
      </w:r>
      <w:r w:rsidR="00055A8D">
        <w:rPr>
          <w:lang w:val="en-PH"/>
        </w:rPr>
        <w:t>“</w:t>
      </w:r>
      <w:r w:rsidRPr="00055A8D">
        <w:rPr>
          <w:b/>
          <w:bCs/>
          <w:lang w:val="en-PH"/>
        </w:rPr>
        <w:t xml:space="preserve">STEM </w:t>
      </w:r>
      <w:r w:rsidR="006727AD" w:rsidRPr="00055A8D">
        <w:rPr>
          <w:b/>
          <w:bCs/>
          <w:lang w:val="en-PH"/>
        </w:rPr>
        <w:t xml:space="preserve">Research and Innovation </w:t>
      </w:r>
      <w:r w:rsidRPr="00055A8D">
        <w:rPr>
          <w:b/>
          <w:bCs/>
          <w:lang w:val="en-PH"/>
        </w:rPr>
        <w:t>Workshop 2025</w:t>
      </w:r>
      <w:r w:rsidR="00055A8D">
        <w:rPr>
          <w:lang w:val="en-PH"/>
        </w:rPr>
        <w:t>”</w:t>
      </w:r>
      <w:r>
        <w:rPr>
          <w:lang w:val="en-PH"/>
        </w:rPr>
        <w:t>.</w:t>
      </w:r>
      <w:r w:rsidRPr="00130777">
        <w:rPr>
          <w:lang w:val="en-PH"/>
        </w:rPr>
        <w:t xml:space="preserve"> The theme for this year’s </w:t>
      </w:r>
      <w:r>
        <w:rPr>
          <w:lang w:val="en-PH"/>
        </w:rPr>
        <w:t>workshop</w:t>
      </w:r>
      <w:r w:rsidRPr="00130777">
        <w:rPr>
          <w:lang w:val="en-PH"/>
        </w:rPr>
        <w:t xml:space="preserve">, </w:t>
      </w:r>
      <w:r>
        <w:rPr>
          <w:lang w:val="en-PH"/>
        </w:rPr>
        <w:t>Bridging Generation: Continuing the STEM Legacy</w:t>
      </w:r>
      <w:r w:rsidRPr="00130777">
        <w:rPr>
          <w:lang w:val="en-PH"/>
        </w:rPr>
        <w:t>, underscores the importance of preparing our students for future challenges through innovation and technological advancement.</w:t>
      </w:r>
    </w:p>
    <w:p w14:paraId="36BDAE72" w14:textId="2EA36674" w:rsidR="00130777" w:rsidRPr="00130777" w:rsidRDefault="00130777" w:rsidP="00055A8D">
      <w:pPr>
        <w:jc w:val="both"/>
        <w:rPr>
          <w:lang w:val="en-PH"/>
        </w:rPr>
      </w:pPr>
    </w:p>
    <w:p w14:paraId="25DA149F" w14:textId="408A619B" w:rsidR="00130777" w:rsidRPr="00130777" w:rsidRDefault="00130777" w:rsidP="00055A8D">
      <w:pPr>
        <w:ind w:firstLine="720"/>
        <w:jc w:val="both"/>
        <w:rPr>
          <w:lang w:val="en-PH"/>
        </w:rPr>
      </w:pPr>
      <w:r w:rsidRPr="00130777">
        <w:rPr>
          <w:lang w:val="en-PH"/>
        </w:rPr>
        <w:t>The workshop will engage students from Grade 7 to Grade 11 in various hands-on STEM projects, fostering critical thinking, creativity, and problem-solving skills. Our objective is to inspire and equip our students with practical knowledge and an interest in STEM fields, which are crucial for their future success and our community’s development.</w:t>
      </w:r>
    </w:p>
    <w:p w14:paraId="3A55DCFF" w14:textId="77777777" w:rsidR="00130777" w:rsidRPr="00130777" w:rsidRDefault="00130777" w:rsidP="00055A8D">
      <w:pPr>
        <w:jc w:val="both"/>
        <w:rPr>
          <w:lang w:val="en-PH"/>
        </w:rPr>
      </w:pPr>
    </w:p>
    <w:p w14:paraId="0B0BF62F" w14:textId="77777777" w:rsidR="00130777" w:rsidRPr="00130777" w:rsidRDefault="00130777" w:rsidP="00055A8D">
      <w:pPr>
        <w:ind w:firstLine="720"/>
        <w:jc w:val="both"/>
        <w:rPr>
          <w:lang w:val="en-PH"/>
        </w:rPr>
      </w:pPr>
      <w:r w:rsidRPr="00130777">
        <w:rPr>
          <w:lang w:val="en-PH"/>
        </w:rPr>
        <w:t>We propose to have 10 participants from each grade level, with each team guided by a mentor or facilitator throughout the workshop. The details of the workshop are outlined in the attached proposal document for your review and approval.</w:t>
      </w:r>
    </w:p>
    <w:p w14:paraId="64F030DB" w14:textId="77777777" w:rsidR="00130777" w:rsidRPr="00130777" w:rsidRDefault="00130777" w:rsidP="00055A8D">
      <w:pPr>
        <w:jc w:val="both"/>
        <w:rPr>
          <w:lang w:val="en-PH"/>
        </w:rPr>
      </w:pPr>
    </w:p>
    <w:p w14:paraId="6D8F1BD8" w14:textId="77777777" w:rsidR="00130777" w:rsidRPr="00130777" w:rsidRDefault="00130777" w:rsidP="00055A8D">
      <w:pPr>
        <w:ind w:firstLine="720"/>
        <w:jc w:val="both"/>
        <w:rPr>
          <w:lang w:val="en-PH"/>
        </w:rPr>
      </w:pPr>
      <w:r w:rsidRPr="00130777">
        <w:rPr>
          <w:lang w:val="en-PH"/>
        </w:rPr>
        <w:t>We believe that this workshop will not only be an educational experience for the participants but will also cultivate a culture of innovation and teamwork within our school.</w:t>
      </w:r>
    </w:p>
    <w:p w14:paraId="262C28F4" w14:textId="77777777" w:rsidR="00130777" w:rsidRPr="00130777" w:rsidRDefault="00130777" w:rsidP="00055A8D">
      <w:pPr>
        <w:jc w:val="both"/>
        <w:rPr>
          <w:lang w:val="en-PH"/>
        </w:rPr>
      </w:pPr>
    </w:p>
    <w:p w14:paraId="072BD94F" w14:textId="77777777" w:rsidR="00130777" w:rsidRPr="00130777" w:rsidRDefault="00130777" w:rsidP="00055A8D">
      <w:pPr>
        <w:ind w:firstLine="720"/>
        <w:jc w:val="both"/>
        <w:rPr>
          <w:lang w:val="en-PH"/>
        </w:rPr>
      </w:pPr>
      <w:r w:rsidRPr="00130777">
        <w:rPr>
          <w:lang w:val="en-PH"/>
        </w:rPr>
        <w:t>We kindly seek your approval and support to proceed with this activity. Thank you for considering this initiative, and we look forward to your favorable response.</w:t>
      </w:r>
    </w:p>
    <w:p w14:paraId="04CEA3D2" w14:textId="06CC725D" w:rsidR="00F47B5E" w:rsidRDefault="00F47B5E" w:rsidP="00130777">
      <w:r>
        <w:t xml:space="preserve"> </w:t>
      </w:r>
    </w:p>
    <w:p w14:paraId="066F7114" w14:textId="77777777" w:rsidR="00F47B5E" w:rsidRDefault="00F47B5E" w:rsidP="00F47B5E">
      <w:r>
        <w:t>Sincerely,</w:t>
      </w:r>
    </w:p>
    <w:p w14:paraId="7C51D22C" w14:textId="77777777" w:rsidR="00F47B5E" w:rsidRDefault="00F47B5E" w:rsidP="00F47B5E"/>
    <w:p w14:paraId="69F8CDE1" w14:textId="6A69F726" w:rsidR="00F47B5E" w:rsidRPr="00F47B5E" w:rsidRDefault="00F47B5E" w:rsidP="00F47B5E">
      <w:pPr>
        <w:rPr>
          <w:u w:val="single"/>
        </w:rPr>
      </w:pPr>
      <w:r w:rsidRPr="00F47B5E">
        <w:rPr>
          <w:u w:val="single"/>
        </w:rPr>
        <w:t>NICO ADRIAN P. BALONCIO</w:t>
      </w:r>
    </w:p>
    <w:p w14:paraId="08FF2029" w14:textId="31474FC4" w:rsidR="00F47B5E" w:rsidRDefault="00F47B5E" w:rsidP="00F47B5E">
      <w:r>
        <w:t xml:space="preserve">       Eureka President</w:t>
      </w:r>
    </w:p>
    <w:p w14:paraId="3E817C31" w14:textId="77777777" w:rsidR="00F47B5E" w:rsidRDefault="00F47B5E" w:rsidP="00F47B5E"/>
    <w:p w14:paraId="777A8E17" w14:textId="77777777" w:rsidR="00130777" w:rsidRDefault="00130777" w:rsidP="009A1588">
      <w:pPr>
        <w:jc w:val="center"/>
      </w:pPr>
    </w:p>
    <w:p w14:paraId="7F3BDE72" w14:textId="77777777" w:rsidR="00130777" w:rsidRDefault="00130777" w:rsidP="00130777"/>
    <w:p w14:paraId="11332AEC" w14:textId="77777777" w:rsidR="00130777" w:rsidRDefault="00130777" w:rsidP="00130777">
      <w:pPr>
        <w:rPr>
          <w:b/>
          <w:bCs/>
          <w:sz w:val="24"/>
          <w:szCs w:val="24"/>
        </w:rPr>
      </w:pPr>
    </w:p>
    <w:p w14:paraId="24BEA940" w14:textId="77777777" w:rsidR="00130777" w:rsidRDefault="00130777" w:rsidP="009A1588">
      <w:pPr>
        <w:jc w:val="center"/>
        <w:rPr>
          <w:b/>
          <w:bCs/>
          <w:sz w:val="24"/>
          <w:szCs w:val="24"/>
        </w:rPr>
      </w:pPr>
    </w:p>
    <w:p w14:paraId="4FD927C6" w14:textId="77777777" w:rsidR="00130777" w:rsidRPr="00130777" w:rsidRDefault="00130777" w:rsidP="00130777">
      <w:pPr>
        <w:rPr>
          <w:sz w:val="24"/>
          <w:szCs w:val="24"/>
        </w:rPr>
      </w:pPr>
    </w:p>
    <w:p w14:paraId="645D95FB" w14:textId="77777777" w:rsidR="00130777" w:rsidRPr="00130777" w:rsidRDefault="00130777" w:rsidP="00130777">
      <w:pPr>
        <w:rPr>
          <w:sz w:val="24"/>
          <w:szCs w:val="24"/>
        </w:rPr>
      </w:pPr>
    </w:p>
    <w:p w14:paraId="0AE0E056" w14:textId="77777777" w:rsidR="00130777" w:rsidRPr="00130777" w:rsidRDefault="00130777" w:rsidP="00130777">
      <w:pPr>
        <w:rPr>
          <w:sz w:val="24"/>
          <w:szCs w:val="24"/>
        </w:rPr>
      </w:pPr>
    </w:p>
    <w:p w14:paraId="703D3BCA" w14:textId="77777777" w:rsidR="00130777" w:rsidRDefault="00130777" w:rsidP="00130777">
      <w:pPr>
        <w:rPr>
          <w:sz w:val="24"/>
          <w:szCs w:val="24"/>
        </w:rPr>
      </w:pPr>
    </w:p>
    <w:p w14:paraId="3C51D78E" w14:textId="77777777" w:rsidR="00130777" w:rsidRDefault="00130777" w:rsidP="00130777">
      <w:pPr>
        <w:jc w:val="center"/>
        <w:rPr>
          <w:sz w:val="24"/>
          <w:szCs w:val="24"/>
        </w:rPr>
      </w:pPr>
    </w:p>
    <w:p w14:paraId="3768FEA7" w14:textId="77777777" w:rsidR="00130777" w:rsidRDefault="00130777" w:rsidP="00130777">
      <w:pPr>
        <w:jc w:val="center"/>
        <w:rPr>
          <w:sz w:val="24"/>
          <w:szCs w:val="24"/>
        </w:rPr>
      </w:pPr>
    </w:p>
    <w:p w14:paraId="1AE1FFE3" w14:textId="77777777" w:rsidR="00130777" w:rsidRDefault="00130777" w:rsidP="00130777">
      <w:pPr>
        <w:jc w:val="center"/>
        <w:rPr>
          <w:sz w:val="24"/>
          <w:szCs w:val="24"/>
        </w:rPr>
      </w:pPr>
    </w:p>
    <w:p w14:paraId="241DF226" w14:textId="77777777" w:rsidR="00130777" w:rsidRDefault="00130777" w:rsidP="00130777">
      <w:pPr>
        <w:jc w:val="center"/>
        <w:rPr>
          <w:sz w:val="24"/>
          <w:szCs w:val="24"/>
        </w:rPr>
      </w:pPr>
    </w:p>
    <w:p w14:paraId="361013DB" w14:textId="77777777" w:rsidR="00130777" w:rsidRDefault="00130777" w:rsidP="00130777">
      <w:pPr>
        <w:jc w:val="center"/>
        <w:rPr>
          <w:sz w:val="24"/>
          <w:szCs w:val="24"/>
        </w:rPr>
      </w:pPr>
    </w:p>
    <w:p w14:paraId="3CA4EB3F" w14:textId="5FB06124" w:rsidR="00130777" w:rsidRDefault="006727AD" w:rsidP="00130777">
      <w:pPr>
        <w:jc w:val="center"/>
        <w:rPr>
          <w:sz w:val="24"/>
          <w:szCs w:val="24"/>
        </w:rPr>
      </w:pPr>
      <w:r>
        <w:rPr>
          <w:rFonts w:ascii="Times New Roman" w:hAnsi="Times New Roman" w:cs="Times New Roman"/>
          <w:bCs/>
          <w:noProof/>
          <w:sz w:val="16"/>
          <w:szCs w:val="16"/>
          <w:lang w:val="en-PH"/>
        </w:rPr>
        <w:lastRenderedPageBreak/>
        <w:drawing>
          <wp:anchor distT="0" distB="0" distL="114300" distR="114300" simplePos="0" relativeHeight="251670528" behindDoc="1" locked="0" layoutInCell="1" allowOverlap="1" wp14:anchorId="7C29BF18" wp14:editId="25324C27">
            <wp:simplePos x="0" y="0"/>
            <wp:positionH relativeFrom="margin">
              <wp:posOffset>4190365</wp:posOffset>
            </wp:positionH>
            <wp:positionV relativeFrom="margin">
              <wp:posOffset>-80645</wp:posOffset>
            </wp:positionV>
            <wp:extent cx="1009650" cy="1009650"/>
            <wp:effectExtent l="0" t="0" r="0" b="0"/>
            <wp:wrapNone/>
            <wp:docPr id="1878820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29183" name="Picture 11659291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14:sizeRelH relativeFrom="margin">
              <wp14:pctWidth>0</wp14:pctWidth>
            </wp14:sizeRelH>
            <wp14:sizeRelV relativeFrom="margin">
              <wp14:pctHeight>0</wp14:pctHeight>
            </wp14:sizeRelV>
          </wp:anchor>
        </w:drawing>
      </w:r>
    </w:p>
    <w:p w14:paraId="31B2B22B" w14:textId="77777777" w:rsidR="00130777" w:rsidRDefault="00130777" w:rsidP="00130777">
      <w:pPr>
        <w:jc w:val="center"/>
        <w:rPr>
          <w:rFonts w:ascii="Times New Roman" w:eastAsia="DengXian" w:hAnsi="Times New Roman" w:cs="Times New Roman"/>
          <w:b/>
          <w:bCs/>
          <w:sz w:val="18"/>
          <w:szCs w:val="18"/>
          <w:lang w:val="en-PH"/>
        </w:rPr>
      </w:pPr>
      <w:r>
        <w:rPr>
          <w:rFonts w:ascii="Cambria" w:eastAsia="DengXian" w:hAnsi="Cambria" w:cs="Cambria"/>
          <w:b/>
          <w:bCs/>
          <w:noProof/>
        </w:rPr>
        <w:drawing>
          <wp:anchor distT="0" distB="0" distL="114300" distR="114300" simplePos="0" relativeHeight="251677184" behindDoc="1" locked="0" layoutInCell="1" allowOverlap="1" wp14:anchorId="60257471" wp14:editId="17F0F150">
            <wp:simplePos x="0" y="0"/>
            <wp:positionH relativeFrom="column">
              <wp:posOffset>-26670</wp:posOffset>
            </wp:positionH>
            <wp:positionV relativeFrom="paragraph">
              <wp:posOffset>-228600</wp:posOffset>
            </wp:positionV>
            <wp:extent cx="905510" cy="905510"/>
            <wp:effectExtent l="0" t="0" r="8890" b="8890"/>
            <wp:wrapNone/>
            <wp:docPr id="1666566987" name="Picture 1666566987"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ownload"/>
                    <pic:cNvPicPr>
                      <a:picLocks noChangeAspect="1"/>
                    </pic:cNvPicPr>
                  </pic:nvPicPr>
                  <pic:blipFill>
                    <a:blip r:embed="rId9"/>
                    <a:stretch>
                      <a:fillRect/>
                    </a:stretch>
                  </pic:blipFill>
                  <pic:spPr>
                    <a:xfrm>
                      <a:off x="0" y="0"/>
                      <a:ext cx="905510" cy="905510"/>
                    </a:xfrm>
                    <a:prstGeom prst="rect">
                      <a:avLst/>
                    </a:prstGeom>
                  </pic:spPr>
                </pic:pic>
              </a:graphicData>
            </a:graphic>
          </wp:anchor>
        </w:drawing>
      </w:r>
      <w:r>
        <w:rPr>
          <w:rFonts w:ascii="Times New Roman" w:eastAsia="DengXian" w:hAnsi="Times New Roman" w:cs="Times New Roman"/>
          <w:b/>
          <w:bCs/>
          <w:sz w:val="18"/>
          <w:szCs w:val="18"/>
        </w:rPr>
        <w:t>Republic of the Philippine</w:t>
      </w:r>
      <w:r>
        <w:rPr>
          <w:rFonts w:ascii="Times New Roman" w:eastAsia="DengXian" w:hAnsi="Times New Roman" w:cs="Times New Roman"/>
          <w:b/>
          <w:bCs/>
          <w:sz w:val="18"/>
          <w:szCs w:val="18"/>
          <w:lang w:val="en-PH"/>
        </w:rPr>
        <w:t>s</w:t>
      </w:r>
    </w:p>
    <w:p w14:paraId="2F69F982" w14:textId="77777777" w:rsidR="00130777" w:rsidRDefault="00130777" w:rsidP="00130777">
      <w:pPr>
        <w:jc w:val="center"/>
        <w:rPr>
          <w:rFonts w:ascii="Times New Roman" w:eastAsia="DengXian" w:hAnsi="Times New Roman" w:cs="Times New Roman"/>
          <w:b/>
          <w:bCs/>
          <w:sz w:val="18"/>
          <w:szCs w:val="18"/>
        </w:rPr>
      </w:pPr>
      <w:r>
        <w:rPr>
          <w:rFonts w:ascii="Times New Roman" w:eastAsia="DengXian" w:hAnsi="Times New Roman" w:cs="Times New Roman"/>
          <w:b/>
          <w:bCs/>
          <w:sz w:val="18"/>
          <w:szCs w:val="18"/>
        </w:rPr>
        <w:t>Department of Education</w:t>
      </w:r>
    </w:p>
    <w:p w14:paraId="0F95BA8F" w14:textId="77777777" w:rsidR="00130777" w:rsidRDefault="00130777" w:rsidP="00130777">
      <w:pPr>
        <w:jc w:val="center"/>
        <w:rPr>
          <w:rFonts w:ascii="Times New Roman" w:eastAsia="DengXian" w:hAnsi="Times New Roman" w:cs="Times New Roman"/>
          <w:b/>
          <w:bCs/>
          <w:sz w:val="18"/>
          <w:szCs w:val="18"/>
        </w:rPr>
      </w:pPr>
      <w:r>
        <w:rPr>
          <w:rFonts w:ascii="Times New Roman" w:eastAsia="DengXian" w:hAnsi="Times New Roman" w:cs="Times New Roman"/>
          <w:b/>
          <w:bCs/>
          <w:sz w:val="18"/>
          <w:szCs w:val="18"/>
        </w:rPr>
        <w:t>Region X NORTHERN MINDANAO</w:t>
      </w:r>
    </w:p>
    <w:p w14:paraId="7E22BA9D" w14:textId="77777777" w:rsidR="00130777" w:rsidRDefault="00130777" w:rsidP="00130777">
      <w:pPr>
        <w:jc w:val="center"/>
        <w:rPr>
          <w:rFonts w:ascii="Times New Roman" w:eastAsia="DengXian" w:hAnsi="Times New Roman" w:cs="Times New Roman"/>
          <w:b/>
          <w:bCs/>
          <w:sz w:val="18"/>
          <w:szCs w:val="18"/>
        </w:rPr>
      </w:pPr>
      <w:r>
        <w:rPr>
          <w:rFonts w:ascii="Times New Roman" w:eastAsia="DengXian" w:hAnsi="Times New Roman" w:cs="Times New Roman"/>
          <w:b/>
          <w:bCs/>
          <w:sz w:val="18"/>
          <w:szCs w:val="18"/>
        </w:rPr>
        <w:t>Division of Misamis Occidental</w:t>
      </w:r>
    </w:p>
    <w:p w14:paraId="155E21DB" w14:textId="77777777" w:rsidR="00130777" w:rsidRDefault="00130777" w:rsidP="00130777">
      <w:pPr>
        <w:jc w:val="center"/>
        <w:rPr>
          <w:rFonts w:ascii="Times New Roman" w:eastAsia="DengXian" w:hAnsi="Times New Roman" w:cs="Times New Roman"/>
          <w:b/>
          <w:bCs/>
          <w:sz w:val="18"/>
          <w:szCs w:val="18"/>
        </w:rPr>
      </w:pPr>
      <w:r>
        <w:rPr>
          <w:rFonts w:ascii="Times New Roman" w:eastAsia="DengXian" w:hAnsi="Times New Roman" w:cs="Times New Roman"/>
          <w:b/>
          <w:bCs/>
          <w:sz w:val="18"/>
          <w:szCs w:val="18"/>
        </w:rPr>
        <w:t>JIMENEZ NATIONAL COMPREHENSIVE HIGH SCHOOL</w:t>
      </w:r>
    </w:p>
    <w:p w14:paraId="57459C1C" w14:textId="77777777" w:rsidR="00130777" w:rsidRDefault="00130777" w:rsidP="00130777">
      <w:pPr>
        <w:jc w:val="center"/>
        <w:rPr>
          <w:rFonts w:ascii="Arial" w:hAnsi="Arial" w:cs="Arial"/>
          <w:b/>
          <w:sz w:val="18"/>
          <w:szCs w:val="18"/>
        </w:rPr>
      </w:pPr>
      <w:r>
        <w:rPr>
          <w:rFonts w:ascii="Times New Roman" w:eastAsia="DengXian" w:hAnsi="Times New Roman" w:cs="Times New Roman"/>
          <w:b/>
          <w:bCs/>
          <w:sz w:val="18"/>
          <w:szCs w:val="18"/>
        </w:rPr>
        <w:t>C</w:t>
      </w:r>
      <w:proofErr w:type="spellStart"/>
      <w:r>
        <w:rPr>
          <w:rFonts w:ascii="Times New Roman" w:eastAsia="DengXian" w:hAnsi="Times New Roman" w:cs="Times New Roman"/>
          <w:b/>
          <w:bCs/>
          <w:sz w:val="18"/>
          <w:szCs w:val="18"/>
          <w:lang w:val="en-PH"/>
        </w:rPr>
        <w:t>orrales</w:t>
      </w:r>
      <w:proofErr w:type="spellEnd"/>
      <w:r>
        <w:rPr>
          <w:rFonts w:ascii="Times New Roman" w:eastAsia="DengXian" w:hAnsi="Times New Roman" w:cs="Times New Roman"/>
          <w:b/>
          <w:bCs/>
          <w:sz w:val="18"/>
          <w:szCs w:val="18"/>
          <w:lang w:val="en-PH"/>
        </w:rPr>
        <w:t>, Jimenez, Misamis Occidental</w:t>
      </w:r>
    </w:p>
    <w:p w14:paraId="2482B7F0" w14:textId="77777777" w:rsidR="00130777" w:rsidRDefault="00130777" w:rsidP="00130777">
      <w:pPr>
        <w:ind w:left="720"/>
        <w:jc w:val="center"/>
        <w:rPr>
          <w:sz w:val="18"/>
          <w:szCs w:val="18"/>
        </w:rPr>
      </w:pPr>
      <w:r>
        <w:rPr>
          <w:noProof/>
          <w:sz w:val="18"/>
          <w:szCs w:val="18"/>
        </w:rPr>
        <mc:AlternateContent>
          <mc:Choice Requires="wps">
            <w:drawing>
              <wp:anchor distT="0" distB="0" distL="114300" distR="114300" simplePos="0" relativeHeight="251676160" behindDoc="0" locked="0" layoutInCell="1" allowOverlap="1" wp14:anchorId="116650DF" wp14:editId="1D394771">
                <wp:simplePos x="0" y="0"/>
                <wp:positionH relativeFrom="column">
                  <wp:posOffset>-28575</wp:posOffset>
                </wp:positionH>
                <wp:positionV relativeFrom="paragraph">
                  <wp:posOffset>135255</wp:posOffset>
                </wp:positionV>
                <wp:extent cx="5327015" cy="17780"/>
                <wp:effectExtent l="0" t="9525" r="6985" b="10795"/>
                <wp:wrapNone/>
                <wp:docPr id="1787686452" name="Straight Connector 1787686452"/>
                <wp:cNvGraphicFramePr/>
                <a:graphic xmlns:a="http://schemas.openxmlformats.org/drawingml/2006/main">
                  <a:graphicData uri="http://schemas.microsoft.com/office/word/2010/wordprocessingShape">
                    <wps:wsp>
                      <wps:cNvCnPr/>
                      <wps:spPr>
                        <a:xfrm>
                          <a:off x="2118360" y="1905000"/>
                          <a:ext cx="5327015" cy="17780"/>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36DD66E4" id="Straight Connector 1787686452"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2.25pt,10.65pt" to="417.2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" strokecolor="black [3213]" strokeweight="1.5pt">
                <v:stroke joinstyle="miter"/>
              </v:line>
            </w:pict>
          </mc:Fallback>
        </mc:AlternateContent>
      </w:r>
    </w:p>
    <w:p w14:paraId="45D73CE4" w14:textId="77777777" w:rsidR="00130777" w:rsidRDefault="00130777" w:rsidP="00130777">
      <w:pPr>
        <w:ind w:left="720"/>
        <w:jc w:val="center"/>
        <w:rPr>
          <w:sz w:val="18"/>
          <w:szCs w:val="18"/>
          <w:lang w:val="en-PH"/>
        </w:rPr>
      </w:pPr>
    </w:p>
    <w:p w14:paraId="6D47D456" w14:textId="77777777" w:rsidR="00130777" w:rsidRDefault="00130777" w:rsidP="00130777"/>
    <w:p w14:paraId="77A9DB74" w14:textId="7A1A4E0C" w:rsidR="00130777" w:rsidRDefault="00130777" w:rsidP="00130777">
      <w:pPr>
        <w:rPr>
          <w:lang w:val="en-PH"/>
        </w:rPr>
      </w:pPr>
      <w:r>
        <w:rPr>
          <w:lang w:val="en-PH"/>
        </w:rPr>
        <w:t xml:space="preserve">January </w:t>
      </w:r>
      <w:r w:rsidR="00C23D6D">
        <w:rPr>
          <w:lang w:val="en-PH"/>
        </w:rPr>
        <w:t>22</w:t>
      </w:r>
      <w:r>
        <w:rPr>
          <w:lang w:val="en-PH"/>
        </w:rPr>
        <w:t>, 2025</w:t>
      </w:r>
    </w:p>
    <w:p w14:paraId="4A54E6DA" w14:textId="77777777" w:rsidR="00130777" w:rsidRDefault="00130777" w:rsidP="00130777"/>
    <w:p w14:paraId="362920D2" w14:textId="15C91C4A" w:rsidR="00130777" w:rsidRDefault="00130777" w:rsidP="00130777">
      <w:r>
        <w:t xml:space="preserve">Eleazar L. </w:t>
      </w:r>
      <w:proofErr w:type="spellStart"/>
      <w:r>
        <w:t>Tamparong</w:t>
      </w:r>
      <w:proofErr w:type="spellEnd"/>
      <w:r>
        <w:t>, PSDS, OIC-JIMENEZ</w:t>
      </w:r>
    </w:p>
    <w:p w14:paraId="62DCFA25" w14:textId="27CED4B4" w:rsidR="00130777" w:rsidRDefault="00130777" w:rsidP="00130777">
      <w:r>
        <w:t>Office of the District Supervisor</w:t>
      </w:r>
    </w:p>
    <w:p w14:paraId="52753FD2" w14:textId="0CAC3B5E" w:rsidR="00130777" w:rsidRDefault="00130777" w:rsidP="00130777">
      <w:pPr>
        <w:rPr>
          <w:lang w:val="en-PH"/>
        </w:rPr>
      </w:pPr>
      <w:r>
        <w:t>Jimenz District</w:t>
      </w:r>
    </w:p>
    <w:p w14:paraId="771E4815" w14:textId="77777777" w:rsidR="00130777" w:rsidRDefault="00130777" w:rsidP="00130777">
      <w:pPr>
        <w:rPr>
          <w:lang w:val="en-PH"/>
        </w:rPr>
      </w:pPr>
    </w:p>
    <w:p w14:paraId="5FC043F0" w14:textId="00D1EE91" w:rsidR="00130777" w:rsidRDefault="00130777" w:rsidP="00130777">
      <w:pPr>
        <w:rPr>
          <w:lang w:val="en-PH"/>
        </w:rPr>
      </w:pPr>
      <w:r>
        <w:rPr>
          <w:lang w:val="en-PH"/>
        </w:rPr>
        <w:t xml:space="preserve">Dear Mr. </w:t>
      </w:r>
      <w:proofErr w:type="spellStart"/>
      <w:r>
        <w:rPr>
          <w:lang w:val="en-PH"/>
        </w:rPr>
        <w:t>Tamparong</w:t>
      </w:r>
      <w:proofErr w:type="spellEnd"/>
      <w:r>
        <w:rPr>
          <w:lang w:val="en-PH"/>
        </w:rPr>
        <w:t xml:space="preserve">, </w:t>
      </w:r>
    </w:p>
    <w:p w14:paraId="6DFB4732" w14:textId="77777777" w:rsidR="00130777" w:rsidRDefault="00130777" w:rsidP="00130777">
      <w:pPr>
        <w:rPr>
          <w:lang w:val="en-PH"/>
        </w:rPr>
      </w:pPr>
    </w:p>
    <w:p w14:paraId="5BE7306A" w14:textId="14C0EECB" w:rsidR="00130777" w:rsidRPr="00130777" w:rsidRDefault="00130777" w:rsidP="00055A8D">
      <w:pPr>
        <w:ind w:firstLine="720"/>
        <w:jc w:val="both"/>
        <w:rPr>
          <w:lang w:val="en-PH"/>
        </w:rPr>
      </w:pPr>
      <w:r w:rsidRPr="00130777">
        <w:rPr>
          <w:lang w:val="en-PH"/>
        </w:rPr>
        <w:t>I hope this letter finds you well. On behalf of the</w:t>
      </w:r>
      <w:r>
        <w:rPr>
          <w:lang w:val="en-PH"/>
        </w:rPr>
        <w:t xml:space="preserve"> Eureka Organization</w:t>
      </w:r>
      <w:r w:rsidRPr="00130777">
        <w:rPr>
          <w:lang w:val="en-PH"/>
        </w:rPr>
        <w:t xml:space="preserve">, I am pleased to present to you a proposal for the </w:t>
      </w:r>
      <w:r w:rsidR="00055A8D">
        <w:rPr>
          <w:lang w:val="en-PH"/>
        </w:rPr>
        <w:t>“</w:t>
      </w:r>
      <w:r w:rsidRPr="00055A8D">
        <w:rPr>
          <w:b/>
          <w:bCs/>
          <w:lang w:val="en-PH"/>
        </w:rPr>
        <w:t xml:space="preserve">STEM </w:t>
      </w:r>
      <w:r w:rsidR="006727AD" w:rsidRPr="00055A8D">
        <w:rPr>
          <w:b/>
          <w:bCs/>
          <w:lang w:val="en-PH"/>
        </w:rPr>
        <w:t xml:space="preserve">Research and Innovation </w:t>
      </w:r>
      <w:r w:rsidRPr="00055A8D">
        <w:rPr>
          <w:b/>
          <w:bCs/>
          <w:lang w:val="en-PH"/>
        </w:rPr>
        <w:t>Workshop 2025</w:t>
      </w:r>
      <w:r w:rsidR="00055A8D">
        <w:rPr>
          <w:lang w:val="en-PH"/>
        </w:rPr>
        <w:t>”</w:t>
      </w:r>
      <w:r>
        <w:rPr>
          <w:lang w:val="en-PH"/>
        </w:rPr>
        <w:t>.</w:t>
      </w:r>
      <w:r w:rsidRPr="00130777">
        <w:rPr>
          <w:lang w:val="en-PH"/>
        </w:rPr>
        <w:t xml:space="preserve"> The theme for this year’s </w:t>
      </w:r>
      <w:r>
        <w:rPr>
          <w:lang w:val="en-PH"/>
        </w:rPr>
        <w:t>workshop</w:t>
      </w:r>
      <w:r w:rsidRPr="00130777">
        <w:rPr>
          <w:lang w:val="en-PH"/>
        </w:rPr>
        <w:t xml:space="preserve">, </w:t>
      </w:r>
      <w:r>
        <w:rPr>
          <w:lang w:val="en-PH"/>
        </w:rPr>
        <w:t>Bridging Generation: Continuing the STEM Legacy</w:t>
      </w:r>
      <w:r w:rsidRPr="00130777">
        <w:rPr>
          <w:lang w:val="en-PH"/>
        </w:rPr>
        <w:t>, underscores the importance of preparing our students for future challenges through innovation and technological advancement.</w:t>
      </w:r>
    </w:p>
    <w:p w14:paraId="4F393809" w14:textId="77777777" w:rsidR="00130777" w:rsidRPr="00130777" w:rsidRDefault="00130777" w:rsidP="00055A8D">
      <w:pPr>
        <w:jc w:val="both"/>
        <w:rPr>
          <w:lang w:val="en-PH"/>
        </w:rPr>
      </w:pPr>
    </w:p>
    <w:p w14:paraId="61278FD4" w14:textId="77777777" w:rsidR="00130777" w:rsidRPr="00130777" w:rsidRDefault="00130777" w:rsidP="00055A8D">
      <w:pPr>
        <w:ind w:firstLine="720"/>
        <w:jc w:val="both"/>
        <w:rPr>
          <w:lang w:val="en-PH"/>
        </w:rPr>
      </w:pPr>
      <w:r w:rsidRPr="00130777">
        <w:rPr>
          <w:lang w:val="en-PH"/>
        </w:rPr>
        <w:t>The workshop will engage students from Grade 7 to Grade 11 in various hands-on STEM projects, fostering critical thinking, creativity, and problem-solving skills. Our objective is to inspire and equip our students with practical knowledge and an interest in STEM fields, which are crucial for their future success and our community’s development.</w:t>
      </w:r>
    </w:p>
    <w:p w14:paraId="45C59AB2" w14:textId="77777777" w:rsidR="00130777" w:rsidRPr="00130777" w:rsidRDefault="00130777" w:rsidP="00055A8D">
      <w:pPr>
        <w:jc w:val="both"/>
        <w:rPr>
          <w:lang w:val="en-PH"/>
        </w:rPr>
      </w:pPr>
    </w:p>
    <w:p w14:paraId="48CC80F8" w14:textId="77777777" w:rsidR="00130777" w:rsidRPr="00130777" w:rsidRDefault="00130777" w:rsidP="00055A8D">
      <w:pPr>
        <w:ind w:firstLine="720"/>
        <w:jc w:val="both"/>
        <w:rPr>
          <w:lang w:val="en-PH"/>
        </w:rPr>
      </w:pPr>
      <w:r w:rsidRPr="00130777">
        <w:rPr>
          <w:lang w:val="en-PH"/>
        </w:rPr>
        <w:t>We propose to have 10 participants from each grade level, with each team guided by a mentor or facilitator throughout the workshop. The details of the workshop are outlined in the attached proposal document for your review and approval.</w:t>
      </w:r>
    </w:p>
    <w:p w14:paraId="687C8FEB" w14:textId="77777777" w:rsidR="00130777" w:rsidRPr="00130777" w:rsidRDefault="00130777" w:rsidP="00055A8D">
      <w:pPr>
        <w:jc w:val="both"/>
        <w:rPr>
          <w:lang w:val="en-PH"/>
        </w:rPr>
      </w:pPr>
    </w:p>
    <w:p w14:paraId="0DAA24CF" w14:textId="77777777" w:rsidR="00130777" w:rsidRPr="00130777" w:rsidRDefault="00130777" w:rsidP="00055A8D">
      <w:pPr>
        <w:ind w:firstLine="720"/>
        <w:jc w:val="both"/>
        <w:rPr>
          <w:lang w:val="en-PH"/>
        </w:rPr>
      </w:pPr>
      <w:r w:rsidRPr="00130777">
        <w:rPr>
          <w:lang w:val="en-PH"/>
        </w:rPr>
        <w:t>We believe that this workshop will not only be an educational experience for the participants but will also cultivate a culture of innovation and teamwork within our school.</w:t>
      </w:r>
    </w:p>
    <w:p w14:paraId="5352C508" w14:textId="77777777" w:rsidR="00130777" w:rsidRPr="00130777" w:rsidRDefault="00130777" w:rsidP="00055A8D">
      <w:pPr>
        <w:jc w:val="both"/>
        <w:rPr>
          <w:lang w:val="en-PH"/>
        </w:rPr>
      </w:pPr>
    </w:p>
    <w:p w14:paraId="295DA7B6" w14:textId="77777777" w:rsidR="00130777" w:rsidRPr="00130777" w:rsidRDefault="00130777" w:rsidP="00055A8D">
      <w:pPr>
        <w:ind w:firstLine="720"/>
        <w:jc w:val="both"/>
        <w:rPr>
          <w:lang w:val="en-PH"/>
        </w:rPr>
      </w:pPr>
      <w:r w:rsidRPr="00130777">
        <w:rPr>
          <w:lang w:val="en-PH"/>
        </w:rPr>
        <w:t>We kindly seek your approval and support to proceed with this activity. Thank you for considering this initiative, and we look forward to your favorable response.</w:t>
      </w:r>
    </w:p>
    <w:p w14:paraId="08F7C8DD" w14:textId="77777777" w:rsidR="00130777" w:rsidRDefault="00130777" w:rsidP="00130777">
      <w:r>
        <w:t xml:space="preserve"> </w:t>
      </w:r>
    </w:p>
    <w:p w14:paraId="24E16E4D" w14:textId="77777777" w:rsidR="00130777" w:rsidRDefault="00130777" w:rsidP="00130777">
      <w:r>
        <w:t>Sincerely,</w:t>
      </w:r>
    </w:p>
    <w:p w14:paraId="7751334C" w14:textId="77777777" w:rsidR="00130777" w:rsidRDefault="00130777" w:rsidP="00130777"/>
    <w:p w14:paraId="0129D4B6" w14:textId="77777777" w:rsidR="00130777" w:rsidRPr="00F47B5E" w:rsidRDefault="00130777" w:rsidP="00130777">
      <w:pPr>
        <w:rPr>
          <w:u w:val="single"/>
        </w:rPr>
      </w:pPr>
      <w:r w:rsidRPr="00F47B5E">
        <w:rPr>
          <w:u w:val="single"/>
        </w:rPr>
        <w:t>NICO ADRIAN P. BALONCIO</w:t>
      </w:r>
    </w:p>
    <w:p w14:paraId="3CD20563" w14:textId="77777777" w:rsidR="00130777" w:rsidRDefault="00130777" w:rsidP="00130777">
      <w:r>
        <w:t xml:space="preserve">       Eureka President</w:t>
      </w:r>
    </w:p>
    <w:p w14:paraId="76D7039E" w14:textId="77777777" w:rsidR="00130777" w:rsidRDefault="00130777" w:rsidP="00130777">
      <w:pPr>
        <w:jc w:val="center"/>
        <w:rPr>
          <w:sz w:val="24"/>
          <w:szCs w:val="24"/>
        </w:rPr>
      </w:pPr>
    </w:p>
    <w:p w14:paraId="3D3339C9" w14:textId="77777777" w:rsidR="00130777" w:rsidRPr="00130777" w:rsidRDefault="00130777" w:rsidP="00130777">
      <w:pPr>
        <w:rPr>
          <w:sz w:val="24"/>
          <w:szCs w:val="24"/>
        </w:rPr>
      </w:pPr>
    </w:p>
    <w:p w14:paraId="419B8EF0" w14:textId="77777777" w:rsidR="00130777" w:rsidRPr="00130777" w:rsidRDefault="00130777" w:rsidP="00130777">
      <w:pPr>
        <w:rPr>
          <w:sz w:val="24"/>
          <w:szCs w:val="24"/>
        </w:rPr>
      </w:pPr>
    </w:p>
    <w:p w14:paraId="7D83801A" w14:textId="77777777" w:rsidR="00130777" w:rsidRPr="00130777" w:rsidRDefault="00130777" w:rsidP="00130777">
      <w:pPr>
        <w:rPr>
          <w:sz w:val="24"/>
          <w:szCs w:val="24"/>
        </w:rPr>
      </w:pPr>
    </w:p>
    <w:p w14:paraId="38D66FB0" w14:textId="77777777" w:rsidR="00130777" w:rsidRPr="00130777" w:rsidRDefault="00130777" w:rsidP="00130777">
      <w:pPr>
        <w:rPr>
          <w:sz w:val="24"/>
          <w:szCs w:val="24"/>
        </w:rPr>
      </w:pPr>
    </w:p>
    <w:p w14:paraId="158791BA" w14:textId="77777777" w:rsidR="00130777" w:rsidRPr="00130777" w:rsidRDefault="00130777" w:rsidP="00130777">
      <w:pPr>
        <w:rPr>
          <w:sz w:val="24"/>
          <w:szCs w:val="24"/>
        </w:rPr>
      </w:pPr>
    </w:p>
    <w:p w14:paraId="0CEE376F" w14:textId="77777777" w:rsidR="00130777" w:rsidRPr="00130777" w:rsidRDefault="00130777" w:rsidP="00130777">
      <w:pPr>
        <w:rPr>
          <w:sz w:val="24"/>
          <w:szCs w:val="24"/>
        </w:rPr>
      </w:pPr>
    </w:p>
    <w:p w14:paraId="29D14CE8" w14:textId="77777777" w:rsidR="00130777" w:rsidRPr="00130777" w:rsidRDefault="00130777" w:rsidP="00130777">
      <w:pPr>
        <w:rPr>
          <w:sz w:val="24"/>
          <w:szCs w:val="24"/>
        </w:rPr>
      </w:pPr>
    </w:p>
    <w:p w14:paraId="5D8020DE" w14:textId="77777777" w:rsidR="00130777" w:rsidRPr="00130777" w:rsidRDefault="00130777" w:rsidP="00130777">
      <w:pPr>
        <w:rPr>
          <w:sz w:val="24"/>
          <w:szCs w:val="24"/>
        </w:rPr>
      </w:pPr>
    </w:p>
    <w:p w14:paraId="1779D485" w14:textId="77777777" w:rsidR="00130777" w:rsidRPr="00130777" w:rsidRDefault="00130777" w:rsidP="00130777">
      <w:pPr>
        <w:rPr>
          <w:sz w:val="24"/>
          <w:szCs w:val="24"/>
        </w:rPr>
      </w:pPr>
    </w:p>
    <w:p w14:paraId="37DAAD10" w14:textId="77777777" w:rsidR="00130777" w:rsidRPr="00130777" w:rsidRDefault="00130777" w:rsidP="00130777">
      <w:pPr>
        <w:rPr>
          <w:sz w:val="24"/>
          <w:szCs w:val="24"/>
        </w:rPr>
      </w:pPr>
    </w:p>
    <w:p w14:paraId="5B2E01DF" w14:textId="77777777" w:rsidR="00130777" w:rsidRPr="00130777" w:rsidRDefault="00130777" w:rsidP="00130777">
      <w:pPr>
        <w:rPr>
          <w:sz w:val="24"/>
          <w:szCs w:val="24"/>
        </w:rPr>
      </w:pPr>
    </w:p>
    <w:p w14:paraId="5C44A86D" w14:textId="77777777" w:rsidR="00130777" w:rsidRPr="00130777" w:rsidRDefault="00130777" w:rsidP="00130777">
      <w:pPr>
        <w:rPr>
          <w:sz w:val="24"/>
          <w:szCs w:val="24"/>
        </w:rPr>
      </w:pPr>
    </w:p>
    <w:sectPr w:rsidR="00130777" w:rsidRPr="0013077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CF55C" w14:textId="77777777" w:rsidR="00056AD3" w:rsidRDefault="00056AD3" w:rsidP="00F47B5E">
      <w:r>
        <w:separator/>
      </w:r>
    </w:p>
  </w:endnote>
  <w:endnote w:type="continuationSeparator" w:id="0">
    <w:p w14:paraId="11BCC812" w14:textId="77777777" w:rsidR="00056AD3" w:rsidRDefault="00056AD3" w:rsidP="00F47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DDDB0" w14:textId="77777777" w:rsidR="00056AD3" w:rsidRDefault="00056AD3" w:rsidP="00F47B5E">
      <w:r>
        <w:separator/>
      </w:r>
    </w:p>
  </w:footnote>
  <w:footnote w:type="continuationSeparator" w:id="0">
    <w:p w14:paraId="2E55914B" w14:textId="77777777" w:rsidR="00056AD3" w:rsidRDefault="00056AD3" w:rsidP="00F47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73E34"/>
    <w:multiLevelType w:val="multilevel"/>
    <w:tmpl w:val="FF4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866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5940370"/>
    <w:rsid w:val="00055A8D"/>
    <w:rsid w:val="00056AD3"/>
    <w:rsid w:val="0012170D"/>
    <w:rsid w:val="00130777"/>
    <w:rsid w:val="001D68A6"/>
    <w:rsid w:val="00505C6A"/>
    <w:rsid w:val="00634714"/>
    <w:rsid w:val="006727AD"/>
    <w:rsid w:val="00717866"/>
    <w:rsid w:val="00796723"/>
    <w:rsid w:val="007D6610"/>
    <w:rsid w:val="009A1588"/>
    <w:rsid w:val="009A3AC3"/>
    <w:rsid w:val="00BF1CA8"/>
    <w:rsid w:val="00C23D6D"/>
    <w:rsid w:val="00CF7CCD"/>
    <w:rsid w:val="00EA7389"/>
    <w:rsid w:val="00F47B5E"/>
    <w:rsid w:val="00FE1881"/>
    <w:rsid w:val="45940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BC5E1"/>
  <w15:docId w15:val="{2C1261CD-894D-46C1-A8D1-CBC7463D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0777"/>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rsid w:val="00F47B5E"/>
    <w:pPr>
      <w:tabs>
        <w:tab w:val="center" w:pos="4680"/>
        <w:tab w:val="right" w:pos="9360"/>
      </w:tabs>
    </w:pPr>
  </w:style>
  <w:style w:type="character" w:customStyle="1" w:styleId="HeaderChar">
    <w:name w:val="Header Char"/>
    <w:basedOn w:val="DefaultParagraphFont"/>
    <w:link w:val="Header"/>
    <w:rsid w:val="00F47B5E"/>
    <w:rPr>
      <w:rFonts w:asciiTheme="minorHAnsi" w:eastAsiaTheme="minorEastAsia" w:hAnsiTheme="minorHAnsi" w:cstheme="minorBidi"/>
      <w:lang w:val="en-US" w:eastAsia="zh-CN"/>
    </w:rPr>
  </w:style>
  <w:style w:type="paragraph" w:styleId="Footer">
    <w:name w:val="footer"/>
    <w:basedOn w:val="Normal"/>
    <w:link w:val="FooterChar"/>
    <w:rsid w:val="00F47B5E"/>
    <w:pPr>
      <w:tabs>
        <w:tab w:val="center" w:pos="4680"/>
        <w:tab w:val="right" w:pos="9360"/>
      </w:tabs>
    </w:pPr>
  </w:style>
  <w:style w:type="character" w:customStyle="1" w:styleId="FooterChar">
    <w:name w:val="Footer Char"/>
    <w:basedOn w:val="DefaultParagraphFont"/>
    <w:link w:val="Footer"/>
    <w:rsid w:val="00F47B5E"/>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26779">
      <w:bodyDiv w:val="1"/>
      <w:marLeft w:val="0"/>
      <w:marRight w:val="0"/>
      <w:marTop w:val="0"/>
      <w:marBottom w:val="0"/>
      <w:divBdr>
        <w:top w:val="none" w:sz="0" w:space="0" w:color="auto"/>
        <w:left w:val="none" w:sz="0" w:space="0" w:color="auto"/>
        <w:bottom w:val="none" w:sz="0" w:space="0" w:color="auto"/>
        <w:right w:val="none" w:sz="0" w:space="0" w:color="auto"/>
      </w:divBdr>
    </w:div>
    <w:div w:id="676663045">
      <w:bodyDiv w:val="1"/>
      <w:marLeft w:val="0"/>
      <w:marRight w:val="0"/>
      <w:marTop w:val="0"/>
      <w:marBottom w:val="0"/>
      <w:divBdr>
        <w:top w:val="none" w:sz="0" w:space="0" w:color="auto"/>
        <w:left w:val="none" w:sz="0" w:space="0" w:color="auto"/>
        <w:bottom w:val="none" w:sz="0" w:space="0" w:color="auto"/>
        <w:right w:val="none" w:sz="0" w:space="0" w:color="auto"/>
      </w:divBdr>
    </w:div>
    <w:div w:id="912161836">
      <w:bodyDiv w:val="1"/>
      <w:marLeft w:val="0"/>
      <w:marRight w:val="0"/>
      <w:marTop w:val="0"/>
      <w:marBottom w:val="0"/>
      <w:divBdr>
        <w:top w:val="none" w:sz="0" w:space="0" w:color="auto"/>
        <w:left w:val="none" w:sz="0" w:space="0" w:color="auto"/>
        <w:bottom w:val="none" w:sz="0" w:space="0" w:color="auto"/>
        <w:right w:val="none" w:sz="0" w:space="0" w:color="auto"/>
      </w:divBdr>
    </w:div>
    <w:div w:id="1347976781">
      <w:bodyDiv w:val="1"/>
      <w:marLeft w:val="0"/>
      <w:marRight w:val="0"/>
      <w:marTop w:val="0"/>
      <w:marBottom w:val="0"/>
      <w:divBdr>
        <w:top w:val="none" w:sz="0" w:space="0" w:color="auto"/>
        <w:left w:val="none" w:sz="0" w:space="0" w:color="auto"/>
        <w:bottom w:val="none" w:sz="0" w:space="0" w:color="auto"/>
        <w:right w:val="none" w:sz="0" w:space="0" w:color="auto"/>
      </w:divBdr>
    </w:div>
    <w:div w:id="1980839114">
      <w:bodyDiv w:val="1"/>
      <w:marLeft w:val="0"/>
      <w:marRight w:val="0"/>
      <w:marTop w:val="0"/>
      <w:marBottom w:val="0"/>
      <w:divBdr>
        <w:top w:val="none" w:sz="0" w:space="0" w:color="auto"/>
        <w:left w:val="none" w:sz="0" w:space="0" w:color="auto"/>
        <w:bottom w:val="none" w:sz="0" w:space="0" w:color="auto"/>
        <w:right w:val="none" w:sz="0" w:space="0" w:color="auto"/>
      </w:divBdr>
    </w:div>
    <w:div w:id="2106031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Heart Grace Cayman</dc:creator>
  <cp:lastModifiedBy>Lesther Jade M.</cp:lastModifiedBy>
  <cp:revision>7</cp:revision>
  <cp:lastPrinted>2025-01-22T00:02:00Z</cp:lastPrinted>
  <dcterms:created xsi:type="dcterms:W3CDTF">2025-01-07T11:01:00Z</dcterms:created>
  <dcterms:modified xsi:type="dcterms:W3CDTF">2025-01-22T07:50:00Z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B9FCF672B90F459587C9A58ABF55DB5F_11</vt:lpwstr>
  </property>
</Properties>
</file>