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BAA" w:rsidRPr="00356BAA" w:rsidRDefault="00356BAA" w:rsidP="00356BAA">
      <w:pPr>
        <w:pStyle w:val="1"/>
        <w:shd w:val="clear" w:color="auto" w:fill="FFFFFF"/>
        <w:spacing w:before="0" w:after="150" w:line="288" w:lineRule="atLeast"/>
        <w:rPr>
          <w:rFonts w:ascii="微软雅黑" w:eastAsia="微软雅黑" w:hAnsi="微软雅黑" w:cs="Segoe UI"/>
          <w:b w:val="0"/>
          <w:bCs w:val="0"/>
          <w:color w:val="00BCF2"/>
          <w:sz w:val="41"/>
          <w:szCs w:val="41"/>
        </w:rPr>
      </w:pPr>
      <w:r w:rsidRPr="00356BAA">
        <w:rPr>
          <w:rFonts w:ascii="微软雅黑" w:eastAsia="微软雅黑" w:hAnsi="微软雅黑" w:cs="Segoe UI"/>
          <w:b w:val="0"/>
          <w:bCs w:val="0"/>
          <w:color w:val="00BCF2"/>
          <w:sz w:val="41"/>
          <w:szCs w:val="41"/>
        </w:rPr>
        <w:t>第二代 Kinect for Windows 感应器设置</w:t>
      </w:r>
    </w:p>
    <w:p w:rsidR="00356BAA" w:rsidRPr="00356BAA" w:rsidRDefault="00356BAA" w:rsidP="00356BAA">
      <w:pPr>
        <w:pStyle w:val="a3"/>
        <w:shd w:val="clear" w:color="auto" w:fill="FFFFFF"/>
        <w:spacing w:before="0" w:beforeAutospacing="0" w:after="120" w:afterAutospacing="0" w:line="348" w:lineRule="atLeast"/>
        <w:rPr>
          <w:rFonts w:ascii="微软雅黑" w:eastAsia="微软雅黑" w:hAnsi="微软雅黑" w:cs="Segoe UI"/>
          <w:color w:val="333333"/>
          <w:sz w:val="19"/>
          <w:szCs w:val="19"/>
        </w:rPr>
      </w:pPr>
      <w:r w:rsidRPr="00356BAA">
        <w:rPr>
          <w:rFonts w:ascii="微软雅黑" w:eastAsia="微软雅黑" w:hAnsi="微软雅黑" w:cs="Segoe UI"/>
          <w:color w:val="333333"/>
          <w:sz w:val="19"/>
          <w:szCs w:val="19"/>
        </w:rPr>
        <w:t>对于需要密集使用第二代 Kinect for Windows 骨骼追踪的应用程序还需要自定义应用程序处理，我们建议使用以下的电脑配置作为参考。我们发现在最具挑战性的追踪场景中，Kinect for Windows 能够提供极好的性能；同时仍然允许附加的应用程序处理和维持最佳的帧速率。</w:t>
      </w:r>
    </w:p>
    <w:p w:rsidR="00356BAA" w:rsidRPr="00356BAA" w:rsidRDefault="00356BAA" w:rsidP="00356BAA">
      <w:pPr>
        <w:pStyle w:val="3"/>
        <w:shd w:val="clear" w:color="auto" w:fill="FFFFFF"/>
        <w:spacing w:before="150" w:beforeAutospacing="0" w:after="90" w:afterAutospacing="0" w:line="240" w:lineRule="atLeast"/>
        <w:rPr>
          <w:rFonts w:ascii="微软雅黑" w:eastAsia="微软雅黑" w:hAnsi="微软雅黑" w:cs="Segoe UI"/>
          <w:b w:val="0"/>
          <w:bCs w:val="0"/>
          <w:color w:val="2E2E2E"/>
          <w:sz w:val="41"/>
          <w:szCs w:val="41"/>
        </w:rPr>
      </w:pPr>
      <w:r w:rsidRPr="00356BAA">
        <w:rPr>
          <w:rFonts w:ascii="微软雅黑" w:eastAsia="微软雅黑" w:hAnsi="微软雅黑" w:cs="Segoe UI"/>
          <w:b w:val="0"/>
          <w:bCs w:val="0"/>
          <w:color w:val="2E2E2E"/>
          <w:sz w:val="41"/>
          <w:szCs w:val="41"/>
        </w:rPr>
        <w:t>硬件要求</w:t>
      </w:r>
    </w:p>
    <w:p w:rsidR="00356BAA" w:rsidRPr="00356BAA" w:rsidRDefault="00356BAA" w:rsidP="00356BAA">
      <w:pPr>
        <w:pStyle w:val="a3"/>
        <w:numPr>
          <w:ilvl w:val="0"/>
          <w:numId w:val="3"/>
        </w:numPr>
        <w:shd w:val="clear" w:color="auto" w:fill="FFFFFF"/>
        <w:spacing w:before="15" w:beforeAutospacing="0" w:after="0" w:afterAutospacing="0" w:line="348" w:lineRule="atLeast"/>
        <w:ind w:left="300"/>
        <w:rPr>
          <w:rFonts w:ascii="微软雅黑" w:eastAsia="微软雅黑" w:hAnsi="微软雅黑" w:cs="Segoe UI"/>
          <w:color w:val="333333"/>
          <w:sz w:val="19"/>
          <w:szCs w:val="19"/>
        </w:rPr>
      </w:pPr>
      <w:r w:rsidRPr="00356BAA">
        <w:rPr>
          <w:rFonts w:ascii="微软雅黑" w:eastAsia="微软雅黑" w:hAnsi="微软雅黑" w:cs="Segoe UI"/>
          <w:color w:val="333333"/>
          <w:sz w:val="19"/>
          <w:szCs w:val="19"/>
        </w:rPr>
        <w:t>64 位（x64）处理器</w:t>
      </w:r>
    </w:p>
    <w:p w:rsidR="00356BAA" w:rsidRPr="00356BAA" w:rsidRDefault="00356BAA" w:rsidP="00356BAA">
      <w:pPr>
        <w:pStyle w:val="a3"/>
        <w:numPr>
          <w:ilvl w:val="0"/>
          <w:numId w:val="3"/>
        </w:numPr>
        <w:shd w:val="clear" w:color="auto" w:fill="FFFFFF"/>
        <w:spacing w:before="15" w:beforeAutospacing="0" w:after="0" w:afterAutospacing="0" w:line="348" w:lineRule="atLeast"/>
        <w:ind w:left="300"/>
        <w:rPr>
          <w:rFonts w:ascii="微软雅黑" w:eastAsia="微软雅黑" w:hAnsi="微软雅黑" w:cs="Segoe UI"/>
          <w:color w:val="333333"/>
          <w:sz w:val="19"/>
          <w:szCs w:val="19"/>
        </w:rPr>
      </w:pPr>
      <w:r w:rsidRPr="00356BAA">
        <w:rPr>
          <w:rFonts w:ascii="微软雅黑" w:eastAsia="微软雅黑" w:hAnsi="微软雅黑" w:cs="Segoe UI"/>
          <w:color w:val="333333"/>
          <w:sz w:val="19"/>
          <w:szCs w:val="19"/>
        </w:rPr>
        <w:t>物理双核 3.1 GHz（每个物理 2 个逻辑核心）或更快的处理器</w:t>
      </w:r>
    </w:p>
    <w:p w:rsidR="00356BAA" w:rsidRPr="00356BAA" w:rsidRDefault="00356BAA" w:rsidP="00356BAA">
      <w:pPr>
        <w:pStyle w:val="a3"/>
        <w:numPr>
          <w:ilvl w:val="0"/>
          <w:numId w:val="3"/>
        </w:numPr>
        <w:shd w:val="clear" w:color="auto" w:fill="FFFFFF"/>
        <w:spacing w:before="15" w:beforeAutospacing="0" w:after="0" w:afterAutospacing="0" w:line="348" w:lineRule="atLeast"/>
        <w:ind w:left="300"/>
        <w:rPr>
          <w:rFonts w:ascii="微软雅黑" w:eastAsia="微软雅黑" w:hAnsi="微软雅黑" w:cs="Segoe UI"/>
          <w:color w:val="333333"/>
          <w:sz w:val="19"/>
          <w:szCs w:val="19"/>
        </w:rPr>
      </w:pPr>
      <w:r w:rsidRPr="00356BAA">
        <w:rPr>
          <w:rFonts w:ascii="微软雅黑" w:eastAsia="微软雅黑" w:hAnsi="微软雅黑" w:cs="Segoe UI"/>
          <w:color w:val="333333"/>
          <w:sz w:val="19"/>
          <w:szCs w:val="19"/>
        </w:rPr>
        <w:t>专用的 USB 3.0 总线（英特尔和瑞萨控制器）</w:t>
      </w:r>
    </w:p>
    <w:p w:rsidR="00356BAA" w:rsidRPr="00356BAA" w:rsidRDefault="00356BAA" w:rsidP="00356BAA">
      <w:pPr>
        <w:pStyle w:val="a3"/>
        <w:numPr>
          <w:ilvl w:val="0"/>
          <w:numId w:val="3"/>
        </w:numPr>
        <w:shd w:val="clear" w:color="auto" w:fill="FFFFFF"/>
        <w:spacing w:before="15" w:beforeAutospacing="0" w:after="0" w:afterAutospacing="0" w:line="348" w:lineRule="atLeast"/>
        <w:ind w:left="300"/>
        <w:rPr>
          <w:rFonts w:ascii="微软雅黑" w:eastAsia="微软雅黑" w:hAnsi="微软雅黑" w:cs="Segoe UI"/>
          <w:color w:val="333333"/>
          <w:sz w:val="19"/>
          <w:szCs w:val="19"/>
        </w:rPr>
      </w:pPr>
      <w:r w:rsidRPr="00356BAA">
        <w:rPr>
          <w:rFonts w:ascii="微软雅黑" w:eastAsia="微软雅黑" w:hAnsi="微软雅黑" w:cs="Segoe UI"/>
          <w:color w:val="333333"/>
          <w:sz w:val="19"/>
          <w:szCs w:val="19"/>
        </w:rPr>
        <w:t>2 GB RAM</w:t>
      </w:r>
    </w:p>
    <w:p w:rsidR="00356BAA" w:rsidRPr="00356BAA" w:rsidRDefault="00356BAA" w:rsidP="00356BAA">
      <w:pPr>
        <w:pStyle w:val="a3"/>
        <w:numPr>
          <w:ilvl w:val="0"/>
          <w:numId w:val="3"/>
        </w:numPr>
        <w:shd w:val="clear" w:color="auto" w:fill="FFFFFF"/>
        <w:spacing w:before="15" w:beforeAutospacing="0" w:after="0" w:afterAutospacing="0" w:line="348" w:lineRule="atLeast"/>
        <w:ind w:left="300"/>
        <w:rPr>
          <w:rFonts w:ascii="微软雅黑" w:eastAsia="微软雅黑" w:hAnsi="微软雅黑" w:cs="Segoe UI"/>
          <w:color w:val="333333"/>
          <w:sz w:val="19"/>
          <w:szCs w:val="19"/>
        </w:rPr>
      </w:pPr>
      <w:r w:rsidRPr="00356BAA">
        <w:rPr>
          <w:rFonts w:ascii="微软雅黑" w:eastAsia="微软雅黑" w:hAnsi="微软雅黑" w:cs="Segoe UI"/>
          <w:color w:val="333333"/>
          <w:sz w:val="19"/>
          <w:szCs w:val="19"/>
        </w:rPr>
        <w:t>支持 DirectX 11 的显卡（Intel HD 4000, AMD Radeon HD 6470M, NVIDIA Geforce 610m, AMD Radeon HD 6570）</w:t>
      </w:r>
    </w:p>
    <w:p w:rsidR="00356BAA" w:rsidRPr="00356BAA" w:rsidRDefault="00356BAA" w:rsidP="00356BAA">
      <w:pPr>
        <w:pStyle w:val="a3"/>
        <w:numPr>
          <w:ilvl w:val="0"/>
          <w:numId w:val="3"/>
        </w:numPr>
        <w:shd w:val="clear" w:color="auto" w:fill="FFFFFF"/>
        <w:spacing w:before="15" w:beforeAutospacing="0" w:after="0" w:afterAutospacing="0" w:line="348" w:lineRule="atLeast"/>
        <w:ind w:left="300"/>
        <w:rPr>
          <w:rFonts w:ascii="微软雅黑" w:eastAsia="微软雅黑" w:hAnsi="微软雅黑" w:cs="Segoe UI"/>
          <w:color w:val="333333"/>
          <w:sz w:val="19"/>
          <w:szCs w:val="19"/>
        </w:rPr>
      </w:pPr>
      <w:r w:rsidRPr="00356BAA">
        <w:rPr>
          <w:rFonts w:ascii="微软雅黑" w:eastAsia="微软雅黑" w:hAnsi="微软雅黑" w:cs="Segoe UI"/>
          <w:color w:val="333333"/>
          <w:sz w:val="19"/>
          <w:szCs w:val="19"/>
        </w:rPr>
        <w:t>Windows 或 Windows Embedded 8 或 8.1</w:t>
      </w:r>
    </w:p>
    <w:p w:rsidR="00356BAA" w:rsidRPr="00356BAA" w:rsidRDefault="00356BAA" w:rsidP="00356BAA">
      <w:pPr>
        <w:pStyle w:val="3"/>
        <w:shd w:val="clear" w:color="auto" w:fill="FFFFFF"/>
        <w:spacing w:before="150" w:beforeAutospacing="0" w:after="90" w:afterAutospacing="0" w:line="240" w:lineRule="atLeast"/>
        <w:rPr>
          <w:rFonts w:ascii="微软雅黑" w:eastAsia="微软雅黑" w:hAnsi="微软雅黑" w:cs="Segoe UI"/>
          <w:b w:val="0"/>
          <w:bCs w:val="0"/>
          <w:color w:val="2E2E2E"/>
          <w:sz w:val="41"/>
          <w:szCs w:val="41"/>
        </w:rPr>
      </w:pPr>
      <w:r w:rsidRPr="00356BAA">
        <w:rPr>
          <w:rFonts w:ascii="微软雅黑" w:eastAsia="微软雅黑" w:hAnsi="微软雅黑" w:cs="Segoe UI"/>
          <w:b w:val="0"/>
          <w:bCs w:val="0"/>
          <w:color w:val="2E2E2E"/>
          <w:sz w:val="41"/>
          <w:szCs w:val="41"/>
        </w:rPr>
        <w:t>产品清单</w:t>
      </w:r>
    </w:p>
    <w:p w:rsidR="00356BAA" w:rsidRPr="00356BAA" w:rsidRDefault="00356BAA" w:rsidP="00356BAA">
      <w:pPr>
        <w:pStyle w:val="a3"/>
        <w:shd w:val="clear" w:color="auto" w:fill="FFFFFF"/>
        <w:spacing w:before="0" w:beforeAutospacing="0" w:after="0" w:afterAutospacing="0" w:line="348" w:lineRule="atLeast"/>
        <w:rPr>
          <w:rFonts w:ascii="微软雅黑" w:eastAsia="微软雅黑" w:hAnsi="微软雅黑" w:cs="Segoe UI"/>
          <w:color w:val="333333"/>
          <w:sz w:val="19"/>
          <w:szCs w:val="19"/>
        </w:rPr>
      </w:pPr>
      <w:r w:rsidRPr="00356BAA">
        <w:rPr>
          <w:rFonts w:ascii="微软雅黑" w:eastAsia="微软雅黑" w:hAnsi="微软雅黑" w:cs="Segoe UI"/>
          <w:b/>
          <w:bCs/>
          <w:color w:val="333333"/>
          <w:sz w:val="19"/>
          <w:szCs w:val="19"/>
        </w:rPr>
        <w:t>第二代 Kinect for Windows 感应器的包装内含有：</w:t>
      </w:r>
    </w:p>
    <w:p w:rsidR="00356BAA" w:rsidRPr="00356BAA" w:rsidRDefault="00356BAA" w:rsidP="00356BA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48" w:lineRule="atLeast"/>
        <w:ind w:left="375"/>
        <w:rPr>
          <w:rFonts w:ascii="微软雅黑" w:eastAsia="微软雅黑" w:hAnsi="微软雅黑" w:cs="Segoe UI"/>
          <w:color w:val="333333"/>
          <w:sz w:val="20"/>
          <w:szCs w:val="20"/>
        </w:rPr>
      </w:pPr>
      <w:r w:rsidRPr="00356BAA">
        <w:rPr>
          <w:rFonts w:ascii="微软雅黑" w:eastAsia="微软雅黑" w:hAnsi="微软雅黑" w:cs="Segoe UI"/>
          <w:color w:val="333333"/>
          <w:sz w:val="20"/>
          <w:szCs w:val="20"/>
        </w:rPr>
        <w:t>第二代 Kinect for Windows 感应器及连接线</w:t>
      </w:r>
    </w:p>
    <w:p w:rsidR="00356BAA" w:rsidRPr="00356BAA" w:rsidRDefault="00356BAA" w:rsidP="00356BA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48" w:lineRule="atLeast"/>
        <w:ind w:left="375"/>
        <w:rPr>
          <w:rFonts w:ascii="微软雅黑" w:eastAsia="微软雅黑" w:hAnsi="微软雅黑" w:cs="Segoe UI"/>
          <w:color w:val="333333"/>
          <w:sz w:val="20"/>
          <w:szCs w:val="20"/>
        </w:rPr>
      </w:pPr>
      <w:r w:rsidRPr="00356BAA">
        <w:rPr>
          <w:rFonts w:ascii="微软雅黑" w:eastAsia="微软雅黑" w:hAnsi="微软雅黑" w:cs="Segoe UI"/>
          <w:color w:val="333333"/>
          <w:sz w:val="20"/>
          <w:szCs w:val="20"/>
        </w:rPr>
        <w:t>电源与电源线</w:t>
      </w:r>
    </w:p>
    <w:p w:rsidR="00356BAA" w:rsidRPr="00356BAA" w:rsidRDefault="00356BAA" w:rsidP="00356BA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48" w:lineRule="atLeast"/>
        <w:ind w:left="375"/>
        <w:rPr>
          <w:rFonts w:ascii="微软雅黑" w:eastAsia="微软雅黑" w:hAnsi="微软雅黑" w:cs="Segoe UI"/>
          <w:color w:val="333333"/>
          <w:sz w:val="20"/>
          <w:szCs w:val="20"/>
        </w:rPr>
      </w:pPr>
      <w:r w:rsidRPr="00356BAA">
        <w:rPr>
          <w:rFonts w:ascii="微软雅黑" w:eastAsia="微软雅黑" w:hAnsi="微软雅黑" w:cs="Segoe UI"/>
          <w:color w:val="333333"/>
          <w:sz w:val="20"/>
          <w:szCs w:val="20"/>
        </w:rPr>
        <w:t>USB 3 网线</w:t>
      </w:r>
    </w:p>
    <w:p w:rsidR="00356BAA" w:rsidRPr="00356BAA" w:rsidRDefault="00356BAA" w:rsidP="00356BA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48" w:lineRule="atLeast"/>
        <w:ind w:left="375"/>
        <w:rPr>
          <w:rFonts w:ascii="微软雅黑" w:eastAsia="微软雅黑" w:hAnsi="微软雅黑" w:cs="Segoe UI"/>
          <w:color w:val="333333"/>
          <w:sz w:val="20"/>
          <w:szCs w:val="20"/>
        </w:rPr>
      </w:pPr>
      <w:r w:rsidRPr="00356BAA">
        <w:rPr>
          <w:rFonts w:ascii="微软雅黑" w:eastAsia="微软雅黑" w:hAnsi="微软雅黑" w:cs="Segoe UI"/>
          <w:color w:val="333333"/>
          <w:sz w:val="20"/>
          <w:szCs w:val="20"/>
        </w:rPr>
        <w:t>产品说明书</w:t>
      </w:r>
    </w:p>
    <w:p w:rsidR="00DF5F44" w:rsidRDefault="00DF5F44" w:rsidP="00505B17">
      <w:pPr>
        <w:widowControl/>
        <w:shd w:val="clear" w:color="auto" w:fill="FFFFFF"/>
        <w:spacing w:after="120" w:line="348" w:lineRule="atLeast"/>
        <w:jc w:val="left"/>
        <w:rPr>
          <w:rFonts w:ascii="微软雅黑" w:eastAsia="微软雅黑" w:hAnsi="微软雅黑" w:cs="Segoe UI"/>
          <w:color w:val="333333"/>
          <w:kern w:val="0"/>
          <w:sz w:val="19"/>
          <w:szCs w:val="19"/>
        </w:rPr>
      </w:pPr>
    </w:p>
    <w:p w:rsidR="00505B17" w:rsidRPr="00505B17" w:rsidRDefault="00505B17" w:rsidP="00505B17">
      <w:pPr>
        <w:widowControl/>
        <w:shd w:val="clear" w:color="auto" w:fill="FFFFFF"/>
        <w:spacing w:after="120" w:line="348" w:lineRule="atLeast"/>
        <w:jc w:val="left"/>
        <w:rPr>
          <w:rFonts w:ascii="微软雅黑" w:eastAsia="微软雅黑" w:hAnsi="微软雅黑" w:cs="Segoe UI"/>
          <w:color w:val="333333"/>
          <w:kern w:val="0"/>
          <w:sz w:val="19"/>
          <w:szCs w:val="19"/>
        </w:rPr>
      </w:pPr>
      <w:r w:rsidRPr="00505B17">
        <w:rPr>
          <w:rFonts w:ascii="微软雅黑" w:eastAsia="微软雅黑" w:hAnsi="微软雅黑" w:cs="Segoe UI"/>
          <w:color w:val="333333"/>
          <w:kern w:val="0"/>
          <w:sz w:val="19"/>
          <w:szCs w:val="19"/>
        </w:rPr>
        <w:lastRenderedPageBreak/>
        <w:t>第二代 Kinect for Windows 是人类计算历史上最新技术之一，通过简单的手势和语音，实现人机自然交互的应用程序开发。</w:t>
      </w:r>
    </w:p>
    <w:p w:rsidR="00505B17" w:rsidRPr="00505B17" w:rsidRDefault="00505B17" w:rsidP="00505B17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CB442E">
        <w:rPr>
          <w:rFonts w:ascii="微软雅黑" w:eastAsia="微软雅黑" w:hAnsi="微软雅黑" w:cs="Segoe UI"/>
          <w:noProof/>
          <w:color w:val="333333"/>
          <w:kern w:val="0"/>
          <w:sz w:val="24"/>
          <w:szCs w:val="24"/>
        </w:rPr>
        <w:drawing>
          <wp:inline distT="0" distB="0" distL="0" distR="0" wp14:anchorId="7C19075C" wp14:editId="673C49AF">
            <wp:extent cx="5753100" cy="3381375"/>
            <wp:effectExtent l="0" t="0" r="0" b="9525"/>
            <wp:docPr id="2" name="图片 2" descr="Features: infrared, depth and colorized de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atures: infrared, depth and colorized dept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17" w:rsidRPr="00505B17" w:rsidRDefault="00505B17" w:rsidP="00505B17">
      <w:pPr>
        <w:widowControl/>
        <w:shd w:val="clear" w:color="auto" w:fill="FFFFFF"/>
        <w:spacing w:after="75" w:line="270" w:lineRule="atLeast"/>
        <w:jc w:val="left"/>
        <w:rPr>
          <w:rFonts w:ascii="微软雅黑" w:eastAsia="微软雅黑" w:hAnsi="微软雅黑" w:cs="Segoe UI"/>
          <w:color w:val="333333"/>
          <w:kern w:val="0"/>
          <w:sz w:val="19"/>
          <w:szCs w:val="19"/>
        </w:rPr>
      </w:pPr>
      <w:r w:rsidRPr="00505B17">
        <w:rPr>
          <w:rFonts w:ascii="微软雅黑" w:eastAsia="微软雅黑" w:hAnsi="微软雅黑" w:cs="Segoe UI"/>
          <w:b/>
          <w:bCs/>
          <w:color w:val="333333"/>
          <w:kern w:val="0"/>
          <w:sz w:val="19"/>
          <w:szCs w:val="19"/>
        </w:rPr>
        <w:t>The Kinect for Windows 感应器</w:t>
      </w:r>
      <w:r w:rsidRPr="00CB442E">
        <w:rPr>
          <w:rFonts w:ascii="微软雅黑" w:eastAsia="微软雅黑" w:hAnsi="微软雅黑" w:cs="Segoe UI"/>
          <w:color w:val="333333"/>
          <w:kern w:val="0"/>
          <w:sz w:val="19"/>
          <w:szCs w:val="19"/>
        </w:rPr>
        <w:t> </w:t>
      </w:r>
      <w:r w:rsidRPr="00505B17">
        <w:rPr>
          <w:rFonts w:ascii="微软雅黑" w:eastAsia="微软雅黑" w:hAnsi="微软雅黑" w:cs="Segoe UI"/>
          <w:color w:val="333333"/>
          <w:kern w:val="0"/>
          <w:sz w:val="19"/>
          <w:szCs w:val="19"/>
        </w:rPr>
        <w:t>采用深度感应技术，内置彩色摄像机、红外（IR）发射器和一个麦克风阵列，能够感知人类的位置、动作和声音。第二代感应器的深度保真提高了 3 倍，极大的提升了对物体包括微小物体的识别度和清晰度。</w:t>
      </w:r>
    </w:p>
    <w:p w:rsidR="00505B17" w:rsidRPr="00505B17" w:rsidRDefault="00505B17" w:rsidP="00505B17">
      <w:pPr>
        <w:widowControl/>
        <w:shd w:val="clear" w:color="auto" w:fill="FFFFFF"/>
        <w:spacing w:after="75" w:line="270" w:lineRule="atLeast"/>
        <w:jc w:val="left"/>
        <w:rPr>
          <w:rFonts w:ascii="微软雅黑" w:eastAsia="微软雅黑" w:hAnsi="微软雅黑" w:cs="Segoe UI"/>
          <w:color w:val="333333"/>
          <w:kern w:val="0"/>
          <w:sz w:val="19"/>
          <w:szCs w:val="19"/>
        </w:rPr>
      </w:pPr>
      <w:r w:rsidRPr="00505B17">
        <w:rPr>
          <w:rFonts w:ascii="微软雅黑" w:eastAsia="微软雅黑" w:hAnsi="微软雅黑" w:cs="Segoe UI"/>
          <w:b/>
          <w:bCs/>
          <w:color w:val="333333"/>
          <w:kern w:val="0"/>
          <w:sz w:val="19"/>
          <w:szCs w:val="19"/>
        </w:rPr>
        <w:t>Kinect for Window 软件开发工具包</w:t>
      </w:r>
      <w:r w:rsidRPr="00CB442E">
        <w:rPr>
          <w:rFonts w:ascii="微软雅黑" w:eastAsia="微软雅黑" w:hAnsi="微软雅黑" w:cs="Segoe UI"/>
          <w:color w:val="333333"/>
          <w:kern w:val="0"/>
          <w:sz w:val="19"/>
          <w:szCs w:val="19"/>
        </w:rPr>
        <w:t> </w:t>
      </w:r>
      <w:r w:rsidRPr="00505B17">
        <w:rPr>
          <w:rFonts w:ascii="微软雅黑" w:eastAsia="微软雅黑" w:hAnsi="微软雅黑" w:cs="Segoe UI"/>
          <w:color w:val="333333"/>
          <w:kern w:val="0"/>
          <w:sz w:val="19"/>
          <w:szCs w:val="19"/>
        </w:rPr>
        <w:t xml:space="preserve">(SDK) 为开发人员提供驱动程序、工具、应用程序接口、设备接口，代码示例，促进基于 Kinect 应用程序的商业部署。SDK 2.0 改进的骨骼追踪，追踪人数高达 </w:t>
      </w:r>
      <w:r w:rsidRPr="00847C5C">
        <w:rPr>
          <w:rFonts w:ascii="微软雅黑" w:eastAsia="微软雅黑" w:hAnsi="微软雅黑" w:cs="Segoe UI"/>
          <w:color w:val="333333"/>
          <w:kern w:val="0"/>
          <w:sz w:val="19"/>
          <w:szCs w:val="19"/>
          <w:highlight w:val="yellow"/>
        </w:rPr>
        <w:t>6 人，</w:t>
      </w:r>
      <w:r w:rsidRPr="00505B17">
        <w:rPr>
          <w:rFonts w:ascii="微软雅黑" w:eastAsia="微软雅黑" w:hAnsi="微软雅黑" w:cs="Segoe UI"/>
          <w:color w:val="333333"/>
          <w:kern w:val="0"/>
          <w:sz w:val="19"/>
          <w:szCs w:val="19"/>
        </w:rPr>
        <w:t xml:space="preserve">每人 </w:t>
      </w:r>
      <w:r w:rsidRPr="00847C5C">
        <w:rPr>
          <w:rFonts w:ascii="微软雅黑" w:eastAsia="微软雅黑" w:hAnsi="微软雅黑" w:cs="Segoe UI"/>
          <w:color w:val="333333"/>
          <w:kern w:val="0"/>
          <w:sz w:val="19"/>
          <w:szCs w:val="19"/>
          <w:highlight w:val="yellow"/>
        </w:rPr>
        <w:t>25 个关节</w:t>
      </w:r>
      <w:r w:rsidRPr="00505B17">
        <w:rPr>
          <w:rFonts w:ascii="微软雅黑" w:eastAsia="微软雅黑" w:hAnsi="微软雅黑" w:cs="Segoe UI"/>
          <w:color w:val="333333"/>
          <w:kern w:val="0"/>
          <w:sz w:val="19"/>
          <w:szCs w:val="19"/>
        </w:rPr>
        <w:t>。姿势越正确，应用程序识别的动作越精确。</w:t>
      </w:r>
    </w:p>
    <w:p w:rsidR="00505B17" w:rsidRPr="00505B17" w:rsidRDefault="00505B17" w:rsidP="00505B17">
      <w:pPr>
        <w:widowControl/>
        <w:shd w:val="clear" w:color="auto" w:fill="FFFFFF"/>
        <w:spacing w:after="120" w:line="348" w:lineRule="atLeast"/>
        <w:jc w:val="left"/>
        <w:rPr>
          <w:rFonts w:ascii="微软雅黑" w:eastAsia="微软雅黑" w:hAnsi="微软雅黑" w:cs="Segoe UI"/>
          <w:color w:val="333333"/>
          <w:kern w:val="0"/>
          <w:sz w:val="19"/>
          <w:szCs w:val="19"/>
        </w:rPr>
      </w:pPr>
      <w:r w:rsidRPr="00505B17">
        <w:rPr>
          <w:rFonts w:ascii="微软雅黑" w:eastAsia="微软雅黑" w:hAnsi="微软雅黑" w:cs="Segoe UI"/>
          <w:color w:val="333333"/>
          <w:kern w:val="0"/>
          <w:sz w:val="19"/>
          <w:szCs w:val="19"/>
        </w:rPr>
        <w:t>Kinect for Windows 感应器和免费软件开发工具包（SDK）为开发人员开发和部署响应人类动作、手势和声音指令的交互应用程序奠定了坚实的基础，推动了人机交互技术的发展。</w:t>
      </w:r>
    </w:p>
    <w:p w:rsidR="00505B17" w:rsidRPr="00505B17" w:rsidRDefault="00505B17" w:rsidP="00505B17">
      <w:pPr>
        <w:widowControl/>
        <w:shd w:val="clear" w:color="auto" w:fill="FFFFFF"/>
        <w:spacing w:after="120" w:line="348" w:lineRule="atLeast"/>
        <w:jc w:val="left"/>
        <w:rPr>
          <w:rFonts w:ascii="微软雅黑" w:eastAsia="微软雅黑" w:hAnsi="微软雅黑" w:cs="Segoe UI"/>
          <w:color w:val="333333"/>
          <w:kern w:val="0"/>
          <w:sz w:val="19"/>
          <w:szCs w:val="19"/>
        </w:rPr>
      </w:pPr>
      <w:r w:rsidRPr="00505B17">
        <w:rPr>
          <w:rFonts w:ascii="微软雅黑" w:eastAsia="微软雅黑" w:hAnsi="微软雅黑" w:cs="Segoe UI"/>
          <w:color w:val="333333"/>
          <w:kern w:val="0"/>
          <w:sz w:val="19"/>
          <w:szCs w:val="19"/>
        </w:rPr>
        <w:t>全球范围的企业和个人正在使用感应器在各个领域运行 Kinect for Windows 人机交互应用程序。</w:t>
      </w:r>
    </w:p>
    <w:p w:rsidR="00CB442E" w:rsidRDefault="00CB442E" w:rsidP="00505B17">
      <w:pPr>
        <w:widowControl/>
        <w:shd w:val="clear" w:color="auto" w:fill="FFFFFF"/>
        <w:spacing w:after="90" w:line="240" w:lineRule="atLeast"/>
        <w:jc w:val="left"/>
        <w:outlineLvl w:val="2"/>
        <w:rPr>
          <w:rFonts w:ascii="微软雅黑" w:eastAsia="微软雅黑" w:hAnsi="微软雅黑" w:cs="Segoe UI"/>
          <w:color w:val="2E2E2E"/>
          <w:kern w:val="0"/>
          <w:sz w:val="41"/>
          <w:szCs w:val="41"/>
        </w:rPr>
      </w:pPr>
    </w:p>
    <w:p w:rsidR="00ED4584" w:rsidRDefault="00ED4584" w:rsidP="00505B17">
      <w:pPr>
        <w:widowControl/>
        <w:shd w:val="clear" w:color="auto" w:fill="FFFFFF"/>
        <w:spacing w:after="90" w:line="240" w:lineRule="atLeast"/>
        <w:jc w:val="left"/>
        <w:outlineLvl w:val="2"/>
        <w:rPr>
          <w:rFonts w:ascii="微软雅黑" w:eastAsia="微软雅黑" w:hAnsi="微软雅黑" w:cs="Segoe UI"/>
          <w:color w:val="2E2E2E"/>
          <w:kern w:val="0"/>
          <w:sz w:val="41"/>
          <w:szCs w:val="41"/>
        </w:rPr>
      </w:pPr>
    </w:p>
    <w:p w:rsidR="00505B17" w:rsidRPr="00356BAA" w:rsidRDefault="00505B17" w:rsidP="00356BAA">
      <w:pPr>
        <w:pStyle w:val="1"/>
        <w:shd w:val="clear" w:color="auto" w:fill="FFFFFF"/>
        <w:spacing w:before="0" w:after="150" w:line="288" w:lineRule="atLeast"/>
        <w:rPr>
          <w:rFonts w:ascii="微软雅黑" w:eastAsia="微软雅黑" w:hAnsi="微软雅黑" w:cs="Segoe UI"/>
          <w:b w:val="0"/>
          <w:bCs w:val="0"/>
          <w:color w:val="00BCF2"/>
          <w:sz w:val="41"/>
          <w:szCs w:val="41"/>
        </w:rPr>
      </w:pPr>
      <w:r w:rsidRPr="00356BAA">
        <w:rPr>
          <w:rFonts w:ascii="微软雅黑" w:eastAsia="微软雅黑" w:hAnsi="微软雅黑" w:cs="Segoe UI"/>
          <w:b w:val="0"/>
          <w:bCs w:val="0"/>
          <w:color w:val="00BCF2"/>
          <w:sz w:val="41"/>
          <w:szCs w:val="41"/>
        </w:rPr>
        <w:t>第二代 Kinect for Windows</w:t>
      </w:r>
    </w:p>
    <w:p w:rsidR="00505B17" w:rsidRPr="00505B17" w:rsidRDefault="00505B17" w:rsidP="00505B17">
      <w:pPr>
        <w:widowControl/>
        <w:shd w:val="clear" w:color="auto" w:fill="FFFFFF"/>
        <w:spacing w:after="120" w:line="348" w:lineRule="atLeast"/>
        <w:jc w:val="left"/>
        <w:rPr>
          <w:rFonts w:ascii="微软雅黑" w:eastAsia="微软雅黑" w:hAnsi="微软雅黑" w:cs="Segoe UI"/>
          <w:color w:val="333333"/>
          <w:kern w:val="0"/>
          <w:sz w:val="19"/>
          <w:szCs w:val="19"/>
        </w:rPr>
      </w:pPr>
      <w:r w:rsidRPr="00505B17">
        <w:rPr>
          <w:rFonts w:ascii="微软雅黑" w:eastAsia="微软雅黑" w:hAnsi="微软雅黑" w:cs="Segoe UI"/>
          <w:color w:val="333333"/>
          <w:kern w:val="0"/>
          <w:sz w:val="19"/>
          <w:szCs w:val="19"/>
        </w:rPr>
        <w:t>第二代 Kinect for Windows 感应器和软件开发工具包将人机交互带入新阶段，所提供的更大的整体精确度、响应能力和直觉能力将加速计算机语音和手势体验的发展。第二代感应器的彩色相机的增强特性包括 1080p 高分辨率视频,更宽广的视野、增强的骨骼追踪和新增的红外线探测功能。SDK 2.0 改进的骨骼追踪，追踪人数高达 6 人和每人 25 个关节。姿势越正确，应用程序识别的动作更精确。更高的保真度使它更容易看到更小的物体，看到所有的物体更清晰，并在三维（3D）角度查看对象。下图显示了通过比较第一代感应器（左框）与第二代的感应器（右框），第二代感应器的保真度有明显提高。</w:t>
      </w:r>
    </w:p>
    <w:p w:rsidR="00505B17" w:rsidRPr="00505B17" w:rsidRDefault="00505B17" w:rsidP="00505B17">
      <w:pPr>
        <w:widowControl/>
        <w:shd w:val="clear" w:color="auto" w:fill="FFFFFF"/>
        <w:jc w:val="left"/>
        <w:rPr>
          <w:rFonts w:ascii="微软雅黑" w:eastAsia="微软雅黑" w:hAnsi="微软雅黑" w:cs="Segoe UI"/>
          <w:color w:val="333333"/>
          <w:kern w:val="0"/>
          <w:sz w:val="24"/>
          <w:szCs w:val="24"/>
        </w:rPr>
      </w:pPr>
      <w:r w:rsidRPr="00CB442E">
        <w:rPr>
          <w:rFonts w:ascii="微软雅黑" w:eastAsia="微软雅黑" w:hAnsi="微软雅黑" w:cs="Segoe UI"/>
          <w:noProof/>
          <w:color w:val="333333"/>
          <w:kern w:val="0"/>
          <w:sz w:val="24"/>
          <w:szCs w:val="24"/>
        </w:rPr>
        <w:drawing>
          <wp:inline distT="0" distB="0" distL="0" distR="0" wp14:anchorId="0EE3A2C2" wp14:editId="4DE79A55">
            <wp:extent cx="5753100" cy="2114550"/>
            <wp:effectExtent l="0" t="0" r="0" b="0"/>
            <wp:docPr id="1" name="图片 1" descr="Dramatic improvement in depth sensing between v1 and v2 capabil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amatic improvement in depth sensing between v1 and v2 capabiliti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B17" w:rsidRDefault="00505B17" w:rsidP="00505B17">
      <w:pPr>
        <w:widowControl/>
        <w:shd w:val="clear" w:color="auto" w:fill="FFFFFF"/>
        <w:spacing w:after="120" w:line="348" w:lineRule="atLeast"/>
        <w:jc w:val="left"/>
        <w:rPr>
          <w:rFonts w:ascii="微软雅黑" w:eastAsia="微软雅黑" w:hAnsi="微软雅黑" w:cs="Segoe UI"/>
          <w:color w:val="333333"/>
          <w:kern w:val="0"/>
          <w:sz w:val="19"/>
          <w:szCs w:val="19"/>
        </w:rPr>
      </w:pPr>
      <w:r w:rsidRPr="00505B17">
        <w:rPr>
          <w:rFonts w:ascii="微软雅黑" w:eastAsia="微软雅黑" w:hAnsi="微软雅黑" w:cs="Segoe UI"/>
          <w:color w:val="333333"/>
          <w:kern w:val="0"/>
          <w:sz w:val="19"/>
          <w:szCs w:val="19"/>
        </w:rPr>
        <w:t>运用 Kinect for Windows SDK 2.0，您可以构建适用于 Windows 8 桌面应用程序，以及直接在 Windows Store 出售您的第二代 Kinect 应用程序，她让您可以接触到更多的潜在客户，无论是企业，消费者还是其他开发人员。</w:t>
      </w:r>
    </w:p>
    <w:p w:rsidR="00ED4584" w:rsidRDefault="00ED4584" w:rsidP="00505B17">
      <w:pPr>
        <w:widowControl/>
        <w:shd w:val="clear" w:color="auto" w:fill="FFFFFF"/>
        <w:spacing w:after="120" w:line="348" w:lineRule="atLeast"/>
        <w:jc w:val="left"/>
        <w:rPr>
          <w:rFonts w:ascii="微软雅黑" w:eastAsia="微软雅黑" w:hAnsi="微软雅黑" w:cs="Segoe UI"/>
          <w:color w:val="333333"/>
          <w:kern w:val="0"/>
          <w:sz w:val="19"/>
          <w:szCs w:val="19"/>
        </w:rPr>
      </w:pPr>
    </w:p>
    <w:p w:rsidR="00ED4584" w:rsidRPr="00505B17" w:rsidRDefault="00ED4584" w:rsidP="00505B17">
      <w:pPr>
        <w:widowControl/>
        <w:shd w:val="clear" w:color="auto" w:fill="FFFFFF"/>
        <w:spacing w:after="120" w:line="348" w:lineRule="atLeast"/>
        <w:jc w:val="left"/>
        <w:rPr>
          <w:rFonts w:ascii="微软雅黑" w:eastAsia="微软雅黑" w:hAnsi="微软雅黑" w:cs="Segoe UI"/>
          <w:color w:val="333333"/>
          <w:kern w:val="0"/>
          <w:sz w:val="19"/>
          <w:szCs w:val="19"/>
        </w:rPr>
      </w:pPr>
    </w:p>
    <w:p w:rsidR="00505B17" w:rsidRPr="00356BAA" w:rsidRDefault="00505B17" w:rsidP="00356BAA">
      <w:pPr>
        <w:pStyle w:val="1"/>
        <w:shd w:val="clear" w:color="auto" w:fill="FFFFFF"/>
        <w:spacing w:before="0" w:after="150" w:line="288" w:lineRule="atLeast"/>
        <w:rPr>
          <w:rFonts w:ascii="微软雅黑" w:eastAsia="微软雅黑" w:hAnsi="微软雅黑" w:cs="Segoe UI"/>
          <w:b w:val="0"/>
          <w:bCs w:val="0"/>
          <w:color w:val="00BCF2"/>
          <w:sz w:val="41"/>
          <w:szCs w:val="41"/>
        </w:rPr>
      </w:pPr>
      <w:r w:rsidRPr="00356BAA">
        <w:rPr>
          <w:rFonts w:ascii="微软雅黑" w:eastAsia="微软雅黑" w:hAnsi="微软雅黑" w:cs="Segoe UI"/>
          <w:b w:val="0"/>
          <w:bCs w:val="0"/>
          <w:color w:val="00BCF2"/>
          <w:sz w:val="41"/>
          <w:szCs w:val="41"/>
        </w:rPr>
        <w:lastRenderedPageBreak/>
        <w:t>SDK 2.0 主要功能和特性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5"/>
        <w:gridCol w:w="3282"/>
        <w:gridCol w:w="2084"/>
      </w:tblGrid>
      <w:tr w:rsidR="00505B17" w:rsidRPr="00505B17" w:rsidTr="00505B17">
        <w:trPr>
          <w:tblHeader/>
          <w:tblCellSpacing w:w="0" w:type="dxa"/>
        </w:trPr>
        <w:tc>
          <w:tcPr>
            <w:tcW w:w="21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44235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5B17" w:rsidRPr="00505B17" w:rsidRDefault="00505B17" w:rsidP="00505B17">
            <w:pPr>
              <w:widowControl/>
              <w:spacing w:before="100" w:beforeAutospacing="1" w:after="100" w:afterAutospacing="1" w:line="300" w:lineRule="atLeast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</w:pPr>
            <w:r w:rsidRPr="00505B17"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  <w:t>特性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44235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5B17" w:rsidRPr="00505B17" w:rsidRDefault="00505B17" w:rsidP="00505B17">
            <w:pPr>
              <w:widowControl/>
              <w:spacing w:before="100" w:beforeAutospacing="1" w:after="100" w:afterAutospacing="1" w:line="300" w:lineRule="atLeast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</w:pPr>
            <w:r w:rsidRPr="00505B17"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  <w:shd w:val="clear" w:color="auto" w:fill="44235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5B17" w:rsidRPr="00505B17" w:rsidRDefault="00505B17" w:rsidP="00505B17">
            <w:pPr>
              <w:widowControl/>
              <w:spacing w:before="100" w:beforeAutospacing="1" w:after="100" w:afterAutospacing="1" w:line="300" w:lineRule="atLeast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</w:pPr>
            <w:r w:rsidRPr="00505B17"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  <w:t>潜在应用</w:t>
            </w:r>
          </w:p>
        </w:tc>
      </w:tr>
      <w:tr w:rsidR="00505B17" w:rsidRPr="00505B17" w:rsidTr="00505B17">
        <w:trPr>
          <w:tblCellSpacing w:w="0" w:type="dxa"/>
        </w:trPr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EBEB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9"/>
                <w:szCs w:val="19"/>
              </w:rPr>
              <w:t>提高身体，手势和关节的定位追踪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EBEB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跟踪人数可多达6人，每人25个关节，其中包括新的关节部位如手指尖，拇指，肩膀中部，它能提高软结缔组织和身体定位，你会得到更清晰准确的解剖学上的交互位置，更准确的avateering，形象更加栩栩如生。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EBEB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医疗、健身、教育培训、娱乐、游戏、电影、和通信领域的场景。</w:t>
            </w:r>
          </w:p>
        </w:tc>
      </w:tr>
      <w:tr w:rsidR="00505B17" w:rsidRPr="00505B17" w:rsidTr="00505B17">
        <w:trPr>
          <w:tblCellSpacing w:w="0" w:type="dxa"/>
        </w:trPr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9"/>
                <w:szCs w:val="19"/>
              </w:rPr>
              <w:t>支持 Windows Store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现在，您可以用您已知的工具创建 Windows Store 应用程序并将它们提供给广大的消费受众。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您可以在 Windows Store 陈列并出售您的第二代 Kinect应用程序。</w:t>
            </w:r>
          </w:p>
        </w:tc>
      </w:tr>
      <w:tr w:rsidR="00505B17" w:rsidRPr="00505B17" w:rsidTr="00505B17">
        <w:trPr>
          <w:tblCellSpacing w:w="0" w:type="dxa"/>
        </w:trPr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EBEB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9"/>
                <w:szCs w:val="19"/>
              </w:rPr>
              <w:t>Unity Pro 支持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EBEB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不仅仅是游戏，Unity Pro 提供了跨平台的快速原型。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EBEB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使用现有工具跨平台开发和发布应用程序。</w:t>
            </w:r>
          </w:p>
        </w:tc>
      </w:tr>
      <w:tr w:rsidR="00505B17" w:rsidRPr="00505B17" w:rsidTr="00505B17">
        <w:trPr>
          <w:tblCellSpacing w:w="0" w:type="dxa"/>
        </w:trPr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9"/>
                <w:szCs w:val="19"/>
              </w:rPr>
              <w:t>强大的工具支持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开发人员可随时利用 Kinect Studio 增强的录制和回放功能进行开发，无需携带 Kinect 感应器。可视化手势生成器使得开发人员能</w:t>
            </w: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lastRenderedPageBreak/>
              <w:t>够使用机器学习的技术去开发能够被系统识别和使用的自定义手势。这些功能将提高生产力，减少成本。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lastRenderedPageBreak/>
              <w:t>无需携带 Kinect 感应器 ，创建自定义手势,减少原型和测试解决方案的时间。</w:t>
            </w:r>
          </w:p>
        </w:tc>
      </w:tr>
      <w:tr w:rsidR="00505B17" w:rsidRPr="00505B17" w:rsidTr="00505B17">
        <w:trPr>
          <w:tblCellSpacing w:w="0" w:type="dxa"/>
        </w:trPr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EBEB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9"/>
                <w:szCs w:val="19"/>
              </w:rPr>
              <w:lastRenderedPageBreak/>
              <w:t>高级人脸追踪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EBEB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分辨率提高 20 倍，应用程序能够捕捉 1000 点网格的逼真人脸图像。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EBEB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开发更多逼真的虚拟形象。</w:t>
            </w:r>
          </w:p>
        </w:tc>
      </w:tr>
      <w:tr w:rsidR="00505B17" w:rsidRPr="00505B17" w:rsidTr="00505B17">
        <w:trPr>
          <w:tblCellSpacing w:w="0" w:type="dxa"/>
        </w:trPr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9"/>
                <w:szCs w:val="19"/>
              </w:rPr>
              <w:t>多应用并行支持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改进的多应用支持多个应用程序同时访问一个感应器。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例如，通过零售行业应用程序和商业智能应用程序访问同一个感应器，您可以在客户使用 Kinect 的同时，实时分析数据。</w:t>
            </w:r>
          </w:p>
        </w:tc>
      </w:tr>
    </w:tbl>
    <w:p w:rsidR="00CB442E" w:rsidRDefault="00CB442E" w:rsidP="00505B17">
      <w:pPr>
        <w:widowControl/>
        <w:shd w:val="clear" w:color="auto" w:fill="FFFFFF"/>
        <w:spacing w:after="90" w:line="240" w:lineRule="atLeast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19"/>
          <w:szCs w:val="19"/>
        </w:rPr>
      </w:pPr>
    </w:p>
    <w:p w:rsidR="00ED4584" w:rsidRPr="00CB442E" w:rsidRDefault="00ED4584" w:rsidP="00505B17">
      <w:pPr>
        <w:widowControl/>
        <w:shd w:val="clear" w:color="auto" w:fill="FFFFFF"/>
        <w:spacing w:after="90" w:line="240" w:lineRule="atLeast"/>
        <w:jc w:val="left"/>
        <w:outlineLvl w:val="2"/>
        <w:rPr>
          <w:rFonts w:ascii="微软雅黑" w:eastAsia="微软雅黑" w:hAnsi="微软雅黑" w:cs="Segoe UI"/>
          <w:b/>
          <w:bCs/>
          <w:color w:val="333333"/>
          <w:kern w:val="0"/>
          <w:sz w:val="19"/>
          <w:szCs w:val="19"/>
        </w:rPr>
      </w:pPr>
    </w:p>
    <w:p w:rsidR="00505B17" w:rsidRPr="00505B17" w:rsidRDefault="00505B17" w:rsidP="00356BAA">
      <w:pPr>
        <w:pStyle w:val="1"/>
        <w:shd w:val="clear" w:color="auto" w:fill="FFFFFF"/>
        <w:spacing w:before="0" w:after="150" w:line="288" w:lineRule="atLeast"/>
        <w:rPr>
          <w:rFonts w:ascii="微软雅黑" w:eastAsia="微软雅黑" w:hAnsi="微软雅黑" w:cs="Segoe UI"/>
          <w:color w:val="2E2E2E"/>
          <w:kern w:val="0"/>
          <w:sz w:val="41"/>
          <w:szCs w:val="41"/>
        </w:rPr>
      </w:pPr>
      <w:r w:rsidRPr="00356BAA">
        <w:rPr>
          <w:rFonts w:ascii="微软雅黑" w:eastAsia="微软雅黑" w:hAnsi="微软雅黑" w:cs="Segoe UI"/>
          <w:b w:val="0"/>
          <w:bCs w:val="0"/>
          <w:color w:val="00BCF2"/>
          <w:sz w:val="41"/>
          <w:szCs w:val="41"/>
        </w:rPr>
        <w:t>感应器主要功能和特性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  <w:gridCol w:w="2824"/>
        <w:gridCol w:w="1476"/>
      </w:tblGrid>
      <w:tr w:rsidR="00505B17" w:rsidRPr="00505B17" w:rsidTr="00505B17">
        <w:trPr>
          <w:tblHeader/>
          <w:tblCellSpacing w:w="0" w:type="dxa"/>
        </w:trPr>
        <w:tc>
          <w:tcPr>
            <w:tcW w:w="21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44235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5B17" w:rsidRPr="00505B17" w:rsidRDefault="00505B17" w:rsidP="00505B17">
            <w:pPr>
              <w:widowControl/>
              <w:spacing w:before="100" w:beforeAutospacing="1" w:after="100" w:afterAutospacing="1" w:line="300" w:lineRule="atLeast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</w:pPr>
            <w:r w:rsidRPr="00505B17"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  <w:t>特性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44235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5B17" w:rsidRPr="00505B17" w:rsidRDefault="00505B17" w:rsidP="00505B17">
            <w:pPr>
              <w:widowControl/>
              <w:spacing w:before="100" w:beforeAutospacing="1" w:after="100" w:afterAutospacing="1" w:line="300" w:lineRule="atLeast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</w:pPr>
            <w:r w:rsidRPr="00505B17"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nil"/>
            </w:tcBorders>
            <w:shd w:val="clear" w:color="auto" w:fill="44235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05B17" w:rsidRPr="00505B17" w:rsidRDefault="00505B17" w:rsidP="00505B17">
            <w:pPr>
              <w:widowControl/>
              <w:spacing w:before="100" w:beforeAutospacing="1" w:after="100" w:afterAutospacing="1" w:line="300" w:lineRule="atLeast"/>
              <w:jc w:val="center"/>
              <w:outlineLvl w:val="3"/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</w:pPr>
            <w:r w:rsidRPr="00505B17">
              <w:rPr>
                <w:rFonts w:ascii="微软雅黑" w:eastAsia="微软雅黑" w:hAnsi="微软雅黑" w:cs="Segoe UI"/>
                <w:b/>
                <w:bCs/>
                <w:kern w:val="0"/>
                <w:sz w:val="24"/>
                <w:szCs w:val="24"/>
              </w:rPr>
              <w:t>潜在应用</w:t>
            </w:r>
          </w:p>
        </w:tc>
      </w:tr>
      <w:tr w:rsidR="00505B17" w:rsidRPr="00505B17" w:rsidTr="00505B17">
        <w:trPr>
          <w:tblCellSpacing w:w="0" w:type="dxa"/>
        </w:trPr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EBEB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9"/>
                <w:szCs w:val="19"/>
              </w:rPr>
              <w:t>增强的骨骼追踪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EBEB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增强的深度图像保真度和软件</w:t>
            </w: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lastRenderedPageBreak/>
              <w:t>的改进为骨骼追踪带来了一系列增强功能。。除了实现现在跟踪的6个完整骨骼（第一代感应器跟踪2个骨骼）和每人25个关节（第一代感应器跟踪20个关节）外，</w:t>
            </w:r>
            <w:bookmarkStart w:id="0" w:name="_GoBack"/>
            <w:bookmarkEnd w:id="0"/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跟踪的姿势更为精确和稳定，跟踪的视野也更为广阔。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EBEB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lastRenderedPageBreak/>
              <w:t>姿势评估稳定</w:t>
            </w: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lastRenderedPageBreak/>
              <w:t>准确，便捷交互、更多参与互动。</w:t>
            </w:r>
          </w:p>
        </w:tc>
      </w:tr>
      <w:tr w:rsidR="00505B17" w:rsidRPr="00505B17" w:rsidTr="00505B17">
        <w:trPr>
          <w:tblCellSpacing w:w="0" w:type="dxa"/>
        </w:trPr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9"/>
                <w:szCs w:val="19"/>
              </w:rPr>
              <w:lastRenderedPageBreak/>
              <w:t>深度感知</w:t>
            </w: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br/>
              <w:t>512 x 484</w:t>
            </w: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br/>
              <w:t>30 Hz</w:t>
            </w: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br/>
              <w:t>FOV: 70 x 60</w:t>
            </w: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br/>
              <w:t>深度识别范围: .5–4.5 meters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基于高保真图像数据和优化的噪音处理，第二代感应器提供了更高质量的三维图像。所有物体包括微小物体的图像都变得更加清晰。骨骼追踪的稳定性也得到了提升。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进一步增强健身、医疗、娱乐业应用场景的三维可视化效果。</w:t>
            </w:r>
          </w:p>
        </w:tc>
      </w:tr>
      <w:tr w:rsidR="00505B17" w:rsidRPr="00505B17" w:rsidTr="00505B17">
        <w:trPr>
          <w:tblCellSpacing w:w="0" w:type="dxa"/>
        </w:trPr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EBEB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9"/>
                <w:szCs w:val="19"/>
              </w:rPr>
              <w:t>1080p 彩色相机</w:t>
            </w:r>
            <w:r w:rsidRPr="00CB442E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 </w:t>
            </w: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30 Hz (弱光条件下为15 Hz)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EBEB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彩色相机捕捉漂亮的1080 P视频, 可在同一个屏幕以同样的分辨率显示，支持要求宽阔视野的强大场景。除了增强视频交流和视频分析应用程序</w:t>
            </w: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lastRenderedPageBreak/>
              <w:t>外，还提供更高质量、现实增强场景、数字标牌等。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EBEB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lastRenderedPageBreak/>
              <w:t>开发高质量的增强现实场景。例如，零售业、博物馆、厅堂和公共区</w:t>
            </w: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lastRenderedPageBreak/>
              <w:t>域的数字标牌。</w:t>
            </w:r>
          </w:p>
        </w:tc>
      </w:tr>
      <w:tr w:rsidR="00505B17" w:rsidRPr="00505B17" w:rsidTr="00505B17">
        <w:trPr>
          <w:tblCellSpacing w:w="0" w:type="dxa"/>
        </w:trPr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9"/>
                <w:szCs w:val="19"/>
              </w:rPr>
              <w:lastRenderedPageBreak/>
              <w:t>新增主动红外线</w:t>
            </w: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512x484, 30 Hz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红外感应器除了赋予第二代 Kinect for Windows 感应器黑暗中可见功能外，还产生了独立于可见光的视场，您现在同时使用红外和颜色。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新的红外功能启用了新的机器学习应用程序,如在不同光照条件下的人脸识别。</w:t>
            </w:r>
          </w:p>
        </w:tc>
      </w:tr>
      <w:tr w:rsidR="00505B17" w:rsidRPr="00505B17" w:rsidTr="00505B17">
        <w:trPr>
          <w:tblCellSpacing w:w="0" w:type="dxa"/>
        </w:trPr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EBEB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9"/>
                <w:szCs w:val="19"/>
              </w:rPr>
              <w:t>更宽广的视野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EBEB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相机利用宽广的视野能够捕捉到更大范围的图像。因此，用户在离摄像头更近的时候仍然能保留在视野内，摄像头在更大的范围内能有效的工作。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2" w:space="0" w:color="FFFFFF"/>
              <w:bottom w:val="single" w:sz="2" w:space="0" w:color="FFFFFF"/>
              <w:right w:val="single" w:sz="12" w:space="0" w:color="FFFFFF"/>
            </w:tcBorders>
            <w:shd w:val="clear" w:color="auto" w:fill="EBEBEB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05B17" w:rsidRPr="00505B17" w:rsidRDefault="00505B17" w:rsidP="00505B17">
            <w:pPr>
              <w:widowControl/>
              <w:spacing w:line="348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</w:pPr>
            <w:r w:rsidRPr="00505B17">
              <w:rPr>
                <w:rFonts w:ascii="微软雅黑" w:eastAsia="微软雅黑" w:hAnsi="微软雅黑" w:cs="宋体"/>
                <w:color w:val="333333"/>
                <w:kern w:val="0"/>
                <w:sz w:val="19"/>
                <w:szCs w:val="19"/>
              </w:rPr>
              <w:t>在零售场景中，例如，感应器可以被放置在墙上，在一个更大的区域内跟踪更多的人，进行更多样化和有效的交互。</w:t>
            </w:r>
          </w:p>
        </w:tc>
      </w:tr>
    </w:tbl>
    <w:p w:rsidR="00603424" w:rsidRPr="00CB442E" w:rsidRDefault="00F7771D" w:rsidP="00CB442E">
      <w:pPr>
        <w:widowControl/>
        <w:shd w:val="clear" w:color="auto" w:fill="FFFFFF"/>
        <w:spacing w:after="120" w:line="348" w:lineRule="atLeast"/>
        <w:jc w:val="left"/>
        <w:rPr>
          <w:rFonts w:ascii="微软雅黑" w:eastAsia="微软雅黑" w:hAnsi="微软雅黑" w:cs="Segoe UI"/>
          <w:color w:val="333333"/>
          <w:kern w:val="0"/>
          <w:sz w:val="19"/>
          <w:szCs w:val="19"/>
        </w:rPr>
      </w:pPr>
    </w:p>
    <w:sectPr w:rsidR="00603424" w:rsidRPr="00CB4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E48DB"/>
    <w:multiLevelType w:val="multilevel"/>
    <w:tmpl w:val="6DACD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6568AC"/>
    <w:multiLevelType w:val="multilevel"/>
    <w:tmpl w:val="94D4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5F5AAE"/>
    <w:multiLevelType w:val="multilevel"/>
    <w:tmpl w:val="FF9A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E3F2F78"/>
    <w:multiLevelType w:val="multilevel"/>
    <w:tmpl w:val="A8CC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3C4"/>
    <w:rsid w:val="000F13C4"/>
    <w:rsid w:val="00356BAA"/>
    <w:rsid w:val="00505B17"/>
    <w:rsid w:val="00847C5C"/>
    <w:rsid w:val="00AA18EE"/>
    <w:rsid w:val="00AE18F6"/>
    <w:rsid w:val="00CB442E"/>
    <w:rsid w:val="00DF5F44"/>
    <w:rsid w:val="00ED4584"/>
    <w:rsid w:val="00F7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C2B947-A45E-4CE1-AA57-61F6562F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6B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505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05B1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05B1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05B1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505B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5B17"/>
  </w:style>
  <w:style w:type="character" w:styleId="a4">
    <w:name w:val="Hyperlink"/>
    <w:basedOn w:val="a0"/>
    <w:uiPriority w:val="99"/>
    <w:semiHidden/>
    <w:unhideWhenUsed/>
    <w:rsid w:val="00505B1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05B1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05B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6BA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0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45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63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45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417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503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72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4550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37241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9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737380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86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1221">
                                  <w:marLeft w:val="0"/>
                                  <w:marRight w:val="27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8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01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hoter</dc:creator>
  <cp:keywords/>
  <dc:description/>
  <cp:lastModifiedBy>yz x</cp:lastModifiedBy>
  <cp:revision>7</cp:revision>
  <dcterms:created xsi:type="dcterms:W3CDTF">2015-01-08T07:10:00Z</dcterms:created>
  <dcterms:modified xsi:type="dcterms:W3CDTF">2015-05-04T08:33:00Z</dcterms:modified>
</cp:coreProperties>
</file>