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200" w:lineRule="auto"/>
        <w:contextualSpacing w:val="0"/>
        <w:rPr/>
      </w:pPr>
      <w:bookmarkStart w:colFirst="0" w:colLast="0" w:name="_auhza4x72rn1" w:id="0"/>
      <w:bookmarkEnd w:id="0"/>
      <w:r w:rsidDel="00000000" w:rsidR="00000000" w:rsidRPr="00000000">
        <w:rPr>
          <w:rtl w:val="0"/>
        </w:rPr>
        <w:t xml:space="preserve">Previous work</w:t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Earlier on Friday, I went to the lab to get the basics done; the data data import is all done, make sure to do the </w:t>
      </w: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 step outlined in the next section when you open the project, as that part isn’t persistent.</w:t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This lab reuses the accelerometer work we’ve done in Lab 2.</w:t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I have set up the accelerometer and the roll/pitch calculations, you might want to quickly put in a copy of the low pass filter such that we only use smoothed values. I heard the TA say that he trained the model specifically with smoothed values, so that might give the best results.</w:t>
      </w:r>
    </w:p>
    <w:p w:rsidR="00000000" w:rsidDel="00000000" w:rsidP="00000000" w:rsidRDefault="00000000" w:rsidRPr="00000000" w14:paraId="00000004">
      <w:pPr>
        <w:pStyle w:val="Heading1"/>
        <w:spacing w:after="200" w:lineRule="auto"/>
        <w:contextualSpacing w:val="0"/>
        <w:rPr/>
      </w:pPr>
      <w:bookmarkStart w:colFirst="0" w:colLast="0" w:name="_wytmypb80y7p" w:id="1"/>
      <w:bookmarkEnd w:id="1"/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05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Whenever you work on the project, make sure to run the </w:t>
      </w:r>
      <w:r w:rsidDel="00000000" w:rsidR="00000000" w:rsidRPr="00000000">
        <w:rPr>
          <w:b w:val="1"/>
          <w:i w:val="1"/>
          <w:rtl w:val="0"/>
        </w:rPr>
        <w:t xml:space="preserve">load_from_file.vi</w:t>
      </w:r>
      <w:r w:rsidDel="00000000" w:rsidR="00000000" w:rsidRPr="00000000">
        <w:rPr>
          <w:b w:val="1"/>
          <w:rtl w:val="0"/>
        </w:rPr>
        <w:t xml:space="preserve"> instrument before doing anything</w:t>
      </w:r>
      <w:r w:rsidDel="00000000" w:rsidR="00000000" w:rsidRPr="00000000">
        <w:rPr>
          <w:rtl w:val="0"/>
        </w:rPr>
        <w:t xml:space="preserve">. You should select the weights CSV then the output CSV, in the right order, when running it. It will populate the shared variable </w:t>
      </w:r>
      <w:r w:rsidDel="00000000" w:rsidR="00000000" w:rsidRPr="00000000">
        <w:rPr>
          <w:i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 that the model uses to predict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lineRule="auto"/>
        <w:contextualSpacing w:val="0"/>
        <w:rPr/>
      </w:pPr>
      <w:bookmarkStart w:colFirst="0" w:colLast="0" w:name="_bj175iwr04ee" w:id="2"/>
      <w:bookmarkEnd w:id="2"/>
      <w:r w:rsidDel="00000000" w:rsidR="00000000" w:rsidRPr="00000000">
        <w:rPr>
          <w:rtl w:val="0"/>
        </w:rPr>
        <w:t xml:space="preserve">Next step</w:t>
      </w:r>
    </w:p>
    <w:p w:rsidR="00000000" w:rsidDel="00000000" w:rsidP="00000000" w:rsidRDefault="00000000" w:rsidRPr="00000000" w14:paraId="00000007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The general flow of this is as follows: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Gather data from accelerometer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Implement the summation such that 8 neuron cells are properly computing their values; you should be able to do that by bundling/clustering and then applying math to everything as a group.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Use the sigmoid function on the resulting values to produce 3 output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Use the built-in max function to select the highest value of the sigmoid’s results.</w:t>
      </w:r>
    </w:p>
    <w:p w:rsidR="00000000" w:rsidDel="00000000" w:rsidP="00000000" w:rsidRDefault="00000000" w:rsidRPr="00000000" w14:paraId="0000000C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This part is outlined pretty well in the documentation, you’ll grab the weights from the shared variable (use </w:t>
      </w:r>
      <w:r w:rsidDel="00000000" w:rsidR="00000000" w:rsidRPr="00000000">
        <w:rPr>
          <w:i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then select it, I haven’t been able to find it otherwise), and combine them with the data from the accelerometer and the roll/pitch This is the part that is spelled out as:</w:t>
      </w:r>
    </w:p>
    <w:p w:rsidR="00000000" w:rsidDel="00000000" w:rsidP="00000000" w:rsidRDefault="00000000" w:rsidRPr="00000000" w14:paraId="0000000E">
      <w:pPr>
        <w:spacing w:after="200" w:lineRule="auto"/>
        <w:contextualSpacing w:val="0"/>
        <w:jc w:val="center"/>
        <w:rPr/>
      </w:pPr>
      <m:oMath>
        <m:nary>
          <m:naryPr>
            <m:chr m:val="∑"/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The result of that is the value of the node after the first layer; you repeat this to again with the 2nd set of weights to produce the output layer, which is 3 data points. It’s my understanding that you calculate the summation, then the sigmoid (below), and the resulting value is what is passed along.</w:t>
      </w:r>
    </w:p>
    <w:p w:rsidR="00000000" w:rsidDel="00000000" w:rsidP="00000000" w:rsidRDefault="00000000" w:rsidRPr="00000000" w14:paraId="00000010">
      <w:pPr>
        <w:spacing w:after="200" w:lineRule="auto"/>
        <w:contextualSpacing w:val="0"/>
        <w:jc w:val="center"/>
        <w:rPr/>
      </w:pPr>
      <m:oMath>
        <m:r>
          <m:t>σ</m:t>
        </m:r>
        <m:r>
          <w:rPr/>
          <m:t xml:space="preserve">(x)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 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Finally, the value with the highest end value is the one that decides which LED is lit. In principle, predictions should be right most of the time, from what I saw.</w:t>
      </w:r>
    </w:p>
    <w:p w:rsidR="00000000" w:rsidDel="00000000" w:rsidP="00000000" w:rsidRDefault="00000000" w:rsidRPr="00000000" w14:paraId="00000012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For best results, you might also want to </w:t>
      </w:r>
      <w:r w:rsidDel="00000000" w:rsidR="00000000" w:rsidRPr="00000000">
        <w:rPr>
          <w:i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 the values so they all fit in a range [-1,1], you can do that through arithmetic by dividing by the maximum and multiplying by the range of possible values.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