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TSJ</w:t>
      </w:r>
      <w:r>
        <w:t xml:space="preserve"> </w:t>
      </w:r>
      <w:r>
        <w:t xml:space="preserve">|</w:t>
      </w:r>
      <w:r>
        <w:t xml:space="preserve"> </w:t>
      </w:r>
      <w:r>
        <w:t xml:space="preserve">JASP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Dr. Furtado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Differentiate between independent and dependent variables</w:t>
      </w:r>
    </w:p>
    <w:p>
      <w:pPr>
        <w:numPr>
          <w:ilvl w:val="0"/>
          <w:numId w:val="1001"/>
        </w:numPr>
        <w:pStyle w:val="Compact"/>
      </w:pPr>
      <w:r>
        <w:t xml:space="preserve">Assign the correct data level to variables (nominal, ordinal, and scale)</w:t>
      </w:r>
    </w:p>
    <w:p>
      <w:pPr>
        <w:numPr>
          <w:ilvl w:val="0"/>
          <w:numId w:val="1001"/>
        </w:numPr>
        <w:pStyle w:val="Compact"/>
      </w:pPr>
      <w:r>
        <w:t xml:space="preserve">Create and compute new variables in JASP</w:t>
      </w:r>
    </w:p>
    <w:p>
      <w:pPr>
        <w:numPr>
          <w:ilvl w:val="0"/>
          <w:numId w:val="1001"/>
        </w:numPr>
        <w:pStyle w:val="Compact"/>
      </w:pPr>
      <w:r>
        <w:t xml:space="preserve">Select and unselect cases in JASP</w:t>
      </w:r>
    </w:p>
    <w:p>
      <w:pPr>
        <w:numPr>
          <w:ilvl w:val="0"/>
          <w:numId w:val="1001"/>
        </w:numPr>
        <w:pStyle w:val="Compact"/>
      </w:pPr>
      <w:r>
        <w:t xml:space="preserve">Create and interpret histograms, boxplots, and Q-Q Plots</w:t>
      </w:r>
    </w:p>
    <w:bookmarkEnd w:id="20"/>
    <w:bookmarkStart w:id="22" w:name="X6bf8b73c404bbe032ba102a44c4286263746928"/>
    <w:p>
      <w:pPr>
        <w:pStyle w:val="Heading2"/>
      </w:pPr>
      <w:r>
        <w:t xml:space="preserve">Dataset: download link will be available on Canvas</w:t>
      </w:r>
    </w:p>
    <w:p>
      <w:pPr>
        <w:numPr>
          <w:ilvl w:val="0"/>
          <w:numId w:val="1002"/>
        </w:numPr>
        <w:pStyle w:val="Compact"/>
      </w:pPr>
      <w:r>
        <w:t xml:space="preserve">Open the data set in JASP (Open &gt; Computer)</w:t>
      </w:r>
    </w:p>
    <w:p>
      <w:pPr>
        <w:numPr>
          <w:ilvl w:val="0"/>
          <w:numId w:val="1002"/>
        </w:numPr>
        <w:pStyle w:val="Compact"/>
      </w:pPr>
      <w:r>
        <w:t xml:space="preserve">Note the data set has 3 variables</w:t>
      </w:r>
    </w:p>
    <w:p>
      <w:pPr>
        <w:numPr>
          <w:ilvl w:val="0"/>
          <w:numId w:val="1002"/>
        </w:numPr>
        <w:pStyle w:val="Compact"/>
      </w:pPr>
      <w:r>
        <w:t xml:space="preserve">Set the variables to their appropriate scale (e.g., Nominal, Ordinal, Scale)</w:t>
      </w:r>
    </w:p>
    <w:p>
      <w:pPr>
        <w:pStyle w:val="FirstParagraph"/>
      </w:pPr>
      <w:r>
        <w:t xml:space="preserve">Questions</w:t>
      </w:r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23" w:name="learning-objectives-1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1…</w:t>
      </w:r>
    </w:p>
    <w:p>
      <w:pPr>
        <w:pStyle w:val="BodyText"/>
      </w:pPr>
      <w:r>
        <w:t xml:space="preserve">2…</w:t>
      </w:r>
    </w:p>
    <w:bookmarkEnd w:id="23"/>
    <w:bookmarkStart w:id="25" w:name="data-set"/>
    <w:p>
      <w:pPr>
        <w:pStyle w:val="Heading2"/>
      </w:pPr>
      <w:r>
        <w:t xml:space="preserve">Data set</w:t>
      </w:r>
    </w:p>
    <w:p>
      <w:pPr>
        <w:pStyle w:val="FirstParagraph"/>
      </w:pPr>
      <w:r>
        <w:t xml:space="preserve">We will use a modified version of the NFL Combine data set (ref needed). The data set can be downloaded from this link:</w:t>
      </w:r>
      <w:r>
        <w:t xml:space="preserve"> </w:t>
      </w:r>
      <w:hyperlink r:id="rId24">
        <w:r>
          <w:rPr>
            <w:rStyle w:val="Hyperlink"/>
          </w:rPr>
          <w:t xml:space="preserve">https://osf.io/tbgfh/</w:t>
        </w:r>
      </w:hyperlink>
    </w:p>
    <w:p>
      <w:pPr>
        <w:pStyle w:val="BodyText"/>
      </w:pPr>
      <w:r>
        <w:t xml:space="preserve">Open the data set in JASP and proceed to answer the following questions:</w:t>
      </w:r>
    </w:p>
    <w:bookmarkEnd w:id="25"/>
    <w:bookmarkStart w:id="26" w:name="questions"/>
    <w:p>
      <w:pPr>
        <w:pStyle w:val="Heading2"/>
      </w:pPr>
      <w:r>
        <w:t xml:space="preserve">Questions</w:t>
      </w:r>
    </w:p>
    <w:p>
      <w:pPr>
        <w:pStyle w:val="FirstParagraph"/>
      </w:pPr>
      <w:r>
        <w:rPr>
          <w:bCs/>
          <w:b/>
        </w:rPr>
        <w:t xml:space="preserve">Question 1</w:t>
      </w:r>
    </w:p>
    <w:p>
      <w:pPr>
        <w:pStyle w:val="BodyText"/>
      </w:pPr>
      <w:r>
        <w:t xml:space="preserve">For the variables</w:t>
      </w:r>
      <w:r>
        <w:t xml:space="preserve"> </w:t>
      </w:r>
      <w:r>
        <w:rPr>
          <w:rStyle w:val="VerbatimChar"/>
        </w:rPr>
        <w:t xml:space="preserve">Heightin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Weightlbs</w:t>
      </w:r>
      <w:r>
        <w:t xml:space="preserve">, create a table containing the following: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 deviation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sample size</w:t>
      </w:r>
      <w:r>
        <w:t xml:space="preserve"> </w:t>
      </w:r>
      <w:r>
        <w:t xml:space="preserve">(n). This table will be called</w:t>
      </w:r>
      <w:r>
        <w:t xml:space="preserve"> </w:t>
      </w:r>
      <w:r>
        <w:rPr>
          <w:bCs/>
          <w:b/>
        </w:rPr>
        <w:t xml:space="preserve">Descriptive Statistics</w:t>
      </w:r>
      <w:r>
        <w:t xml:space="preserve">.</w:t>
      </w:r>
    </w:p>
    <w:p>
      <w:pPr>
        <w:pStyle w:val="BodyText"/>
      </w:pPr>
      <w:r>
        <w:t xml:space="preserve">In addition, ensure to filter the data so that only</w:t>
      </w:r>
      <w:r>
        <w:t xml:space="preserve"> </w:t>
      </w:r>
      <w:r>
        <w:rPr>
          <w:rStyle w:val="VerbatimChar"/>
        </w:rPr>
        <w:t xml:space="preserve">Wide Receivers</w:t>
      </w:r>
      <w:r>
        <w:t xml:space="preserve"> </w:t>
      </w:r>
      <w:r>
        <w:t xml:space="preserve">(WR) and</w:t>
      </w:r>
      <w:r>
        <w:t xml:space="preserve"> </w:t>
      </w:r>
      <w:r>
        <w:rPr>
          <w:rStyle w:val="VerbatimChar"/>
        </w:rPr>
        <w:t xml:space="preserve">Safety</w:t>
      </w:r>
      <w:r>
        <w:t xml:space="preserve"> </w:t>
      </w:r>
      <w:r>
        <w:t xml:space="preserve">(S) are include in the table.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Each question is worth 2 points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osf.io/tbgf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osf.io/tbgf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TSJ | JASP Assignment 1</dc:title>
  <dc:creator>Dr. Furtado</dc:creator>
  <cp:keywords/>
  <dcterms:created xsi:type="dcterms:W3CDTF">2021-02-24T08:23:55Z</dcterms:created>
  <dcterms:modified xsi:type="dcterms:W3CDTF">2021-02-24T08:23:55Z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Department of Kinesiology, Cal State Northridge</vt:lpwstr>
  </property>
  <property fmtid="{D5CDD505-2E9C-101B-9397-08002B2CF9AE}" pid="3" name="email">
    <vt:lpwstr>ovandef@csun.edu</vt:lpwstr>
  </property>
  <property fmtid="{D5CDD505-2E9C-101B-9397-08002B2CF9AE}" pid="4" name="fontfamily">
    <vt:lpwstr>mathpazo</vt:lpwstr>
  </property>
  <property fmtid="{D5CDD505-2E9C-101B-9397-08002B2CF9AE}" pid="5" name="fontsize">
    <vt:lpwstr>11pt</vt:lpwstr>
  </property>
  <property fmtid="{D5CDD505-2E9C-101B-9397-08002B2CF9AE}" pid="6" name="geometry">
    <vt:lpwstr>margin=1in</vt:lpwstr>
  </property>
  <property fmtid="{D5CDD505-2E9C-101B-9397-08002B2CF9AE}" pid="7" name="header-includes">
    <vt:lpwstr/>
  </property>
  <property fmtid="{D5CDD505-2E9C-101B-9397-08002B2CF9AE}" pid="8" name="output">
    <vt:lpwstr/>
  </property>
</Properties>
</file>