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157E" w14:textId="77777777" w:rsidR="00822927" w:rsidRDefault="00620A76" w:rsidP="00620A76">
      <w:pPr>
        <w:pStyle w:val="Heading1"/>
      </w:pPr>
      <w:r>
        <w:t>Task 2.1</w:t>
      </w:r>
    </w:p>
    <w:p w14:paraId="4D2154F8" w14:textId="03E31350" w:rsidR="00620A76" w:rsidRDefault="00F460CF" w:rsidP="00620A76">
      <w:pPr>
        <w:pStyle w:val="Heading2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w:br/>
        </m:r>
        <m:r>
          <m:rPr>
            <m:sty m:val="p"/>
          </m:rPr>
          <w:rPr>
            <w:rFonts w:ascii="Cambria Math" w:hAnsi="Cambria Math"/>
          </w:rPr>
          <m:t>V is a Vandermonde matrix</m:t>
        </m:r>
      </m:oMath>
      <w:r w:rsidR="00BD3A3E">
        <w:t xml:space="preserve"> </w:t>
      </w:r>
    </w:p>
    <w:p w14:paraId="296125CF" w14:textId="0EDA06EC" w:rsidR="00F460CF" w:rsidRDefault="00F460CF" w:rsidP="00F460CF">
      <w:pPr>
        <w:pStyle w:val="Heading2"/>
        <w:numPr>
          <w:ilvl w:val="0"/>
          <w:numId w:val="1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</w:p>
    <w:p w14:paraId="4BFB03FA" w14:textId="5BF7B298" w:rsidR="00F460CF" w:rsidRDefault="00BD3A3E" w:rsidP="00F460CF">
      <w:pPr>
        <w:pStyle w:val="Heading2"/>
        <w:numPr>
          <w:ilvl w:val="0"/>
          <w:numId w:val="1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47A54262" w14:textId="249B8066" w:rsidR="00F460CF" w:rsidRDefault="00BD3A3E" w:rsidP="00BD3A3E">
      <w:pPr>
        <w:pStyle w:val="Heading1"/>
      </w:pPr>
      <w:r>
        <w:t>Task 2.1</w:t>
      </w:r>
    </w:p>
    <w:p w14:paraId="7C9981EC" w14:textId="3B27D762" w:rsidR="00BD3A3E" w:rsidRPr="00BD3A3E" w:rsidRDefault="00BD3A3E" w:rsidP="00BD3A3E">
      <w:pPr>
        <w:pStyle w:val="Heading2"/>
        <w:numPr>
          <w:ilvl w:val="0"/>
          <w:numId w:val="2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 min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</m:d>
      </m:oMath>
    </w:p>
    <w:p w14:paraId="30181AA7" w14:textId="77777777" w:rsidR="000A5857" w:rsidRPr="000A5857" w:rsidRDefault="00BD3A3E" w:rsidP="000A585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m:oMath>
        <m:f>
          <m:f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*</m:t>
                </m:r>
              </m:sup>
            </m:sSup>
          </m:den>
        </m:f>
        <m:d>
          <m:d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color w:val="2F5496" w:themeColor="accent1" w:themeShade="BF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6"/>
                        <w:szCs w:val="26"/>
                      </w:rPr>
                      <m:t>V</m:t>
                    </m:r>
                    <m:bar>
                      <m:bar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6"/>
                            <w:szCs w:val="26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  <w:color w:val="2F5496" w:themeColor="accent1" w:themeShade="BF"/>
                        <w:sz w:val="26"/>
                        <w:szCs w:val="26"/>
                      </w:rPr>
                      <m:t>-</m:t>
                    </m:r>
                    <m:bar>
                      <m:bar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6"/>
                            <w:szCs w:val="26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  <w:sz w:val="26"/>
                    <w:szCs w:val="26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  <w:sz w:val="26"/>
                    <w:szCs w:val="26"/>
                  </w:rPr>
                  <m:t>V</m:t>
                </m:r>
                <m:bar>
                  <m:bar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6"/>
                        <w:szCs w:val="26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color w:val="2F5496" w:themeColor="accent1" w:themeShade="BF"/>
                    <w:sz w:val="26"/>
                    <w:szCs w:val="26"/>
                  </w:rPr>
                  <m:t>-</m:t>
                </m:r>
                <m:bar>
                  <m:bar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6"/>
                        <w:szCs w:val="26"/>
                      </w:rPr>
                      <m:t>y</m:t>
                    </m:r>
                  </m:e>
                </m:bar>
              </m:e>
            </m:d>
          </m:e>
        </m:d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 xml:space="preserve"> = 0</m:t>
        </m:r>
      </m:oMath>
    </w:p>
    <w:p w14:paraId="252FC2C2" w14:textId="77777777" w:rsidR="000A5857" w:rsidRPr="000A5857" w:rsidRDefault="000A5857" w:rsidP="000A585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V</m:t>
            </m:r>
          </m:e>
          <m:sup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H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eastAsiaTheme="majorEastAsia" w:hAnsi="Cambria Math" w:cstheme="majorBidi"/>
                    <w:i/>
                    <w:color w:val="2F5496" w:themeColor="accent1" w:themeShade="BF"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y</m:t>
                </m:r>
              </m:e>
            </m:bar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 xml:space="preserve"> - V</m:t>
            </m:r>
            <m:bar>
              <m:barPr>
                <m:ctrlPr>
                  <w:rPr>
                    <w:rFonts w:ascii="Cambria Math" w:eastAsiaTheme="majorEastAsia" w:hAnsi="Cambria Math" w:cstheme="majorBidi"/>
                    <w:i/>
                    <w:color w:val="2F5496" w:themeColor="accent1" w:themeShade="BF"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a</m:t>
                </m:r>
              </m:e>
            </m:bar>
          </m:e>
        </m:d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 xml:space="preserve"> = 0</m:t>
        </m:r>
      </m:oMath>
    </w:p>
    <w:p w14:paraId="027E9CCD" w14:textId="48CD7486" w:rsidR="00BD3A3E" w:rsidRPr="000A5857" w:rsidRDefault="000A5857" w:rsidP="000A585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V</m:t>
            </m:r>
          </m:e>
          <m:sup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H</m:t>
            </m:r>
          </m:sup>
        </m:sSup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V</m:t>
        </m:r>
        <m:bar>
          <m:bar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</m:ctrlPr>
          </m:barPr>
          <m:e>
            <m:acc>
              <m:accPr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a</m:t>
                </m:r>
              </m:e>
            </m:acc>
          </m:e>
        </m:bar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 xml:space="preserve"> = 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V</m:t>
            </m:r>
          </m:e>
          <m:sup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H</m:t>
            </m:r>
          </m:sup>
        </m:sSup>
        <m:bar>
          <m:bar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bar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y</m:t>
            </m:r>
          </m:e>
        </m:bar>
      </m:oMath>
    </w:p>
    <w:p w14:paraId="0CFC0556" w14:textId="798031F7" w:rsidR="000A5857" w:rsidRPr="000A5857" w:rsidRDefault="000A5857" w:rsidP="000A585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m:oMath>
        <m:bar>
          <m:bar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</m:ctrlPr>
          </m:barPr>
          <m:e>
            <m:acc>
              <m:accPr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a</m:t>
                </m:r>
              </m:e>
            </m:acc>
          </m:e>
        </m:bar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 xml:space="preserve"> = 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2F5496" w:themeColor="accent1" w:themeShade="BF"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  <m:t>H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</w:rPr>
                  <m:t>V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V</m:t>
            </m:r>
          </m:e>
          <m:sup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H</m:t>
            </m:r>
          </m:sup>
        </m:sSup>
        <m:bar>
          <m:bar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bar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y</m:t>
            </m:r>
          </m:e>
        </m:bar>
      </m:oMath>
    </w:p>
    <w:p w14:paraId="07B89AFA" w14:textId="500AFC6D" w:rsidR="000A5857" w:rsidRDefault="000A5857" w:rsidP="000A5857">
      <w:pPr>
        <w:pStyle w:val="Heading1"/>
      </w:pPr>
      <w:r>
        <w:t>Task 2.3</w:t>
      </w:r>
    </w:p>
    <w:p w14:paraId="5082C327" w14:textId="77777777" w:rsidR="00412996" w:rsidRPr="00412996" w:rsidRDefault="00412996" w:rsidP="00412996">
      <w:pPr>
        <w:pStyle w:val="Heading2"/>
        <w:numPr>
          <w:ilvl w:val="0"/>
          <w:numId w:val="8"/>
        </w:numPr>
      </w:pPr>
    </w:p>
    <w:p w14:paraId="2C7BDA65" w14:textId="402045C8" w:rsidR="000A5857" w:rsidRPr="00412996" w:rsidRDefault="00412996" w:rsidP="000A5857">
      <w:pPr>
        <w:pStyle w:val="Heading2"/>
        <w:numPr>
          <w:ilvl w:val="0"/>
          <w:numId w:val="5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(QR)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14:paraId="17215259" w14:textId="411C40DD" w:rsidR="00412996" w:rsidRPr="00412996" w:rsidRDefault="00412996" w:rsidP="00412996">
      <w:pPr>
        <w:pStyle w:val="Heading2"/>
        <w:numPr>
          <w:ilvl w:val="0"/>
          <w:numId w:val="5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14:paraId="0C716F97" w14:textId="17DD4D30" w:rsidR="00412996" w:rsidRPr="00412996" w:rsidRDefault="00412996" w:rsidP="00412996">
      <w:pPr>
        <w:pStyle w:val="Heading2"/>
        <w:numPr>
          <w:ilvl w:val="0"/>
          <w:numId w:val="5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14:paraId="731B31EF" w14:textId="27801A70" w:rsidR="00412996" w:rsidRPr="00412996" w:rsidRDefault="00412996" w:rsidP="00412996">
      <w:pPr>
        <w:pStyle w:val="Heading2"/>
        <w:numPr>
          <w:ilvl w:val="0"/>
          <w:numId w:val="5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bookmarkStart w:id="0" w:name="_GoBack"/>
      <w:bookmarkEnd w:id="0"/>
    </w:p>
    <w:p w14:paraId="57E26EC6" w14:textId="15FB5B8B" w:rsidR="00412996" w:rsidRPr="00412996" w:rsidRDefault="00412996" w:rsidP="00412996">
      <w:pPr>
        <w:pStyle w:val="Heading2"/>
        <w:numPr>
          <w:ilvl w:val="0"/>
          <w:numId w:val="5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14:paraId="5A49221F" w14:textId="77777777" w:rsidR="00412996" w:rsidRPr="00412996" w:rsidRDefault="00412996" w:rsidP="00412996">
      <w:pPr>
        <w:pStyle w:val="Heading2"/>
        <w:ind w:left="720"/>
      </w:pPr>
    </w:p>
    <w:p w14:paraId="69C76DAA" w14:textId="77777777" w:rsidR="00412996" w:rsidRPr="00412996" w:rsidRDefault="00412996" w:rsidP="00412996"/>
    <w:p w14:paraId="05D0CBE6" w14:textId="77777777" w:rsidR="00412996" w:rsidRPr="00412996" w:rsidRDefault="00412996" w:rsidP="00412996">
      <w:pPr>
        <w:pStyle w:val="Heading2"/>
      </w:pPr>
    </w:p>
    <w:sectPr w:rsidR="00412996" w:rsidRPr="004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4B06"/>
    <w:multiLevelType w:val="hybridMultilevel"/>
    <w:tmpl w:val="53E019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AC"/>
    <w:multiLevelType w:val="hybridMultilevel"/>
    <w:tmpl w:val="D8B2C9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57D2"/>
    <w:multiLevelType w:val="hybridMultilevel"/>
    <w:tmpl w:val="EC6C83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A262D"/>
    <w:multiLevelType w:val="hybridMultilevel"/>
    <w:tmpl w:val="71AE9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0C03"/>
    <w:multiLevelType w:val="hybridMultilevel"/>
    <w:tmpl w:val="D8B2C9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3107"/>
    <w:multiLevelType w:val="hybridMultilevel"/>
    <w:tmpl w:val="194E23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7F1AAC"/>
    <w:multiLevelType w:val="hybridMultilevel"/>
    <w:tmpl w:val="DAC07B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D7E83"/>
    <w:multiLevelType w:val="hybridMultilevel"/>
    <w:tmpl w:val="97366DB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6"/>
    <w:rsid w:val="000A5857"/>
    <w:rsid w:val="00412996"/>
    <w:rsid w:val="00620A76"/>
    <w:rsid w:val="00822927"/>
    <w:rsid w:val="00BD3A3E"/>
    <w:rsid w:val="00D91972"/>
    <w:rsid w:val="00F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55E5"/>
  <w15:chartTrackingRefBased/>
  <w15:docId w15:val="{36AC172B-2254-4F32-A2ED-8FC71177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20A76"/>
    <w:rPr>
      <w:color w:val="808080"/>
    </w:rPr>
  </w:style>
  <w:style w:type="paragraph" w:styleId="ListParagraph">
    <w:name w:val="List Paragraph"/>
    <w:basedOn w:val="Normal"/>
    <w:uiPriority w:val="34"/>
    <w:qFormat/>
    <w:rsid w:val="000A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96DC-4D0F-4AC3-872A-B61B00FB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2</cp:revision>
  <dcterms:created xsi:type="dcterms:W3CDTF">2018-06-13T19:43:00Z</dcterms:created>
  <dcterms:modified xsi:type="dcterms:W3CDTF">2018-06-13T20:32:00Z</dcterms:modified>
</cp:coreProperties>
</file>