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</w:pPr>
      <w:r>
        <w:rPr>
          <w:b/>
          <w:bCs/>
          <w:color w:val="B8912F"/>
          <w:sz w:val="26"/>
          <w:szCs w:val="26"/>
        </w:rPr>
        <w:t xml:space="preserve">Working Hub · 기업 리포트</w:t>
      </w:r>
    </w:p>
    <w:p>
      <w:pPr>
        <w:spacing w:after="160"/>
      </w:pPr>
      <w:r>
        <w:rPr>
          <w:b/>
          <w:bCs/>
          <w:color w:val="1F3A5F"/>
          <w:sz w:val="52"/>
          <w:szCs w:val="52"/>
        </w:rPr>
        <w:t xml:space="preserve">대표님 준비 작업 가이드</w:t>
      </w:r>
    </w:p>
    <w:p>
      <w:pPr>
        <w:spacing w:after="600"/>
      </w:pPr>
      <w:r>
        <w:rPr>
          <w:color w:val="5B6472"/>
          <w:sz w:val="24"/>
          <w:szCs w:val="24"/>
        </w:rPr>
        <w:t xml:space="preserve">알림톡 템플릿 심사 · 공공데이터포털 · KIPRIS Plus · Railway Volume · Railway Cron</w:t>
      </w:r>
    </w:p>
    <w:p>
      <w:pPr>
        <w:pBdr>
          <w:bottom w:val="single" w:color="B8912F" w:sz="8" w:space="4"/>
        </w:pBdr>
      </w:pPr>
    </w:p>
    <w:p>
      <w:pPr>
        <w:spacing w:after="120" w:line="300"/>
      </w:pPr>
      <w:r>
        <w:t xml:space="preserve">작성일: 2026년 9월 28일</w:t>
      </w:r>
    </w:p>
    <w:p>
      <w:pPr>
        <w:spacing w:after="120" w:line="300"/>
      </w:pPr>
      <w:r>
        <w:t xml:space="preserve">대상: 관리자 계정(대표님)</w:t>
      </w:r>
    </w:p>
    <w:p>
      <w:pPr>
        <w:spacing w:after="120" w:line="300"/>
      </w:pPr>
      <w:r>
        <w:t xml:space="preserve">용도: P2 개발이 진행되는 동안 대표님이 직접 신청·설정해야 하는 5가지 작업을 순서대로 따라 할 수 있게 정리한 문서입니다. 각 장 끝의 </w:t>
      </w:r>
      <w:r>
        <w:rPr>
          <w:b/>
          <w:bCs/>
        </w:rPr>
        <w:t xml:space="preserve">완료 후 할 일</w:t>
      </w:r>
      <w:r>
        <w:t xml:space="preserve">만 챙기시면 됩니다.</w:t>
      </w:r>
    </w:p>
    <w:p>
      <w:r>
        <w:br w:type="page"/>
      </w:r>
    </w:p>
    <w:p>
      <w:pPr>
        <w:spacing w:after="200"/>
      </w:pPr>
      <w:r>
        <w:rPr>
          <w:b/>
          <w:bCs/>
          <w:color w:val="1F3A5F"/>
          <w:sz w:val="32"/>
          <w:szCs w:val="32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300"/>
      </w:pPr>
      <w:r>
        <w:rPr>
          <w:color w:val="5B6472"/>
          <w:sz w:val="18"/>
          <w:szCs w:val="18"/>
        </w:rPr>
        <w:t xml:space="preserve">※ Word에서 목차가 비어 보이면 목차 위에서 마우스 오른쪽 → [필드 업데이트]를 누르세요.</w:t>
      </w:r>
    </w:p>
    <w:p>
      <w:pPr>
        <w:pStyle w:val="Heading1"/>
        <w:pageBreakBefore/>
      </w:pPr>
      <w:r>
        <w:t xml:space="preserve">0. 한눈에 보기</w:t>
      </w:r>
    </w:p>
    <w:p>
      <w:pPr>
        <w:spacing w:after="120" w:line="300"/>
      </w:pPr>
      <w:r>
        <w:t xml:space="preserve">다섯 가지 작업은 서로 독립적입니다. 오래 걸리는 심사·승인부터 오늘 신청해 두고, Railway 작업은 해당 시점에 하시면 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1900"/>
        <w:gridCol w:w="1300"/>
        <w:gridCol w:w="1800"/>
      </w:tblGrid>
      <w:tr>
        <w:trPr>
          <w:tblHeader/>
        </w:trPr>
        <w:tc>
          <w:tcPr>
            <w:tcW w:type="dxa" w:w="7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순서</w:t>
            </w:r>
          </w:p>
        </w:tc>
        <w:tc>
          <w:tcPr>
            <w:tcW w:type="dxa" w:w="33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작업</w:t>
            </w:r>
          </w:p>
        </w:tc>
        <w:tc>
          <w:tcPr>
            <w:tcW w:type="dxa" w:w="19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언제</w:t>
            </w:r>
          </w:p>
        </w:tc>
        <w:tc>
          <w:tcPr>
            <w:tcW w:type="dxa" w:w="13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걸리는 시간</w:t>
            </w:r>
          </w:p>
        </w:tc>
        <w:tc>
          <w:tcPr>
            <w:tcW w:type="dxa" w:w="18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승인 대기</w:t>
            </w:r>
          </w:p>
        </w:tc>
      </w:tr>
      <w:tr>
        <w:tc>
          <w:tcPr>
            <w:tcW w:type="dxa" w:w="7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1</w:t>
            </w:r>
          </w:p>
        </w:tc>
        <w:tc>
          <w:tcPr>
            <w:tcW w:type="dxa" w:w="33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알림톡 템플릿 B·C 심사 신청 (SOLAPI)</w:t>
            </w:r>
          </w:p>
        </w:tc>
        <w:tc>
          <w:tcPr>
            <w:tcW w:type="dxa" w:w="19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오늘</w:t>
            </w:r>
          </w:p>
        </w:tc>
        <w:tc>
          <w:tcPr>
            <w:tcW w:type="dxa" w:w="13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20분</w:t>
            </w:r>
          </w:p>
        </w:tc>
        <w:tc>
          <w:tcPr>
            <w:tcW w:type="dxa" w:w="18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1~3일 (반려 시 재신청)</w:t>
            </w:r>
          </w:p>
        </w:tc>
      </w:tr>
      <w:tr>
        <w:tc>
          <w:tcPr>
            <w:tcW w:type="dxa" w:w="7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2</w:t>
            </w:r>
          </w:p>
        </w:tc>
        <w:tc>
          <w:tcPr>
            <w:tcW w:type="dxa" w:w="33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공공데이터포털 API 4개 활용신청</w:t>
            </w:r>
          </w:p>
        </w:tc>
        <w:tc>
          <w:tcPr>
            <w:tcW w:type="dxa" w:w="19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오늘</w:t>
            </w:r>
          </w:p>
        </w:tc>
        <w:tc>
          <w:tcPr>
            <w:tcW w:type="dxa" w:w="13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20분</w:t>
            </w:r>
          </w:p>
        </w:tc>
        <w:tc>
          <w:tcPr>
            <w:tcW w:type="dxa" w:w="18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자동승인, 키 반영 최대 1~2시간</w:t>
            </w:r>
          </w:p>
        </w:tc>
      </w:tr>
      <w:tr>
        <w:tc>
          <w:tcPr>
            <w:tcW w:type="dxa" w:w="7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3</w:t>
            </w:r>
          </w:p>
        </w:tc>
        <w:tc>
          <w:tcPr>
            <w:tcW w:type="dxa" w:w="33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KIPRIS Plus 가입·Open API 신청</w:t>
            </w:r>
          </w:p>
        </w:tc>
        <w:tc>
          <w:tcPr>
            <w:tcW w:type="dxa" w:w="19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오늘</w:t>
            </w:r>
          </w:p>
        </w:tc>
        <w:tc>
          <w:tcPr>
            <w:tcW w:type="dxa" w:w="13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20분</w:t>
            </w:r>
          </w:p>
        </w:tc>
        <w:tc>
          <w:tcPr>
            <w:tcW w:type="dxa" w:w="18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관리자 승인 필요(수일)</w:t>
            </w:r>
          </w:p>
        </w:tc>
      </w:tr>
      <w:tr>
        <w:tc>
          <w:tcPr>
            <w:tcW w:type="dxa" w:w="7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4</w:t>
            </w:r>
          </w:p>
        </w:tc>
        <w:tc>
          <w:tcPr>
            <w:tcW w:type="dxa" w:w="33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Railway Volume 추가 (기업DB 파일 저장소)</w:t>
            </w:r>
          </w:p>
        </w:tc>
        <w:tc>
          <w:tcPr>
            <w:tcW w:type="dxa" w:w="19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P2 파일 기능 전 (이번 주)</w:t>
            </w:r>
          </w:p>
        </w:tc>
        <w:tc>
          <w:tcPr>
            <w:tcW w:type="dxa" w:w="13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10분</w:t>
            </w:r>
          </w:p>
        </w:tc>
        <w:tc>
          <w:tcPr>
            <w:tcW w:type="dxa" w:w="18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없음 (1~2분 재배포)</w:t>
            </w:r>
          </w:p>
        </w:tc>
      </w:tr>
      <w:tr>
        <w:tc>
          <w:tcPr>
            <w:tcW w:type="dxa" w:w="7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5</w:t>
            </w:r>
          </w:p>
        </w:tc>
        <w:tc>
          <w:tcPr>
            <w:tcW w:type="dxa" w:w="33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Railway Cron 2개 등록 (07:00 작성·08:30 발송)</w:t>
            </w:r>
          </w:p>
        </w:tc>
        <w:tc>
          <w:tcPr>
            <w:tcW w:type="dxa" w:w="19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시범 운영 시작하는 날</w:t>
            </w:r>
          </w:p>
        </w:tc>
        <w:tc>
          <w:tcPr>
            <w:tcW w:type="dxa" w:w="13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30분</w:t>
            </w:r>
          </w:p>
        </w:tc>
        <w:tc>
          <w:tcPr>
            <w:tcW w:type="dxa" w:w="18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없음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작업이 끝나면 저에게 알려주실 것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작업</w:t>
            </w:r>
          </w:p>
        </w:tc>
        <w:tc>
          <w:tcPr>
            <w:tcW w:type="dxa" w:w="66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알려주실 내용</w:t>
            </w:r>
          </w:p>
        </w:tc>
      </w:tr>
      <w:tr>
        <w:tc>
          <w:tcPr>
            <w:tcW w:type="dxa" w:w="24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1. 알림톡</w:t>
            </w:r>
          </w:p>
        </w:tc>
        <w:tc>
          <w:tcPr>
            <w:tcW w:type="dxa" w:w="66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승인 여부(승인/반려와 반려 사유). 템플릿 ID는 대표님이 발송 설정 화면에 직접 입력</w:t>
            </w:r>
          </w:p>
        </w:tc>
      </w:tr>
      <w:tr>
        <w:tc>
          <w:tcPr>
            <w:tcW w:type="dxa" w:w="24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2. 공공데이터포털</w:t>
            </w:r>
          </w:p>
        </w:tc>
        <w:tc>
          <w:tcPr>
            <w:tcW w:type="dxa" w:w="66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설정 화면 [연결 테스트] 성공 여부</w:t>
            </w:r>
          </w:p>
        </w:tc>
      </w:tr>
      <w:tr>
        <w:tc>
          <w:tcPr>
            <w:tcW w:type="dxa" w:w="24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3. KIPRIS</w:t>
            </w:r>
          </w:p>
        </w:tc>
        <w:tc>
          <w:tcPr>
            <w:tcW w:type="dxa" w:w="66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설정 화면 [연결 테스트] 성공 여부</w:t>
            </w:r>
          </w:p>
        </w:tc>
      </w:tr>
      <w:tr>
        <w:tc>
          <w:tcPr>
            <w:tcW w:type="dxa" w:w="24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4. Volume</w:t>
            </w:r>
          </w:p>
        </w:tc>
        <w:tc>
          <w:tcPr>
            <w:tcW w:type="dxa" w:w="66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마운트 경로(예: /data), 요금제(Hobby/Pro), 볼륨 용량</w:t>
            </w:r>
          </w:p>
        </w:tc>
      </w:tr>
      <w:tr>
        <w:tc>
          <w:tcPr>
            <w:tcW w:type="dxa" w:w="24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5. Cron</w:t>
            </w:r>
          </w:p>
        </w:tc>
        <w:tc>
          <w:tcPr>
            <w:tcW w:type="dxa" w:w="66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다음 날 07:00 이후 브리핑 화면에 브리핑이 생겼는지</w:t>
            </w:r>
          </w:p>
        </w:tc>
      </w:tr>
    </w:tbl>
    <w:p>
      <w:pPr>
        <w:pBdr>
          <w:left w:val="single" w:color="B42318" w:sz="24" w:space="10"/>
        </w:pBdr>
        <w:shd w:fill="FDF0EF" w:color="auto" w:val="clear"/>
        <w:spacing w:before="120"/>
        <w:ind w:left="200" w:right="200"/>
      </w:pPr>
      <w:r>
        <w:rPr>
          <w:b/>
          <w:bCs/>
          <w:color w:val="B42318"/>
        </w:rPr>
        <w:t xml:space="preserve">API 키는 채팅에 붙여넣지 마세요</w:t>
      </w:r>
    </w:p>
    <w:p>
      <w:pPr>
        <w:pBdr>
          <w:left w:val="single" w:color="B42318" w:sz="24" w:space="10"/>
        </w:pBdr>
        <w:shd w:fill="FDF0EF" w:color="auto" w:val="clear"/>
        <w:spacing w:after="160" w:line="290"/>
        <w:ind w:left="200" w:right="200"/>
      </w:pPr>
      <w:r>
        <w:t xml:space="preserve">모든 키는 Working Hub의 설정 &gt; API 키 화면에만 입력하세요. 암호화되어 저장됩니다. 저에게는 성공·실패 여부만 알려주시면 됩니다.</w:t>
      </w:r>
    </w:p>
    <w:p>
      <w:pPr>
        <w:pStyle w:val="Heading1"/>
        <w:pageBreakBefore/>
      </w:pPr>
      <w:r>
        <w:t xml:space="preserve">1. 알림톡 템플릿 B·C 심사 신청 (SOLAPI)</w:t>
      </w:r>
    </w:p>
    <w:p>
      <w:pPr>
        <w:spacing w:after="120" w:line="300"/>
      </w:pPr>
      <w:r>
        <w:t xml:space="preserve">기존 알림톡 2종(수정 포트폴리오 안내, 상시조회 페이지 개설 안내)을 등록했던 SOLAPI 콘솔에서 같은 방법으로 2개를 더 등록합니다. 카카오 검수는 보통 </w:t>
      </w:r>
      <w:r>
        <w:rPr>
          <w:b/>
          <w:bCs/>
        </w:rPr>
        <w:t xml:space="preserve">1~3일(영업일)</w:t>
      </w:r>
      <w:r>
        <w:t xml:space="preserve"> 걸립니다.</w:t>
      </w:r>
    </w:p>
    <w:p>
      <w:pPr>
        <w:pBdr>
          <w:left w:val="single" w:color="1F6F4A" w:sz="24" w:space="10"/>
        </w:pBdr>
        <w:shd w:fill="EEF7F1" w:color="auto" w:val="clear"/>
        <w:spacing w:before="120"/>
        <w:ind w:left="200" w:right="200"/>
      </w:pPr>
      <w:r>
        <w:rPr>
          <w:b/>
          <w:bCs/>
          <w:color w:val="1F6F4A"/>
        </w:rPr>
        <w:t xml:space="preserve">심사 전에도 발송은 됩니다</w:t>
      </w:r>
    </w:p>
    <w:p>
      <w:pPr>
        <w:pBdr>
          <w:left w:val="single" w:color="1F6F4A" w:sz="24" w:space="10"/>
        </w:pBdr>
        <w:shd w:fill="EEF7F1" w:color="auto" w:val="clear"/>
        <w:spacing w:after="160" w:line="290"/>
        <w:ind w:left="200" w:right="200"/>
      </w:pPr>
      <w:r>
        <w:t xml:space="preserve">템플릿 ID가 비어 있으면 같은 내용이 </w:t>
      </w:r>
      <w:r>
        <w:rPr>
          <w:b/>
          <w:bCs/>
        </w:rPr>
        <w:t xml:space="preserve">문자(LMS)</w:t>
      </w:r>
      <w:r>
        <w:t xml:space="preserve">로 나갑니다. 승인되면 ID만 입력하면 알림톡으로 바뀝니다. 급하게 서두르실 필요는 없습니다.</w:t>
      </w:r>
    </w:p>
    <w:p>
      <w:pPr>
        <w:pStyle w:val="Heading2"/>
      </w:pPr>
      <w:r>
        <w:t xml:space="preserve">1-1. 등록 전 꼭 알아둘 점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등록(검수 요청)한 템플릿은 수정할 수 없습니다.</w:t>
      </w:r>
      <w:r>
        <w:t xml:space="preserve"> 반려되면 새로 등록해야 하고, 한 번 쓴 템플릿명·코드는 다시 쓸 수 없습니다. 그래서 이름 끝에 </w:t>
      </w:r>
      <w:r>
        <w:rPr>
          <w:rFonts w:ascii="Consolas" w:cs="Consolas" w:eastAsia="Consolas" w:hAnsi="Consolas"/>
          <w:color w:val="9C2B2B"/>
        </w:rPr>
        <w:t xml:space="preserve">v1</w:t>
      </w:r>
      <w:r>
        <w:t xml:space="preserve">을 붙입니다.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알림톡은 </w:t>
      </w:r>
      <w:r>
        <w:rPr>
          <w:b/>
          <w:bCs/>
        </w:rPr>
        <w:t xml:space="preserve">정보성 메시지만</w:t>
      </w:r>
      <w:r>
        <w:t xml:space="preserve"> 가능합니다. "추천", "혜택", "투자하세요" 같은 광고·권유 표현이 없어야 합니다. 아래 문안은 이 기준에 맞춰 작성했습니다.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본문은 1,000자 이내입니다. 변수에 들어갈 내용은 프로그램이 자동으로 잘라 넣습니다(종합브리핑 250자, 기업별요약 400자).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본문 문구·줄바꿈·기호(■, ·, |)는 </w:t>
      </w:r>
      <w:r>
        <w:rPr>
          <w:b/>
          <w:bCs/>
        </w:rPr>
        <w:t xml:space="preserve">아래 문안과 한 글자도 다르지 않게</w:t>
      </w:r>
      <w:r>
        <w:t xml:space="preserve"> 입력하세요. 발송할 때 등록된 문안과 다르면 실패합니다. 이 문서의 문안은 </w:t>
      </w:r>
      <w:r>
        <w:rPr>
          <w:rFonts w:ascii="Consolas" w:cs="Consolas" w:eastAsia="Consolas" w:hAnsi="Consolas"/>
          <w:color w:val="9C2B2B"/>
        </w:rPr>
        <w:t xml:space="preserve">docs/company_report/alimtalk_templates.md</w:t>
      </w:r>
      <w:r>
        <w:t xml:space="preserve">에도 있으니 그 파일에서 복사하셔도 됩니다.</w:t>
      </w:r>
    </w:p>
    <w:p>
      <w:pPr>
        <w:pStyle w:val="Heading2"/>
      </w:pPr>
      <w:r>
        <w:t xml:space="preserve">1-2. 템플릿 B (데일리) 등록 순서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solapi.com 로그인 → 관리 콘솔로 이동합니다.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왼쪽 메뉴 </w:t>
      </w:r>
      <w:r>
        <w:rPr>
          <w:b/>
          <w:bCs/>
        </w:rPr>
        <w:t xml:space="preserve">메시지 → 카카오/네이버/RCS → 카카오 → [알림톡 템플릿] 탭</w:t>
      </w:r>
      <w:r>
        <w:t xml:space="preserve">을 엽니다.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[새 템플릿 등록]</w:t>
      </w:r>
      <w:r>
        <w:t xml:space="preserve">(또는 템플릿 추가) 버튼을 누릅니다.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아래 표대로 입력합니다.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65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입력값</w:t>
            </w:r>
          </w:p>
        </w:tc>
      </w:tr>
      <w:tr>
        <w:tc>
          <w:tcPr>
            <w:tcW w:type="dxa" w:w="25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채널(발신 프로필)</w:t>
            </w:r>
          </w:p>
        </w:tc>
        <w:tc>
          <w:tcPr>
            <w:tcW w:type="dxa" w:w="65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기존 알림톡에 쓰던 회사 카카오 채널 (SOLAPI_PF_ID와 같은 채널)</w:t>
            </w:r>
          </w:p>
        </w:tc>
      </w:tr>
      <w:tr>
        <w:tc>
          <w:tcPr>
            <w:tcW w:type="dxa" w:w="25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템플릿명</w:t>
            </w:r>
          </w:p>
        </w:tc>
        <w:tc>
          <w:tcPr>
            <w:tcW w:type="dxa" w:w="65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9C2B2B"/>
              </w:rPr>
              <w:t xml:space="preserve">투자기업 데일리 브리핑 v1</w:t>
            </w:r>
          </w:p>
        </w:tc>
      </w:tr>
      <w:tr>
        <w:tc>
          <w:tcPr>
            <w:tcW w:type="dxa" w:w="25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카테고리</w:t>
            </w:r>
          </w:p>
        </w:tc>
        <w:tc>
          <w:tcPr>
            <w:tcW w:type="dxa" w:w="65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</w:rPr>
              <w:t xml:space="preserve">업무 알림</w:t>
            </w:r>
            <w:r>
              <w:t xml:space="preserve"> 성격의 항목 (예: 업무알림 &gt; 기타, 또는 리포팅/서비스이용 계열 중 가장 가까운 것). 화면에 보이는 목록에서 고르세요</w:t>
            </w:r>
          </w:p>
        </w:tc>
      </w:tr>
      <w:tr>
        <w:tc>
          <w:tcPr>
            <w:tcW w:type="dxa" w:w="25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메시지 유형</w:t>
            </w:r>
          </w:p>
        </w:tc>
        <w:tc>
          <w:tcPr>
            <w:tcW w:type="dxa" w:w="65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</w:rPr>
              <w:t xml:space="preserve">기본형</w:t>
            </w:r>
          </w:p>
        </w:tc>
      </w:tr>
      <w:tr>
        <w:tc>
          <w:tcPr>
            <w:tcW w:type="dxa" w:w="25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강조 유형</w:t>
            </w:r>
          </w:p>
        </w:tc>
        <w:tc>
          <w:tcPr>
            <w:tcW w:type="dxa" w:w="65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</w:rPr>
              <w:t xml:space="preserve">선택 안 함</w:t>
            </w:r>
            <w:r>
              <w:t xml:space="preserve">(없음)</w:t>
            </w:r>
          </w:p>
        </w:tc>
      </w:tr>
      <w:tr>
        <w:tc>
          <w:tcPr>
            <w:tcW w:type="dxa" w:w="25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이미지</w:t>
            </w:r>
          </w:p>
        </w:tc>
        <w:tc>
          <w:tcPr>
            <w:tcW w:type="dxa" w:w="65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넣지 않음</w:t>
            </w:r>
          </w:p>
        </w:tc>
      </w:tr>
      <w:tr>
        <w:tc>
          <w:tcPr>
            <w:tcW w:type="dxa" w:w="25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본문</w:t>
            </w:r>
          </w:p>
        </w:tc>
        <w:tc>
          <w:tcPr>
            <w:tcW w:type="dxa" w:w="65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아래 "본문(그대로 복사)" 참고</w:t>
            </w:r>
          </w:p>
        </w:tc>
      </w:tr>
      <w:tr>
        <w:tc>
          <w:tcPr>
            <w:tcW w:type="dxa" w:w="25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버튼</w:t>
            </w:r>
          </w:p>
        </w:tc>
        <w:tc>
          <w:tcPr>
            <w:tcW w:type="dxa" w:w="65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1개 — 종류 </w:t>
            </w:r>
            <w:r>
              <w:rPr>
                <w:b/>
                <w:bCs/>
              </w:rPr>
              <w:t xml:space="preserve">웹링크(WL)</w:t>
            </w:r>
            <w:r>
              <w:t xml:space="preserve">, 버튼명 </w:t>
            </w:r>
            <w:r>
              <w:rPr>
                <w:rFonts w:ascii="Consolas" w:cs="Consolas" w:eastAsia="Consolas" w:hAnsi="Consolas"/>
                <w:color w:val="9C2B2B"/>
              </w:rPr>
              <w:t xml:space="preserve">브리핑 보기</w:t>
            </w:r>
          </w:p>
        </w:tc>
      </w:tr>
      <w:tr>
        <w:tc>
          <w:tcPr>
            <w:tcW w:type="dxa" w:w="25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버튼 링크(모바일·PC 둘 다)</w:t>
            </w:r>
          </w:p>
        </w:tc>
        <w:tc>
          <w:tcPr>
            <w:tcW w:type="dxa" w:w="65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9C2B2B"/>
              </w:rPr>
              <w:t xml:space="preserve">https://working-hub.vercel.app/content/company-report/briefing?date=#{날짜코드}</w:t>
            </w:r>
          </w:p>
        </w:tc>
      </w:tr>
    </w:tbl>
    <w:p>
      <w:pPr>
        <w:pStyle w:val="Heading3"/>
      </w:pPr>
      <w:r>
        <w:t xml:space="preserve">본문 (그대로 복사)</w:t>
      </w:r>
    </w:p>
    <w:p>
      <w:pPr>
        <w:pBdr>
          <w:left w:val="single" w:color="C7CDD6" w:sz="12" w:space="8"/>
        </w:pBdr>
        <w:shd w:fill="F2F4F7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Dr.GM 투자기업 데일리 브리핑</w:t>
      </w:r>
    </w:p>
    <w:p>
      <w:pPr>
        <w:pBdr>
          <w:left w:val="single" w:color="C7CDD6" w:sz="12" w:space="8"/>
        </w:pBd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C7CDD6" w:sz="12" w:space="8"/>
        </w:pBd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■ 기본정보</w:t>
      </w:r>
    </w:p>
    <w:p>
      <w:pPr>
        <w:pBdr>
          <w:left w:val="single" w:color="C7CDD6" w:sz="12" w:space="8"/>
        </w:pBd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#{날짜} | 서울 #{날씨}</w:t>
      </w:r>
    </w:p>
    <w:p>
      <w:pPr>
        <w:pBdr>
          <w:left w:val="single" w:color="C7CDD6" w:sz="12" w:space="8"/>
        </w:pBd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#{전일증시}</w:t>
      </w:r>
    </w:p>
    <w:p>
      <w:pPr>
        <w:pBdr>
          <w:left w:val="single" w:color="C7CDD6" w:sz="12" w:space="8"/>
        </w:pBd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대상 #{기업수}개 기업 · 기사 #{기사수}건 · 주의 #{주의수}건</w:t>
      </w:r>
    </w:p>
    <w:p>
      <w:pPr>
        <w:pBdr>
          <w:left w:val="single" w:color="C7CDD6" w:sz="12" w:space="8"/>
        </w:pBd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C7CDD6" w:sz="12" w:space="8"/>
        </w:pBd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■ 종합브리핑</w:t>
      </w:r>
    </w:p>
    <w:p>
      <w:pPr>
        <w:pBdr>
          <w:left w:val="single" w:color="C7CDD6" w:sz="12" w:space="8"/>
        </w:pBd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#{종합브리핑}</w:t>
      </w:r>
    </w:p>
    <w:p>
      <w:pPr>
        <w:pBdr>
          <w:left w:val="single" w:color="C7CDD6" w:sz="12" w:space="8"/>
        </w:pBd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C7CDD6" w:sz="12" w:space="8"/>
        </w:pBd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■ 기업별 브리핑</w:t>
      </w:r>
    </w:p>
    <w:p>
      <w:pPr>
        <w:pBdr>
          <w:left w:val="single" w:color="C7CDD6" w:sz="12" w:space="8"/>
        </w:pBd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#{기업별요약}</w:t>
      </w:r>
    </w:p>
    <w:p>
      <w:pPr>
        <w:pBdr>
          <w:left w:val="single" w:color="C7CDD6" w:sz="12" w:space="8"/>
        </w:pBd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C7CDD6" w:sz="12" w:space="8"/>
        </w:pBdr>
        <w:shd w:fill="F2F4F7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전체 기사와 원문 링크는 아래 버튼에서 확인해 주세요.</w:t>
      </w:r>
    </w:p>
    <w:p>
      <w:pPr>
        <w:pStyle w:val="Heading3"/>
      </w:pPr>
      <w:r>
        <w:t xml:space="preserve">검수 담당자에게 보여줄 변수 예시</w:t>
      </w:r>
    </w:p>
    <w:p>
      <w:pPr>
        <w:spacing w:after="120" w:line="300"/>
      </w:pPr>
      <w:r>
        <w:t xml:space="preserve">등록 화면에 "변수 예시"나 "검수 요청 메모" 칸이 있으면 아래처럼 적어 주세요. 칸이 없으면 생략해도 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변수</w:t>
            </w:r>
          </w:p>
        </w:tc>
        <w:tc>
          <w:tcPr>
            <w:tcW w:type="dxa" w:w="64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예시 값</w:t>
            </w:r>
          </w:p>
        </w:tc>
      </w:tr>
      <w:tr>
        <w:tc>
          <w:tcPr>
            <w:tcW w:type="dxa" w:w="26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#{날짜}</w:t>
            </w:r>
          </w:p>
        </w:tc>
        <w:tc>
          <w:tcPr>
            <w:tcW w:type="dxa" w:w="64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9/29(화)</w:t>
            </w:r>
          </w:p>
        </w:tc>
      </w:tr>
      <w:tr>
        <w:tc>
          <w:tcPr>
            <w:tcW w:type="dxa" w:w="26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#{날씨}</w:t>
            </w:r>
          </w:p>
        </w:tc>
        <w:tc>
          <w:tcPr>
            <w:tcW w:type="dxa" w:w="64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맑음, 14~25℃, 강수확률 20%</w:t>
            </w:r>
          </w:p>
        </w:tc>
      </w:tr>
      <w:tr>
        <w:tc>
          <w:tcPr>
            <w:tcW w:type="dxa" w:w="26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#{전일증시}</w:t>
            </w:r>
          </w:p>
        </w:tc>
        <w:tc>
          <w:tcPr>
            <w:tcW w:type="dxa" w:w="64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미 S&amp;P500 5,812.4(+0.4%) 나스닥 18,920.1(+0.7%) 다우존스 42,310.0(-0.1%)</w:t>
            </w:r>
          </w:p>
          <w:p>
            <w:pPr>
              <w:spacing w:after="20" w:line="270"/>
            </w:pPr>
            <w:r>
              <w:t xml:space="preserve">한 코스피 2,650.3(+0.9%) 코스닥 780.2(-0.3%)</w:t>
            </w:r>
          </w:p>
        </w:tc>
      </w:tr>
      <w:tr>
        <w:tc>
          <w:tcPr>
            <w:tcW w:type="dxa" w:w="26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#{기업수} / #{기사수} / #{주의수}</w:t>
            </w:r>
          </w:p>
        </w:tc>
        <w:tc>
          <w:tcPr>
            <w:tcW w:type="dxa" w:w="64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6 / 14 / 1</w:t>
            </w:r>
          </w:p>
        </w:tc>
      </w:tr>
      <w:tr>
        <w:tc>
          <w:tcPr>
            <w:tcW w:type="dxa" w:w="26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#{종합브리핑}</w:t>
            </w:r>
          </w:p>
        </w:tc>
        <w:tc>
          <w:tcPr>
            <w:tcW w:type="dxa" w:w="64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- A사가 시리즈B 50억 원 투자를 유치했다.</w:t>
            </w:r>
          </w:p>
          <w:p>
            <w:pPr>
              <w:spacing w:after="20" w:line="270"/>
            </w:pPr>
            <w:r>
              <w:t xml:space="preserve">- B사 대표가 교체되었다(주의).</w:t>
            </w:r>
          </w:p>
        </w:tc>
      </w:tr>
      <w:tr>
        <w:tc>
          <w:tcPr>
            <w:tcW w:type="dxa" w:w="26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#{기업별요약}</w:t>
            </w:r>
          </w:p>
        </w:tc>
        <w:tc>
          <w:tcPr>
            <w:tcW w:type="dxa" w:w="64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· A사: 시리즈B 50억 원 유치</w:t>
            </w:r>
          </w:p>
          <w:p>
            <w:pPr>
              <w:spacing w:after="20" w:line="270"/>
            </w:pPr>
            <w:r>
              <w:t xml:space="preserve">· B사 [주의]: 대표이사 변경 공시</w:t>
            </w:r>
          </w:p>
        </w:tc>
      </w:tr>
      <w:tr>
        <w:tc>
          <w:tcPr>
            <w:tcW w:type="dxa" w:w="26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#{날짜코드}</w:t>
            </w:r>
          </w:p>
        </w:tc>
        <w:tc>
          <w:tcPr>
            <w:tcW w:type="dxa" w:w="64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2026-09-29</w:t>
            </w:r>
          </w:p>
        </w:tc>
      </w:tr>
    </w:tbl>
    <w:p>
      <w:pPr>
        <w:pStyle w:val="Heading3"/>
      </w:pPr>
      <w:r>
        <w:t xml:space="preserve">검수 요청 메모 (문의·사유 칸이 있을 때)</w:t>
      </w:r>
    </w:p>
    <w:p>
      <w:pPr>
        <w:pBdr>
          <w:left w:val="single" w:color="C7CDD6" w:sz="12" w:space="8"/>
        </w:pBdr>
        <w:shd w:fill="F2F4F7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당사(골드마운틴파트너스) 임직원 2~5명에게 평일 오전 발송하는 업무 알림입니다.</w:t>
      </w:r>
    </w:p>
    <w:p>
      <w:pPr>
        <w:pBdr>
          <w:left w:val="single" w:color="C7CDD6" w:sz="12" w:space="8"/>
        </w:pBd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회사가 투자한 기업의 전일 뉴스·공시 요약을 내부 업무용으로 전달하며,</w:t>
      </w:r>
    </w:p>
    <w:p>
      <w:pPr>
        <w:pBdr>
          <w:left w:val="single" w:color="C7CDD6" w:sz="12" w:space="8"/>
        </w:pBdr>
        <w:shd w:fill="F2F4F7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광고·홍보 목적이 아닙니다. 수신자는 사내 업무 시스템에 등록된 직원입니다.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대체 발송(문자) 설정 칸이 나오면: 발신번호는 기존 등록 번호를 고르고, </w:t>
      </w:r>
      <w:r>
        <w:rPr>
          <w:b/>
          <w:bCs/>
        </w:rPr>
        <w:t xml:space="preserve">대체 문구는 비워 두세요.</w:t>
      </w:r>
      <w:r>
        <w:t xml:space="preserve"> 프로그램이 발송할 때 같은 내용의 문자를 함께 보내므로 따로 적을 필요가 없습니다(필수 칸이면 "투자기업 데일리 브리핑이 도착했습니다."라고 적으세요).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[템플릿 등록 완료]</w:t>
      </w:r>
      <w:r>
        <w:t xml:space="preserve">(검수 요청)를 누릅니다. 목록에 "검수중"으로 표시되면 끝입니다.</w:t>
      </w:r>
    </w:p>
    <w:p>
      <w:pPr>
        <w:pStyle w:val="Heading2"/>
      </w:pPr>
      <w:r>
        <w:t xml:space="preserve">1-3. 템플릿 C (월간) 등록</w:t>
      </w:r>
    </w:p>
    <w:p>
      <w:pPr>
        <w:spacing w:after="120" w:line="300"/>
      </w:pPr>
      <w:r>
        <w:t xml:space="preserve">템플릿 B와 같은 방법으로 등록하고, 아래 값만 다릅니다. 월간 브리핑은 P3에서 개발하지만, 심사는 지금 함께 받아 두는 것이 좋습니다.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65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입력값</w:t>
            </w:r>
          </w:p>
        </w:tc>
      </w:tr>
      <w:tr>
        <w:tc>
          <w:tcPr>
            <w:tcW w:type="dxa" w:w="25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템플릿명</w:t>
            </w:r>
          </w:p>
        </w:tc>
        <w:tc>
          <w:tcPr>
            <w:tcW w:type="dxa" w:w="65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9C2B2B"/>
              </w:rPr>
              <w:t xml:space="preserve">투자기업 월간 브리핑 v1</w:t>
            </w:r>
          </w:p>
        </w:tc>
      </w:tr>
      <w:tr>
        <w:tc>
          <w:tcPr>
            <w:tcW w:type="dxa" w:w="25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버튼명</w:t>
            </w:r>
          </w:p>
        </w:tc>
        <w:tc>
          <w:tcPr>
            <w:tcW w:type="dxa" w:w="65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9C2B2B"/>
              </w:rPr>
              <w:t xml:space="preserve">월간 브리핑 보기</w:t>
            </w:r>
          </w:p>
        </w:tc>
      </w:tr>
      <w:tr>
        <w:tc>
          <w:tcPr>
            <w:tcW w:type="dxa" w:w="25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버튼 링크</w:t>
            </w:r>
          </w:p>
        </w:tc>
        <w:tc>
          <w:tcPr>
            <w:tcW w:type="dxa" w:w="65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9C2B2B"/>
              </w:rPr>
              <w:t xml:space="preserve">https://working-hub.vercel.app/content/company-report/briefing?month=#{월코드}</w:t>
            </w:r>
          </w:p>
        </w:tc>
      </w:tr>
      <w:tr>
        <w:tc>
          <w:tcPr>
            <w:tcW w:type="dxa" w:w="25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변수 예시</w:t>
            </w:r>
          </w:p>
        </w:tc>
        <w:tc>
          <w:tcPr>
            <w:tcW w:type="dxa" w:w="65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#{월}=9월, #{월코드}=2026-09, #{월간요약}·#{주목기업}·#{주의기업}·#{체크포인트}=각 2~3줄 요약</w:t>
            </w:r>
          </w:p>
        </w:tc>
      </w:tr>
    </w:tbl>
    <w:p>
      <w:pPr>
        <w:pStyle w:val="Heading3"/>
      </w:pPr>
      <w:r>
        <w:t xml:space="preserve">본문 (그대로 복사)</w:t>
      </w:r>
    </w:p>
    <w:p>
      <w:pPr>
        <w:pBdr>
          <w:left w:val="single" w:color="C7CDD6" w:sz="12" w:space="8"/>
        </w:pBdr>
        <w:shd w:fill="F2F4F7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Dr.GM 투자기업 월간 브리핑</w:t>
      </w:r>
    </w:p>
    <w:p>
      <w:pPr>
        <w:pBdr>
          <w:left w:val="single" w:color="C7CDD6" w:sz="12" w:space="8"/>
        </w:pBd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C7CDD6" w:sz="12" w:space="8"/>
        </w:pBd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■ #{월} 요약</w:t>
      </w:r>
    </w:p>
    <w:p>
      <w:pPr>
        <w:pBdr>
          <w:left w:val="single" w:color="C7CDD6" w:sz="12" w:space="8"/>
        </w:pBd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#{월간요약}</w:t>
      </w:r>
    </w:p>
    <w:p>
      <w:pPr>
        <w:pBdr>
          <w:left w:val="single" w:color="C7CDD6" w:sz="12" w:space="8"/>
        </w:pBd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C7CDD6" w:sz="12" w:space="8"/>
        </w:pBd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■ 주목할 기업</w:t>
      </w:r>
    </w:p>
    <w:p>
      <w:pPr>
        <w:pBdr>
          <w:left w:val="single" w:color="C7CDD6" w:sz="12" w:space="8"/>
        </w:pBd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#{주목기업}</w:t>
      </w:r>
    </w:p>
    <w:p>
      <w:pPr>
        <w:pBdr>
          <w:left w:val="single" w:color="C7CDD6" w:sz="12" w:space="8"/>
        </w:pBd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C7CDD6" w:sz="12" w:space="8"/>
        </w:pBd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■ 주의가 필요한 기업</w:t>
      </w:r>
    </w:p>
    <w:p>
      <w:pPr>
        <w:pBdr>
          <w:left w:val="single" w:color="C7CDD6" w:sz="12" w:space="8"/>
        </w:pBd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#{주의기업}</w:t>
      </w:r>
    </w:p>
    <w:p>
      <w:pPr>
        <w:pBdr>
          <w:left w:val="single" w:color="C7CDD6" w:sz="12" w:space="8"/>
        </w:pBd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C7CDD6" w:sz="12" w:space="8"/>
        </w:pBd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■ 다음 달 체크포인트</w:t>
      </w:r>
    </w:p>
    <w:p>
      <w:pPr>
        <w:pBdr>
          <w:left w:val="single" w:color="C7CDD6" w:sz="12" w:space="8"/>
        </w:pBd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#{체크포인트}</w:t>
      </w:r>
    </w:p>
    <w:p>
      <w:pPr>
        <w:pBdr>
          <w:left w:val="single" w:color="C7CDD6" w:sz="12" w:space="8"/>
        </w:pBd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C7CDD6" w:sz="12" w:space="8"/>
        </w:pBdr>
        <w:shd w:fill="F2F4F7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기업별 정리와 고객 설명 포인트는 아래 버튼에서 확인해 주세요.</w:t>
      </w:r>
    </w:p>
    <w:p>
      <w:pPr>
        <w:pStyle w:val="Heading2"/>
      </w:pPr>
      <w:r>
        <w:t xml:space="preserve">1-4. 반려되었을 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반려 사유를 확인합니다. 흔한 사유는 "변수가 너무 많음/변수 영역이 큼", "광고성으로 보임", "카테고리 불일치"입니다.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사유에 답변하거나, 아래 </w:t>
      </w:r>
      <w:r>
        <w:rPr>
          <w:b/>
          <w:bCs/>
        </w:rPr>
        <w:t xml:space="preserve">간단안</w:t>
      </w:r>
      <w:r>
        <w:t xml:space="preserve">으로 새로 등록하세요(템플릿명 </w:t>
      </w:r>
      <w:r>
        <w:rPr>
          <w:rFonts w:ascii="Consolas" w:cs="Consolas" w:eastAsia="Consolas" w:hAnsi="Consolas"/>
          <w:color w:val="9C2B2B"/>
        </w:rPr>
        <w:t xml:space="preserve">투자기업 데일리 브리핑 v2</w:t>
      </w:r>
      <w:r>
        <w:t xml:space="preserve">, 버튼은 B와 동일).</w:t>
      </w:r>
    </w:p>
    <w:p>
      <w:pPr>
        <w:pBdr>
          <w:left w:val="single" w:color="C7CDD6" w:sz="12" w:space="8"/>
        </w:pBdr>
        <w:shd w:fill="F2F4F7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Dr.GM 투자기업 데일리 브리핑</w:t>
      </w:r>
    </w:p>
    <w:p>
      <w:pPr>
        <w:pBdr>
          <w:left w:val="single" w:color="C7CDD6" w:sz="12" w:space="8"/>
        </w:pBd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C7CDD6" w:sz="12" w:space="8"/>
        </w:pBd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#{날짜} 투자기업 #{기업수}곳에서 기사 #{기사수}건(주의 #{주의수}건)이 확인되었습니다.</w:t>
      </w:r>
    </w:p>
    <w:p>
      <w:pPr>
        <w:pBdr>
          <w:left w:val="single" w:color="C7CDD6" w:sz="12" w:space="8"/>
        </w:pBdr>
        <w:shd w:fill="F2F4F7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아래 버튼에서 브리핑을 확인해 주세요.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간단안으로 승인되면 저에게 알려주세요. 프로그램이 간단안 변수만 채우도록 바꾸겠습니다(10분 작업).</w:t>
      </w:r>
    </w:p>
    <w:p>
      <w:pPr>
        <w:pStyle w:val="Heading2"/>
      </w:pPr>
      <w:r>
        <w:t xml:space="preserve">1-5. 승인된 뒤 할 일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SOLAPI 템플릿 목록에서 승인된 템플릿의 </w:t>
      </w:r>
      <w:r>
        <w:rPr>
          <w:b/>
          <w:bCs/>
        </w:rPr>
        <w:t xml:space="preserve">템플릿 ID</w:t>
      </w:r>
      <w:r>
        <w:t xml:space="preserve">(</w:t>
      </w:r>
      <w:r>
        <w:rPr>
          <w:rFonts w:ascii="Consolas" w:cs="Consolas" w:eastAsia="Consolas" w:hAnsi="Consolas"/>
          <w:color w:val="9C2B2B"/>
        </w:rPr>
        <w:t xml:space="preserve">KA01TP…</w:t>
      </w:r>
      <w:r>
        <w:t xml:space="preserve">로 시작)를 복사합니다.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Working Hub → 콘텐츠 제작 → 기업 리포트 → </w:t>
      </w:r>
      <w:r>
        <w:rPr>
          <w:b/>
          <w:bCs/>
        </w:rPr>
        <w:t xml:space="preserve">[발송 설정]</w:t>
      </w:r>
      <w:r>
        <w:t xml:space="preserve"> 탭 → "데일리 템플릿 B ID" 칸에 붙여넣고 </w:t>
      </w:r>
      <w:r>
        <w:rPr>
          <w:b/>
          <w:bCs/>
        </w:rPr>
        <w:t xml:space="preserve">[저장]</w:t>
      </w:r>
      <w:r>
        <w:t xml:space="preserve">을 누릅니다. (월간 C ID도 같은 방법)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[브리핑] 탭 → </w:t>
      </w:r>
      <w:r>
        <w:rPr>
          <w:b/>
          <w:bCs/>
        </w:rPr>
        <w:t xml:space="preserve">[나에게 테스트 발송]</w:t>
      </w:r>
      <w:r>
        <w:t xml:space="preserve">을 눌러 카카오톡으로 오는지 확인합니다. 발송 기록에 "알림톡"으로 표시되면 성공입니다.</w:t>
      </w:r>
    </w:p>
    <w:p>
      <w:pPr>
        <w:pStyle w:val="Heading1"/>
        <w:pageBreakBefore/>
      </w:pPr>
      <w:r>
        <w:t xml:space="preserve">2. 공공데이터포털 API 4개 활용신청</w:t>
      </w:r>
    </w:p>
    <w:p>
      <w:pPr>
        <w:spacing w:after="120" w:line="300"/>
      </w:pPr>
      <w:r>
        <w:t xml:space="preserve">공공데이터포털은 </w:t>
      </w:r>
      <w:r>
        <w:rPr>
          <w:b/>
          <w:bCs/>
        </w:rPr>
        <w:t xml:space="preserve">계정 하나에 인증키 하나</w:t>
      </w:r>
      <w:r>
        <w:t xml:space="preserve">입니다. 4개 API를 각각 활용신청하면 같은 키로 모두 쓸 수 있습니다. 4개 모두 </w:t>
      </w:r>
      <w:r>
        <w:rPr>
          <w:b/>
          <w:bCs/>
        </w:rPr>
        <w:t xml:space="preserve">자동승인</w:t>
      </w:r>
      <w:r>
        <w:t xml:space="preserve">이라 신청 즉시 승인되지만, 키가 실제로 동작하기까지 </w:t>
      </w:r>
      <w:r>
        <w:rPr>
          <w:b/>
          <w:bCs/>
        </w:rPr>
        <w:t xml:space="preserve">최대 1~2시간</w:t>
      </w:r>
      <w:r>
        <w:t xml:space="preserve"> 걸릴 수 있습니다.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1300"/>
        <w:gridCol w:w="2600"/>
        <w:gridCol w:w="1300"/>
      </w:tblGrid>
      <w:tr>
        <w:trPr>
          <w:tblHeader/>
        </w:trPr>
        <w:tc>
          <w:tcPr>
            <w:tcW w:type="dxa" w:w="5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3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API 이름 (포털 검색어)</w:t>
            </w:r>
          </w:p>
        </w:tc>
        <w:tc>
          <w:tcPr>
            <w:tcW w:type="dxa" w:w="13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데이터 번호</w:t>
            </w:r>
          </w:p>
        </w:tc>
        <w:tc>
          <w:tcPr>
            <w:tcW w:type="dxa" w:w="26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쓰는 곳</w:t>
            </w:r>
          </w:p>
        </w:tc>
        <w:tc>
          <w:tcPr>
            <w:tcW w:type="dxa" w:w="13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하루 한도(개발계정)</w:t>
            </w:r>
          </w:p>
        </w:tc>
      </w:tr>
      <w:tr>
        <w:tc>
          <w:tcPr>
            <w:tcW w:type="dxa" w:w="5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A</w:t>
            </w:r>
          </w:p>
        </w:tc>
        <w:tc>
          <w:tcPr>
            <w:tcW w:type="dxa" w:w="33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한국천문연구원_특일 정보</w:t>
            </w:r>
          </w:p>
        </w:tc>
        <w:tc>
          <w:tcPr>
            <w:tcW w:type="dxa" w:w="13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15012690</w:t>
            </w:r>
          </w:p>
        </w:tc>
        <w:tc>
          <w:tcPr>
            <w:tcW w:type="dxa" w:w="26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공휴일 판정(발송일, 월간 발송일) — P1</w:t>
            </w:r>
          </w:p>
        </w:tc>
        <w:tc>
          <w:tcPr>
            <w:tcW w:type="dxa" w:w="13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10,000건</w:t>
            </w:r>
          </w:p>
        </w:tc>
      </w:tr>
      <w:tr>
        <w:tc>
          <w:tcPr>
            <w:tcW w:type="dxa" w:w="5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B</w:t>
            </w:r>
          </w:p>
        </w:tc>
        <w:tc>
          <w:tcPr>
            <w:tcW w:type="dxa" w:w="33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기상청_단기예보 ((구)_동네예보) 조회서비스</w:t>
            </w:r>
          </w:p>
        </w:tc>
        <w:tc>
          <w:tcPr>
            <w:tcW w:type="dxa" w:w="13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15084084</w:t>
            </w:r>
          </w:p>
        </w:tc>
        <w:tc>
          <w:tcPr>
            <w:tcW w:type="dxa" w:w="26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데일리 서울 날씨 — P1</w:t>
            </w:r>
          </w:p>
        </w:tc>
        <w:tc>
          <w:tcPr>
            <w:tcW w:type="dxa" w:w="13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10,000건</w:t>
            </w:r>
          </w:p>
        </w:tc>
      </w:tr>
      <w:tr>
        <w:tc>
          <w:tcPr>
            <w:tcW w:type="dxa" w:w="5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C</w:t>
            </w:r>
          </w:p>
        </w:tc>
        <w:tc>
          <w:tcPr>
            <w:tcW w:type="dxa" w:w="33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국민연금공단_국민연금 가입 사업장 내역</w:t>
            </w:r>
          </w:p>
        </w:tc>
        <w:tc>
          <w:tcPr>
            <w:tcW w:type="dxa" w:w="13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3046071</w:t>
            </w:r>
          </w:p>
        </w:tc>
        <w:tc>
          <w:tcPr>
            <w:tcW w:type="dxa" w:w="26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기업 고용 규모 추이 — P2</w:t>
            </w:r>
          </w:p>
        </w:tc>
        <w:tc>
          <w:tcPr>
            <w:tcW w:type="dxa" w:w="13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10,000건</w:t>
            </w:r>
          </w:p>
        </w:tc>
      </w:tr>
      <w:tr>
        <w:tc>
          <w:tcPr>
            <w:tcW w:type="dxa" w:w="5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D</w:t>
            </w:r>
          </w:p>
        </w:tc>
        <w:tc>
          <w:tcPr>
            <w:tcW w:type="dxa" w:w="33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국세청_사업자등록정보 진위확인 및 상태조회 서비스</w:t>
            </w:r>
          </w:p>
        </w:tc>
        <w:tc>
          <w:tcPr>
            <w:tcW w:type="dxa" w:w="13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15081808</w:t>
            </w:r>
          </w:p>
        </w:tc>
        <w:tc>
          <w:tcPr>
            <w:tcW w:type="dxa" w:w="26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휴·폐업 상태 확인 — P2</w:t>
            </w:r>
          </w:p>
        </w:tc>
        <w:tc>
          <w:tcPr>
            <w:tcW w:type="dxa" w:w="13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1,000,000건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우리 사용량은 하루 수십~수백 건이라 개발계정 한도로 충분합니다. 운영계정 전환은 필요 없습니다.</w:t>
      </w:r>
    </w:p>
    <w:p>
      <w:pPr>
        <w:pStyle w:val="Heading2"/>
      </w:pPr>
      <w:r>
        <w:t xml:space="preserve">2-1. 회원가입·로그인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t xml:space="preserve">www.data.go.kr 접속 → 오른쪽 위 </w:t>
      </w:r>
      <w:r>
        <w:rPr>
          <w:b/>
          <w:bCs/>
        </w:rPr>
        <w:t xml:space="preserve">[로그인]</w:t>
      </w:r>
      <w:r>
        <w:t xml:space="preserve">. 계정이 없으면 </w:t>
      </w:r>
      <w:r>
        <w:rPr>
          <w:b/>
          <w:bCs/>
        </w:rPr>
        <w:t xml:space="preserve">[회원가입]</w:t>
      </w:r>
      <w:r>
        <w:t xml:space="preserve">(개인 회원, 휴대폰 인증)을 합니다.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t xml:space="preserve">회사 업무용이면 대표님 개인 계정으로 가입해도 됩니다. 나중에 담당자가 바뀌어도 키는 Working Hub 설정에서 교체하면 됩니다.</w:t>
      </w:r>
    </w:p>
    <w:p>
      <w:pPr>
        <w:pStyle w:val="Heading2"/>
      </w:pPr>
      <w:r>
        <w:t xml:space="preserve">2-2. API 하나씩 활용신청 (A~D 4번 반복)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t xml:space="preserve">상단 검색창에 위 표의 </w:t>
      </w:r>
      <w:r>
        <w:rPr>
          <w:b/>
          <w:bCs/>
        </w:rPr>
        <w:t xml:space="preserve">API 이름</w:t>
      </w:r>
      <w:r>
        <w:t xml:space="preserve">을 입력해 검색합니다. 또는 주소창에 </w:t>
      </w:r>
      <w:r>
        <w:rPr>
          <w:rFonts w:ascii="Consolas" w:cs="Consolas" w:eastAsia="Consolas" w:hAnsi="Consolas"/>
          <w:color w:val="9C2B2B"/>
        </w:rPr>
        <w:t xml:space="preserve">https://www.data.go.kr/data/데이터번호/openapi.do</w:t>
      </w:r>
      <w:r>
        <w:t xml:space="preserve">를 입력합니다(예: 특일 정보 → </w:t>
      </w:r>
      <w:r>
        <w:rPr>
          <w:rFonts w:ascii="Consolas" w:cs="Consolas" w:eastAsia="Consolas" w:hAnsi="Consolas"/>
          <w:color w:val="9C2B2B"/>
        </w:rPr>
        <w:t xml:space="preserve">https://www.data.go.kr/data/15012690/openapi.do</w:t>
      </w:r>
      <w:r>
        <w:t xml:space="preserve">).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t xml:space="preserve">검색 결과에서 </w:t>
      </w:r>
      <w:r>
        <w:rPr>
          <w:b/>
          <w:bCs/>
        </w:rPr>
        <w:t xml:space="preserve">[오픈 API]</w:t>
      </w:r>
      <w:r>
        <w:t xml:space="preserve"> 탭의 해당 항목을 누릅니다. (같은 이름의 "파일데이터"가 아니라 </w:t>
      </w:r>
      <w:r>
        <w:rPr>
          <w:b/>
          <w:bCs/>
        </w:rPr>
        <w:t xml:space="preserve">오픈 API</w:t>
      </w:r>
      <w:r>
        <w:t xml:space="preserve">여야 합니다. 특히 국민연금은 파일데이터가 따로 있으니 주의)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t xml:space="preserve">상세 화면 오른쪽 위 </w:t>
      </w:r>
      <w:r>
        <w:rPr>
          <w:b/>
          <w:bCs/>
        </w:rPr>
        <w:t xml:space="preserve">[활용신청]</w:t>
      </w:r>
      <w:r>
        <w:t xml:space="preserve"> 버튼을 누릅니다.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t xml:space="preserve">신청 화면에서 다음처럼 입력합니다.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활용목적: </w:t>
      </w:r>
      <w:r>
        <w:rPr>
          <w:b/>
          <w:bCs/>
        </w:rPr>
        <w:t xml:space="preserve">웹 사이트 개발</w:t>
      </w:r>
      <w:r>
        <w:t xml:space="preserve"> (또는 "기타")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상세 설명 예시: "사내 업무 시스템(Working Hub)에서 투자기업 뉴스 브리핑의 공휴일 판정·날씨 표시·기업 현황 확인에 사용"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상세기능정보: 목록의 </w:t>
      </w:r>
      <w:r>
        <w:rPr>
          <w:b/>
          <w:bCs/>
        </w:rPr>
        <w:t xml:space="preserve">모든 기능에 체크</w:t>
      </w:r>
      <w:r>
        <w:t xml:space="preserve">(예: 특일 정보는 국경일·공휴일·기념일 등 전부)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라이선스 표시: </w:t>
      </w:r>
      <w:r>
        <w:rPr>
          <w:b/>
          <w:bCs/>
        </w:rPr>
        <w:t xml:space="preserve">동의</w:t>
      </w:r>
      <w:r>
        <w:t xml:space="preserve"> 체크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b/>
          <w:bCs/>
        </w:rPr>
        <w:t xml:space="preserve">[활용신청]</w:t>
      </w:r>
      <w:r>
        <w:t xml:space="preserve">을 누르면 "자동승인" 안내가 나옵니다. 나머지 API도 같은 방법으로 신청합니다.</w:t>
      </w:r>
    </w:p>
    <w:p>
      <w:pPr>
        <w:pStyle w:val="Heading2"/>
      </w:pPr>
      <w:r>
        <w:t xml:space="preserve">2-3. 인증키 확인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t xml:space="preserve">오른쪽 위 </w:t>
      </w:r>
      <w:r>
        <w:rPr>
          <w:b/>
          <w:bCs/>
        </w:rPr>
        <w:t xml:space="preserve">[마이페이지] → [데이터 활용] → [Open API] → [활용신청 현황]</w:t>
      </w:r>
      <w:r>
        <w:t xml:space="preserve">에서 4개가 모두 "승인"인지 확인합니다.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t xml:space="preserve">아무 항목이나 눌러 상세로 들어가면 </w:t>
      </w:r>
      <w:r>
        <w:rPr>
          <w:b/>
          <w:bCs/>
        </w:rPr>
        <w:t xml:space="preserve">일반 인증키</w:t>
      </w:r>
      <w:r>
        <w:t xml:space="preserve"> 두 가지가 보입니다: </w:t>
      </w:r>
      <w:r>
        <w:rPr>
          <w:rFonts w:ascii="Consolas" w:cs="Consolas" w:eastAsia="Consolas" w:hAnsi="Consolas"/>
          <w:color w:val="9C2B2B"/>
        </w:rPr>
        <w:t xml:space="preserve">Encoding</w:t>
      </w:r>
      <w:r>
        <w:t xml:space="preserve">과 </w:t>
      </w:r>
      <w:r>
        <w:rPr>
          <w:rFonts w:ascii="Consolas" w:cs="Consolas" w:eastAsia="Consolas" w:hAnsi="Consolas"/>
          <w:color w:val="9C2B2B"/>
        </w:rPr>
        <w:t xml:space="preserve">Decoding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b/>
          <w:bCs/>
        </w:rPr>
        <w:t xml:space="preserve">Decoding 키</w:t>
      </w:r>
      <w:r>
        <w:t xml:space="preserve">(특수문자 </w:t>
      </w:r>
      <w:r>
        <w:rPr>
          <w:rFonts w:ascii="Consolas" w:cs="Consolas" w:eastAsia="Consolas" w:hAnsi="Consolas"/>
          <w:color w:val="9C2B2B"/>
        </w:rPr>
        <w:t xml:space="preserve">+</w:t>
      </w:r>
      <w:r>
        <w:t xml:space="preserve">, </w:t>
      </w:r>
      <w:r>
        <w:rPr>
          <w:rFonts w:ascii="Consolas" w:cs="Consolas" w:eastAsia="Consolas" w:hAnsi="Consolas"/>
          <w:color w:val="9C2B2B"/>
        </w:rPr>
        <w:t xml:space="preserve">/</w:t>
      </w:r>
      <w:r>
        <w:t xml:space="preserve">, </w:t>
      </w:r>
      <w:r>
        <w:rPr>
          <w:rFonts w:ascii="Consolas" w:cs="Consolas" w:eastAsia="Consolas" w:hAnsi="Consolas"/>
          <w:color w:val="9C2B2B"/>
        </w:rPr>
        <w:t xml:space="preserve">=</w:t>
      </w:r>
      <w:r>
        <w:t xml:space="preserve">가 그대로 보이는 키)를 복사합니다.</w:t>
      </w:r>
    </w:p>
    <w:p>
      <w:pPr>
        <w:pBdr>
          <w:left w:val="single" w:color="B42318" w:sz="24" w:space="10"/>
        </w:pBdr>
        <w:shd w:fill="FDF0EF" w:color="auto" w:val="clear"/>
        <w:spacing w:before="120"/>
        <w:ind w:left="200" w:right="200"/>
      </w:pPr>
      <w:r>
        <w:rPr>
          <w:b/>
          <w:bCs/>
          <w:color w:val="B42318"/>
        </w:rPr>
        <w:t xml:space="preserve">Encoding 키가 아니라 Decoding 키입니다</w:t>
      </w:r>
    </w:p>
    <w:p>
      <w:pPr>
        <w:pBdr>
          <w:left w:val="single" w:color="B42318" w:sz="24" w:space="10"/>
        </w:pBdr>
        <w:shd w:fill="FDF0EF" w:color="auto" w:val="clear"/>
        <w:spacing w:after="160" w:line="290"/>
        <w:ind w:left="200" w:right="200"/>
      </w:pPr>
      <w:r>
        <w:t xml:space="preserve">Working Hub는 요청할 때 키를 자동으로 인코딩합니다. Encoding 키를 넣으면 두 번 인코딩되어 "SERVICE_KEY_IS_NOT_REGISTERED" 오류가 납니다.</w:t>
      </w:r>
    </w:p>
    <w:p>
      <w:pPr>
        <w:pStyle w:val="Heading2"/>
      </w:pPr>
      <w:r>
        <w:t xml:space="preserve">2-4. Working Hub에 등록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t xml:space="preserve">Working Hub → 오른쪽 위 </w:t>
      </w:r>
      <w:r>
        <w:rPr>
          <w:b/>
          <w:bCs/>
        </w:rPr>
        <w:t xml:space="preserve">설정</w:t>
      </w:r>
      <w:r>
        <w:t xml:space="preserve"> → </w:t>
      </w:r>
      <w:r>
        <w:rPr>
          <w:b/>
          <w:bCs/>
        </w:rPr>
        <w:t xml:space="preserve">API 키</w:t>
      </w:r>
      <w:r>
        <w:t xml:space="preserve"> 화면에서 </w:t>
      </w:r>
      <w:r>
        <w:rPr>
          <w:b/>
          <w:bCs/>
        </w:rPr>
        <w:t xml:space="preserve">공공데이터포털</w:t>
      </w:r>
      <w:r>
        <w:t xml:space="preserve"> 카드를 찾습니다.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t xml:space="preserve">복사한 Decoding 키를 붙여넣고 저장합니다.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b/>
          <w:bCs/>
        </w:rPr>
        <w:t xml:space="preserve">[연결 테스트]</w:t>
      </w:r>
      <w:r>
        <w:t xml:space="preserve">를 누릅니다. "연결 성공! 공공데이터포털 인증키 확인됨(특일 정보)"이 나오면 끝입니다.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t xml:space="preserve">실패하면: 승인 직후라면 </w:t>
      </w:r>
      <w:r>
        <w:rPr>
          <w:b/>
          <w:bCs/>
        </w:rPr>
        <w:t xml:space="preserve">1~2시간 뒤 다시 테스트</w:t>
      </w:r>
      <w:r>
        <w:t xml:space="preserve">하세요. 그래도 실패하면 특일 정보(A)가 활용신청 현황에 "승인"으로 있는지 확인하세요(테스트는 특일 정보로 합니다).</w:t>
      </w:r>
    </w:p>
    <w:p>
      <w:pPr>
        <w:pBdr>
          <w:left w:val="single" w:color="1F6F4A" w:sz="24" w:space="10"/>
        </w:pBdr>
        <w:shd w:fill="EEF7F1" w:color="auto" w:val="clear"/>
        <w:spacing w:before="120"/>
        <w:ind w:left="200" w:right="200"/>
      </w:pPr>
      <w:r>
        <w:rPr>
          <w:b/>
          <w:bCs/>
          <w:color w:val="1F6F4A"/>
        </w:rPr>
        <w:t xml:space="preserve">확인 방법</w:t>
      </w:r>
    </w:p>
    <w:p>
      <w:pPr>
        <w:pBdr>
          <w:left w:val="single" w:color="1F6F4A" w:sz="24" w:space="10"/>
        </w:pBdr>
        <w:shd w:fill="EEF7F1" w:color="auto" w:val="clear"/>
        <w:spacing w:after="160" w:line="290"/>
        <w:ind w:left="200" w:right="200"/>
      </w:pPr>
      <w:r>
        <w:t xml:space="preserve">기업 리포트 → [발송 설정] → "연결 상태"에서 "공공데이터포털 (공휴일·날씨)"가 </w:t>
      </w:r>
      <w:r>
        <w:rPr>
          <w:b/>
          <w:bCs/>
        </w:rPr>
        <w:t xml:space="preserve">연결됨</w:t>
      </w:r>
      <w:r>
        <w:t xml:space="preserve">으로 바뀝니다. 다음 브리핑부터 날씨가 표시됩니다.</w:t>
      </w:r>
    </w:p>
    <w:p>
      <w:pPr>
        <w:pStyle w:val="Heading1"/>
        <w:pageBreakBefore/>
      </w:pPr>
      <w:r>
        <w:t xml:space="preserve">3. KIPRIS Plus 가입·Open API 신청</w:t>
      </w:r>
    </w:p>
    <w:p>
      <w:pPr>
        <w:spacing w:after="120" w:line="300"/>
      </w:pPr>
      <w:r>
        <w:t xml:space="preserve">특허청(지식재산처) 산하 한국특허정보원의 KIPRIS Plus에서 투자기업의 특허·실용신안 출원·등록 현황을 가져옵니다(P2 공공데이터 스냅샷, 반기 보고서의 "기술력" 근거). </w:t>
      </w:r>
      <w:r>
        <w:rPr>
          <w:b/>
          <w:bCs/>
        </w:rPr>
        <w:t xml:space="preserve">매월 1,000회까지 무료</w:t>
      </w:r>
      <w:r>
        <w:t xml:space="preserve">이고, 우리 사용량(기업당 월 1~3회)은 무료 범위 안입니다.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70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사이트</w:t>
            </w:r>
          </w:p>
        </w:tc>
        <w:tc>
          <w:tcPr>
            <w:tcW w:type="dxa" w:w="70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plus.kipris.or.kr</w:t>
            </w:r>
          </w:p>
        </w:tc>
      </w:tr>
      <w:tr>
        <w:tc>
          <w:tcPr>
            <w:tcW w:type="dxa" w:w="20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무료 제공량</w:t>
            </w:r>
          </w:p>
        </w:tc>
        <w:tc>
          <w:tcPr>
            <w:tcW w:type="dxa" w:w="70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매월 1,000회 호출 (매월 1일 초기화)</w:t>
            </w:r>
          </w:p>
        </w:tc>
      </w:tr>
      <w:tr>
        <w:tc>
          <w:tcPr>
            <w:tcW w:type="dxa" w:w="20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초과 시</w:t>
            </w:r>
          </w:p>
        </w:tc>
        <w:tc>
          <w:tcPr>
            <w:tcW w:type="dxa" w:w="70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유료(일 단위 신청). 개인·중소기업 할인 있음 — 우리는 초과하지 않도록 프로그램에서 제한</w:t>
            </w:r>
          </w:p>
        </w:tc>
      </w:tr>
      <w:tr>
        <w:tc>
          <w:tcPr>
            <w:tcW w:type="dxa" w:w="20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승인</w:t>
            </w:r>
          </w:p>
        </w:tc>
        <w:tc>
          <w:tcPr>
            <w:tcW w:type="dxa" w:w="70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관리자 승인 후 사용 (보통 수일)</w:t>
            </w:r>
          </w:p>
        </w:tc>
      </w:tr>
      <w:tr>
        <w:tc>
          <w:tcPr>
            <w:tcW w:type="dxa" w:w="20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문의</w:t>
            </w:r>
          </w:p>
        </w:tc>
        <w:tc>
          <w:tcPr>
            <w:tcW w:type="dxa" w:w="70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02-6915-1553</w:t>
            </w:r>
          </w:p>
        </w:tc>
      </w:tr>
    </w:tbl>
    <w:p>
      <w:pPr>
        <w:pStyle w:val="Heading2"/>
      </w:pPr>
      <w:r>
        <w:t xml:space="preserve">3-1. 회원가입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t xml:space="preserve">plus.kipris.or.kr 접속 → </w:t>
      </w:r>
      <w:r>
        <w:rPr>
          <w:b/>
          <w:bCs/>
        </w:rPr>
        <w:t xml:space="preserve">[회원가입]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t xml:space="preserve">회원 유형: 무료 범위만 쓸 예정이면 </w:t>
      </w:r>
      <w:r>
        <w:rPr>
          <w:b/>
          <w:bCs/>
        </w:rPr>
        <w:t xml:space="preserve">개인회원</w:t>
      </w:r>
      <w:r>
        <w:t xml:space="preserve">으로 충분합니다. 나중에 법인카드·법인계좌로 결제할 가능성이 있으면 </w:t>
      </w:r>
      <w:r>
        <w:rPr>
          <w:b/>
          <w:bCs/>
        </w:rPr>
        <w:t xml:space="preserve">단체회원</w:t>
      </w:r>
      <w:r>
        <w:t xml:space="preserve">(사업자등록증 필요)으로 가입하세요. 개인회원은 법인 결제를 할 수 없습니다.</w:t>
      </w:r>
    </w:p>
    <w:p>
      <w:pPr>
        <w:pStyle w:val="Heading2"/>
      </w:pPr>
      <w:r>
        <w:t xml:space="preserve">3-2. Open API 신청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t xml:space="preserve">로그인 → 상단 </w:t>
      </w:r>
      <w:r>
        <w:rPr>
          <w:b/>
          <w:bCs/>
        </w:rPr>
        <w:t xml:space="preserve">[데이터 서비스] → [Open API]</w:t>
      </w:r>
      <w:r>
        <w:t xml:space="preserve"> 메뉴로 이동합니다.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t xml:space="preserve">서비스 목록에서 </w:t>
      </w:r>
      <w:r>
        <w:rPr>
          <w:b/>
          <w:bCs/>
        </w:rPr>
        <w:t xml:space="preserve">특허·실용신안 정보(공개·등록공보) 검색</w:t>
      </w:r>
      <w:r>
        <w:t xml:space="preserve"> 서비스를 찾습니다. 서비스 설명이나 주소에 </w:t>
      </w:r>
      <w:r>
        <w:rPr>
          <w:rFonts w:ascii="Consolas" w:cs="Consolas" w:eastAsia="Consolas" w:hAnsi="Consolas"/>
          <w:color w:val="9C2B2B"/>
        </w:rPr>
        <w:t xml:space="preserve">patUtiModInfoSearchSevice</w:t>
      </w:r>
      <w:r>
        <w:t xml:space="preserve">가 들어 있는 항목입니다.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t xml:space="preserve">(선택) 투자기업 상표도 보고 싶으시면 </w:t>
      </w:r>
      <w:r>
        <w:rPr>
          <w:b/>
          <w:bCs/>
        </w:rPr>
        <w:t xml:space="preserve">상표 정보 검색</w:t>
      </w:r>
      <w:r>
        <w:t xml:space="preserve"> 서비스도 함께 담으세요.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rPr>
          <w:b/>
          <w:bCs/>
        </w:rPr>
        <w:t xml:space="preserve">[장바구니]</w:t>
      </w:r>
      <w:r>
        <w:t xml:space="preserve">에 담고, 장바구니에서 이용 조건을 </w:t>
      </w:r>
      <w:r>
        <w:rPr>
          <w:b/>
          <w:bCs/>
        </w:rPr>
        <w:t xml:space="preserve">무료(월 1,000건)</w:t>
      </w:r>
      <w:r>
        <w:t xml:space="preserve"> 로 선택합니다. 할인 유형은 해당하는 것(중소기업 등)을 고릅니다.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rPr>
          <w:b/>
          <w:bCs/>
        </w:rPr>
        <w:t xml:space="preserve">[구매 신청]</w:t>
      </w:r>
      <w:r>
        <w:t xml:space="preserve">(서비스 신청)을 누릅니다. 무료 이용이면 결제 단계 없이 관리자 승인만 기다리면 됩니다. 결제 화면이 나오면 진행하지 말고 저에게 알려주세요.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t xml:space="preserve">승인 안내(이메일·문자)가 오면 </w:t>
      </w:r>
      <w:r>
        <w:rPr>
          <w:b/>
          <w:bCs/>
        </w:rPr>
        <w:t xml:space="preserve">[마이페이지] → [APIKEY 관리]</w:t>
      </w:r>
      <w:r>
        <w:t xml:space="preserve">에서 인증키를 복사합니다.</w:t>
      </w:r>
    </w:p>
    <w:p>
      <w:pPr>
        <w:pStyle w:val="Heading2"/>
      </w:pPr>
      <w:r>
        <w:t xml:space="preserve">3-3. Working Hub에 등록</w:t>
      </w:r>
    </w:p>
    <w:p>
      <w:pPr>
        <w:pStyle w:val="ListParagraph"/>
        <w:numPr>
          <w:ilvl w:val="0"/>
          <w:numId w:val="11"/>
        </w:numPr>
        <w:spacing w:after="80" w:line="300"/>
      </w:pPr>
      <w:r>
        <w:t xml:space="preserve">Working Hub → </w:t>
      </w:r>
      <w:r>
        <w:rPr>
          <w:b/>
          <w:bCs/>
        </w:rPr>
        <w:t xml:space="preserve">설정 → API 키</w:t>
      </w:r>
      <w:r>
        <w:t xml:space="preserve"> → </w:t>
      </w:r>
      <w:r>
        <w:rPr>
          <w:b/>
          <w:bCs/>
        </w:rPr>
        <w:t xml:space="preserve">KIPRIS Plus</w:t>
      </w:r>
      <w:r>
        <w:t xml:space="preserve"> 카드에 인증키를 붙여넣고 저장합니다.</w:t>
      </w:r>
    </w:p>
    <w:p>
      <w:pPr>
        <w:pStyle w:val="ListParagraph"/>
        <w:numPr>
          <w:ilvl w:val="0"/>
          <w:numId w:val="11"/>
        </w:numPr>
        <w:spacing w:after="80" w:line="300"/>
      </w:pPr>
      <w:r>
        <w:rPr>
          <w:b/>
          <w:bCs/>
        </w:rPr>
        <w:t xml:space="preserve">[연결 테스트]</w:t>
      </w:r>
      <w:r>
        <w:t xml:space="preserve"> → "연결 성공! KIPRIS Plus 인증키 확인됨"이 나오면 끝입니다. (테스트로 1회 호출됩니다)</w:t>
      </w:r>
    </w:p>
    <w:p>
      <w:pPr>
        <w:pStyle w:val="Heading1"/>
        <w:pageBreakBefore/>
      </w:pPr>
      <w:r>
        <w:t xml:space="preserve">4. Railway Volume 추가 (기업DB 파일 저장소)</w:t>
      </w:r>
    </w:p>
    <w:p>
      <w:pPr>
        <w:spacing w:after="120" w:line="300"/>
      </w:pPr>
      <w:r>
        <w:t xml:space="preserve">기업DB(기업별 폴더, 업로드한 IR 자료, 자동 생성되는 기업카드·브리핑 PDF, 반기 보고서)는 파일로 저장됩니다. Railway 서버의 일반 디스크는 </w:t>
      </w:r>
      <w:r>
        <w:rPr>
          <w:b/>
          <w:bCs/>
        </w:rPr>
        <w:t xml:space="preserve">재배포할 때마다 지워지므로</w:t>
      </w:r>
      <w:r>
        <w:t xml:space="preserve">, 지워지지 않는 저장 공간인 </w:t>
      </w:r>
      <w:r>
        <w:rPr>
          <w:b/>
          <w:bCs/>
        </w:rPr>
        <w:t xml:space="preserve">Volume</w:t>
      </w:r>
      <w:r>
        <w:t xml:space="preserve">을 백엔드 서비스에 붙여야 합니다.</w:t>
      </w:r>
    </w:p>
    <w:p>
      <w:pPr>
        <w:pBdr>
          <w:left w:val="single" w:color="B42318" w:sz="24" w:space="10"/>
        </w:pBdr>
        <w:shd w:fill="FDF0EF" w:color="auto" w:val="clear"/>
        <w:spacing w:before="120"/>
        <w:ind w:left="200" w:right="200"/>
      </w:pPr>
      <w:r>
        <w:rPr>
          <w:b/>
          <w:bCs/>
          <w:color w:val="B42318"/>
        </w:rPr>
        <w:t xml:space="preserve">추가하는 순간 백엔드가 1~2분 재시작됩니다</w:t>
      </w:r>
    </w:p>
    <w:p>
      <w:pPr>
        <w:pBdr>
          <w:left w:val="single" w:color="B42318" w:sz="24" w:space="10"/>
        </w:pBdr>
        <w:shd w:fill="FDF0EF" w:color="auto" w:val="clear"/>
        <w:spacing w:after="160" w:line="290"/>
        <w:ind w:left="200" w:right="200"/>
      </w:pPr>
      <w:r>
        <w:t xml:space="preserve">업무 시간이 아닐 때(점심·퇴근 후) 하시는 것을 권합니다.</w:t>
      </w:r>
    </w:p>
    <w:p>
      <w:pPr>
        <w:pStyle w:val="Heading2"/>
      </w:pPr>
      <w:r>
        <w:t xml:space="preserve">4-1. 이미 Volume이 있는지 먼저 확인</w:t>
      </w:r>
    </w:p>
    <w:p>
      <w:pPr>
        <w:pStyle w:val="ListParagraph"/>
        <w:numPr>
          <w:ilvl w:val="0"/>
          <w:numId w:val="12"/>
        </w:numPr>
        <w:spacing w:after="80" w:line="300"/>
      </w:pPr>
      <w:r>
        <w:t xml:space="preserve">railway.com 로그인 → Working Hub 프로젝트를 엽니다.</w:t>
      </w:r>
    </w:p>
    <w:p>
      <w:pPr>
        <w:pStyle w:val="ListParagraph"/>
        <w:numPr>
          <w:ilvl w:val="0"/>
          <w:numId w:val="12"/>
        </w:numPr>
        <w:spacing w:after="80" w:line="300"/>
      </w:pPr>
      <w:r>
        <w:t xml:space="preserve">캔버스에서 </w:t>
      </w:r>
      <w:r>
        <w:rPr>
          <w:b/>
          <w:bCs/>
        </w:rPr>
        <w:t xml:space="preserve">백엔드 서비스</w:t>
      </w:r>
      <w:r>
        <w:t xml:space="preserve">(FastAPI, alembic이 도는 서비스)를 누릅니다.</w:t>
      </w:r>
    </w:p>
    <w:p>
      <w:pPr>
        <w:pStyle w:val="ListParagraph"/>
        <w:numPr>
          <w:ilvl w:val="0"/>
          <w:numId w:val="12"/>
        </w:numPr>
        <w:spacing w:after="80" w:line="300"/>
      </w:pPr>
      <w:r>
        <w:t xml:space="preserve">서비스 카드 아래에 원통 모양 아이콘(디스크)이 붙어 있거나, </w:t>
      </w:r>
      <w:r>
        <w:rPr>
          <w:b/>
          <w:bCs/>
        </w:rPr>
        <w:t xml:space="preserve">Settings</w:t>
      </w:r>
      <w:r>
        <w:t xml:space="preserve"> 안에 "Volume" 항목이 있으면 이미 있는 것입니다. 이 경우 </w:t>
      </w:r>
      <w:r>
        <w:rPr>
          <w:b/>
          <w:bCs/>
        </w:rPr>
        <w:t xml:space="preserve">Mount Path</w:t>
      </w:r>
      <w:r>
        <w:t xml:space="preserve">만 확인해서 알려주세요. 새로 만들지 않습니다.</w:t>
      </w:r>
    </w:p>
    <w:p>
      <w:pPr>
        <w:pStyle w:val="Heading2"/>
      </w:pPr>
      <w:r>
        <w:t xml:space="preserve">4-2. Volume 새로 만들기</w:t>
      </w:r>
    </w:p>
    <w:p>
      <w:pPr>
        <w:pStyle w:val="ListParagraph"/>
        <w:numPr>
          <w:ilvl w:val="0"/>
          <w:numId w:val="13"/>
        </w:numPr>
        <w:spacing w:after="80" w:line="300"/>
      </w:pPr>
      <w:r>
        <w:t xml:space="preserve">프로젝트 캔버스의 </w:t>
      </w:r>
      <w:r>
        <w:rPr>
          <w:b/>
          <w:bCs/>
        </w:rPr>
        <w:t xml:space="preserve">빈 곳을 마우스 오른쪽 클릭 → [New Volume]</w:t>
      </w:r>
      <w:r>
        <w:t xml:space="preserve"> 또는 키보드 </w:t>
      </w:r>
      <w:r>
        <w:rPr>
          <w:rFonts w:ascii="Consolas" w:cs="Consolas" w:eastAsia="Consolas" w:hAnsi="Consolas"/>
          <w:color w:val="9C2B2B"/>
        </w:rPr>
        <w:t xml:space="preserve">Ctrl+K</w:t>
      </w:r>
      <w:r>
        <w:t xml:space="preserve"> → "volume" 입력 → </w:t>
      </w:r>
      <w:r>
        <w:rPr>
          <w:b/>
          <w:bCs/>
        </w:rPr>
        <w:t xml:space="preserve">Create Volume</w:t>
      </w:r>
      <w:r>
        <w:t xml:space="preserve">을 고릅니다.</w:t>
      </w:r>
    </w:p>
    <w:p>
      <w:pPr>
        <w:pStyle w:val="ListParagraph"/>
        <w:numPr>
          <w:ilvl w:val="0"/>
          <w:numId w:val="13"/>
        </w:numPr>
        <w:spacing w:after="80" w:line="300"/>
      </w:pPr>
      <w:r>
        <w:t xml:space="preserve">연결할 서비스를 고르라고 나오면 </w:t>
      </w:r>
      <w:r>
        <w:rPr>
          <w:b/>
          <w:bCs/>
        </w:rPr>
        <w:t xml:space="preserve">백엔드 서비스</w:t>
      </w:r>
      <w:r>
        <w:t xml:space="preserve">를 선택합니다.</w:t>
      </w:r>
    </w:p>
    <w:p>
      <w:pPr>
        <w:pStyle w:val="ListParagraph"/>
        <w:numPr>
          <w:ilvl w:val="0"/>
          <w:numId w:val="13"/>
        </w:numPr>
        <w:spacing w:after="80" w:line="300"/>
      </w:pPr>
      <w:r>
        <w:rPr>
          <w:b/>
          <w:bCs/>
        </w:rPr>
        <w:t xml:space="preserve">Mount Path</w:t>
      </w:r>
      <w:r>
        <w:t xml:space="preserve">(마운트 경로)에 </w:t>
      </w:r>
      <w:r>
        <w:rPr>
          <w:rFonts w:ascii="Consolas" w:cs="Consolas" w:eastAsia="Consolas" w:hAnsi="Consolas"/>
          <w:color w:val="9C2B2B"/>
        </w:rPr>
        <w:t xml:space="preserve">/data</w:t>
      </w:r>
      <w:r>
        <w:t xml:space="preserve">를 입력합니다.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반드시 </w:t>
      </w:r>
      <w:r>
        <w:rPr>
          <w:rFonts w:ascii="Consolas" w:cs="Consolas" w:eastAsia="Consolas" w:hAnsi="Consolas"/>
          <w:color w:val="9C2B2B"/>
        </w:rPr>
        <w:t xml:space="preserve">/</w:t>
      </w:r>
      <w:r>
        <w:t xml:space="preserve">로 시작하는 절대 경로여야 합니다.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Consolas" w:cs="Consolas" w:eastAsia="Consolas" w:hAnsi="Consolas"/>
          <w:color w:val="9C2B2B"/>
        </w:rPr>
        <w:t xml:space="preserve">/app</w:t>
      </w:r>
      <w:r>
        <w:t xml:space="preserve"> 아래(예: </w:t>
      </w:r>
      <w:r>
        <w:rPr>
          <w:rFonts w:ascii="Consolas" w:cs="Consolas" w:eastAsia="Consolas" w:hAnsi="Consolas"/>
          <w:color w:val="9C2B2B"/>
        </w:rPr>
        <w:t xml:space="preserve">/app/data</w:t>
      </w:r>
      <w:r>
        <w:t xml:space="preserve">)는 쓰지 마세요. 프로그램 코드가 </w:t>
      </w:r>
      <w:r>
        <w:rPr>
          <w:rFonts w:ascii="Consolas" w:cs="Consolas" w:eastAsia="Consolas" w:hAnsi="Consolas"/>
          <w:color w:val="9C2B2B"/>
        </w:rPr>
        <w:t xml:space="preserve">/app</w:t>
      </w:r>
      <w:r>
        <w:t xml:space="preserve">에 있어서 헷갈릴 수 있습니다.</w:t>
      </w:r>
    </w:p>
    <w:p>
      <w:pPr>
        <w:pStyle w:val="ListParagraph"/>
        <w:numPr>
          <w:ilvl w:val="0"/>
          <w:numId w:val="13"/>
        </w:numPr>
        <w:spacing w:after="80" w:line="300"/>
      </w:pPr>
      <w:r>
        <w:t xml:space="preserve">저장(Deploy/Apply)하면 백엔드가 자동으로 재배포됩니다. </w:t>
      </w:r>
      <w:r>
        <w:rPr>
          <w:b/>
          <w:bCs/>
        </w:rPr>
        <w:t xml:space="preserve">Deployments</w:t>
      </w:r>
      <w:r>
        <w:t xml:space="preserve"> 탭에서 "Active(성공)"가 될 때까지 기다립니다.</w:t>
      </w:r>
    </w:p>
    <w:p>
      <w:pPr>
        <w:pStyle w:val="ListParagraph"/>
        <w:numPr>
          <w:ilvl w:val="0"/>
          <w:numId w:val="13"/>
        </w:numPr>
        <w:spacing w:after="80" w:line="300"/>
      </w:pPr>
      <w:r>
        <w:t xml:space="preserve">백엔드 서비스 → </w:t>
      </w:r>
      <w:r>
        <w:rPr>
          <w:b/>
          <w:bCs/>
        </w:rPr>
        <w:t xml:space="preserve">Variables</w:t>
      </w:r>
      <w:r>
        <w:t xml:space="preserve"> 탭에 </w:t>
      </w:r>
      <w:r>
        <w:rPr>
          <w:rFonts w:ascii="Consolas" w:cs="Consolas" w:eastAsia="Consolas" w:hAnsi="Consolas"/>
          <w:color w:val="9C2B2B"/>
        </w:rPr>
        <w:t xml:space="preserve">RAILWAY_VOLUME_MOUNT_PATH = /data</w:t>
      </w:r>
      <w:r>
        <w:t xml:space="preserve">가 자동으로 생겼는지 확인합니다. 프로그램은 이 값을 읽어 파일 위치를 정합니다.</w:t>
      </w:r>
    </w:p>
    <w:p>
      <w:pPr>
        <w:pStyle w:val="Heading2"/>
      </w:pPr>
      <w:r>
        <w:t xml:space="preserve">4-3. 용량·요금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기본 크기는 요금제에 따라 다릅니다(Hobby 기본 수 GB). 기업 50곳 기준 첫 1년 예상 사용량은 </w:t>
      </w:r>
      <w:r>
        <w:rPr>
          <w:b/>
          <w:bCs/>
        </w:rPr>
        <w:t xml:space="preserve">1~3GB</w:t>
      </w:r>
      <w:r>
        <w:t xml:space="preserve">(PDF·이미지 위주)입니다.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유료 요금제(Hobby·Pro)는 나중에 서비스 중단 없이 용량을 늘릴 수 있습니다. 볼륨 사용량은 Volume 카드에서 확인됩니다.</w:t>
      </w:r>
    </w:p>
    <w:p>
      <w:pPr>
        <w:pBdr>
          <w:left w:val="single" w:color="1F6F4A" w:sz="24" w:space="10"/>
        </w:pBdr>
        <w:shd w:fill="EEF7F1" w:color="auto" w:val="clear"/>
        <w:spacing w:before="120"/>
        <w:ind w:left="200" w:right="200"/>
      </w:pPr>
      <w:r>
        <w:rPr>
          <w:b/>
          <w:bCs/>
          <w:color w:val="1F6F4A"/>
        </w:rPr>
        <w:t xml:space="preserve">완료 후 알려주실 것</w:t>
      </w:r>
    </w:p>
    <w:p>
      <w:pPr>
        <w:pBdr>
          <w:left w:val="single" w:color="1F6F4A" w:sz="24" w:space="10"/>
        </w:pBdr>
        <w:shd w:fill="EEF7F1" w:color="auto" w:val="clear"/>
        <w:spacing w:after="160" w:line="290"/>
        <w:ind w:left="200" w:right="200"/>
      </w:pPr>
      <w:r>
        <w:t xml:space="preserve">마운트 경로(예: </w:t>
      </w:r>
      <w:r>
        <w:rPr>
          <w:rFonts w:ascii="Consolas" w:cs="Consolas" w:eastAsia="Consolas" w:hAnsi="Consolas"/>
          <w:color w:val="9C2B2B"/>
        </w:rPr>
        <w:t xml:space="preserve">/data</w:t>
      </w:r>
      <w:r>
        <w:t xml:space="preserve">), 요금제(Hobby/Pro), 볼륨 크기. 이것만 알려주시면 P2-5(기업DB 저장소) 설정을 맞추겠습니다.</w:t>
      </w:r>
    </w:p>
    <w:p>
      <w:pPr>
        <w:pStyle w:val="Heading1"/>
        <w:pageBreakBefore/>
      </w:pPr>
      <w:r>
        <w:t xml:space="preserve">5. Railway Cron 2개 등록 (시범 운영 시작일)</w:t>
      </w:r>
    </w:p>
    <w:p>
      <w:pPr>
        <w:spacing w:after="120" w:line="300"/>
      </w:pPr>
      <w:r>
        <w:t xml:space="preserve">Cron은 정해진 시각에 명령을 한 번 실행하고 끝나는 Railway 서비스입니다. 같은 GitHub 저장소로 </w:t>
      </w:r>
      <w:r>
        <w:rPr>
          <w:b/>
          <w:bCs/>
        </w:rPr>
        <w:t xml:space="preserve">서비스 2개를 새로 만들어</w:t>
      </w:r>
      <w:r>
        <w:t xml:space="preserve"> 각각 시작 명령과 시간을 지정합니다. 기존 백엔드 서비스는 건드리지 않습니다.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2800"/>
        <w:gridCol w:w="1500"/>
        <w:gridCol w:w="1300"/>
      </w:tblGrid>
      <w:tr>
        <w:trPr>
          <w:tblHeader/>
        </w:trPr>
        <w:tc>
          <w:tcPr>
            <w:tcW w:type="dxa" w:w="15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서비스 이름</w:t>
            </w:r>
          </w:p>
        </w:tc>
        <w:tc>
          <w:tcPr>
            <w:tcW w:type="dxa" w:w="19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하는 일</w:t>
            </w:r>
          </w:p>
        </w:tc>
        <w:tc>
          <w:tcPr>
            <w:tcW w:type="dxa" w:w="28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시작 명령 (Custom Start Command)</w:t>
            </w:r>
          </w:p>
        </w:tc>
        <w:tc>
          <w:tcPr>
            <w:tcW w:type="dxa" w:w="15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Cron Schedule (UTC)</w:t>
            </w:r>
          </w:p>
        </w:tc>
        <w:tc>
          <w:tcPr>
            <w:tcW w:type="dxa" w:w="13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한국 시간</w:t>
            </w:r>
          </w:p>
        </w:tc>
      </w:tr>
      <w:tr>
        <w:tc>
          <w:tcPr>
            <w:tcW w:type="dxa" w:w="15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briefing-build</w:t>
            </w:r>
          </w:p>
        </w:tc>
        <w:tc>
          <w:tcPr>
            <w:tcW w:type="dxa" w:w="19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수집·요약·브리핑 작성·교차 검토</w:t>
            </w:r>
          </w:p>
        </w:tc>
        <w:tc>
          <w:tcPr>
            <w:tcW w:type="dxa" w:w="28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9C2B2B"/>
              </w:rPr>
              <w:t xml:space="preserve">python scripts/run_news_briefing.py daily-build</w:t>
            </w:r>
          </w:p>
        </w:tc>
        <w:tc>
          <w:tcPr>
            <w:tcW w:type="dxa" w:w="15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9C2B2B"/>
              </w:rPr>
              <w:t xml:space="preserve">0 22 * * 0-4</w:t>
            </w:r>
          </w:p>
        </w:tc>
        <w:tc>
          <w:tcPr>
            <w:tcW w:type="dxa" w:w="13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평일 07:00</w:t>
            </w:r>
          </w:p>
        </w:tc>
      </w:tr>
      <w:tr>
        <w:tc>
          <w:tcPr>
            <w:tcW w:type="dxa" w:w="15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briefing-send</w:t>
            </w:r>
          </w:p>
        </w:tc>
        <w:tc>
          <w:tcPr>
            <w:tcW w:type="dxa" w:w="19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승인된 브리핑 알림톡 발송</w:t>
            </w:r>
          </w:p>
        </w:tc>
        <w:tc>
          <w:tcPr>
            <w:tcW w:type="dxa" w:w="28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9C2B2B"/>
              </w:rPr>
              <w:t xml:space="preserve">python scripts/run_news_briefing.py send</w:t>
            </w:r>
          </w:p>
        </w:tc>
        <w:tc>
          <w:tcPr>
            <w:tcW w:type="dxa" w:w="15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9C2B2B"/>
              </w:rPr>
              <w:t xml:space="preserve">30 23 * * 0-4</w:t>
            </w:r>
          </w:p>
        </w:tc>
        <w:tc>
          <w:tcPr>
            <w:tcW w:type="dxa" w:w="13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평일 08:30</w:t>
            </w:r>
          </w:p>
        </w:tc>
      </w:tr>
    </w:tbl>
    <w:p>
      <w:pPr>
        <w:spacing w:after="80"/>
      </w:pPr>
    </w:p>
    <w:p>
      <w:pPr>
        <w:pBdr>
          <w:left w:val="single" w:color="1F6F4A" w:sz="24" w:space="10"/>
        </w:pBdr>
        <w:shd w:fill="EEF7F1" w:color="auto" w:val="clear"/>
        <w:spacing w:before="120"/>
        <w:ind w:left="200" w:right="200"/>
      </w:pPr>
      <w:r>
        <w:rPr>
          <w:b/>
          <w:bCs/>
          <w:color w:val="1F6F4A"/>
        </w:rPr>
        <w:t xml:space="preserve">시간이 이상해 보이는 이유</w:t>
      </w:r>
    </w:p>
    <w:p>
      <w:pPr>
        <w:pBdr>
          <w:left w:val="single" w:color="1F6F4A" w:sz="24" w:space="10"/>
        </w:pBdr>
        <w:shd w:fill="EEF7F1" w:color="auto" w:val="clear"/>
        <w:spacing w:after="160" w:line="290"/>
        <w:ind w:left="200" w:right="200"/>
      </w:pPr>
      <w:r>
        <w:t xml:space="preserve">Railway Cron은 </w:t>
      </w:r>
      <w:r>
        <w:rPr>
          <w:b/>
          <w:bCs/>
        </w:rPr>
        <w:t xml:space="preserve">UTC(세계 표준시)</w:t>
      </w:r>
      <w:r>
        <w:t xml:space="preserve"> 기준입니다. 한국은 UTC+9라서, 한국 월요일 07:00 = UTC 일요일 22:00입니다. 그래서 요일이 </w:t>
      </w:r>
      <w:r>
        <w:rPr>
          <w:rFonts w:ascii="Consolas" w:cs="Consolas" w:eastAsia="Consolas" w:hAnsi="Consolas"/>
          <w:color w:val="9C2B2B"/>
        </w:rPr>
        <w:t xml:space="preserve">0-4</w:t>
      </w:r>
      <w:r>
        <w:t xml:space="preserve">(일~목)입니다. 공휴일에는 프로그램이 스스로 건너뜁니다.</w:t>
      </w:r>
    </w:p>
    <w:p>
      <w:pPr>
        <w:pStyle w:val="Heading2"/>
      </w:pPr>
      <w:r>
        <w:t xml:space="preserve">5-1. 시작 전 준비 (Working Hub 화면)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t xml:space="preserve">배포와 기본 API 키 등록이 끝나 있어야 합니다. 발송 설정 → "연결 상태"에서 Claude·Gemini·네이버·DART가 </w:t>
      </w:r>
      <w:r>
        <w:rPr>
          <w:b/>
          <w:bCs/>
        </w:rPr>
        <w:t xml:space="preserve">연결됨</w:t>
      </w:r>
      <w:r>
        <w:t xml:space="preserve">인지 확인합니다.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t xml:space="preserve">[발송 설정] → </w:t>
      </w:r>
      <w:r>
        <w:rPr>
          <w:b/>
          <w:bCs/>
        </w:rPr>
        <w:t xml:space="preserve">수신자</w:t>
      </w:r>
      <w:r>
        <w:t xml:space="preserve">에서 직원 2~5명을 체크하고 </w:t>
      </w:r>
      <w:r>
        <w:rPr>
          <w:b/>
          <w:bCs/>
        </w:rPr>
        <w:t xml:space="preserve">[수신자 저장]</w:t>
      </w:r>
      <w:r>
        <w:t xml:space="preserve">. (휴대폰 번호가 없는 직원은 선택되지 않습니다. 먼저 그 직원 계정에 번호를 넣으세요)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rPr>
          <w:b/>
          <w:bCs/>
        </w:rPr>
        <w:t xml:space="preserve">[발송 켜기]</w:t>
      </w:r>
      <w:r>
        <w:t xml:space="preserve">를 누릅니다. 이때부터 </w:t>
      </w:r>
      <w:r>
        <w:rPr>
          <w:b/>
          <w:bCs/>
        </w:rPr>
        <w:t xml:space="preserve">평일 7일간 승인 모드</w:t>
      </w:r>
      <w:r>
        <w:t xml:space="preserve">가 시작됩니다(화면에 종료일 표시).</w:t>
      </w:r>
    </w:p>
    <w:p>
      <w:pPr>
        <w:pStyle w:val="Heading2"/>
      </w:pPr>
      <w:r>
        <w:t xml:space="preserve">5-2. 첫 번째 Cron 서비스 만들기 (briefing-build)</w:t>
      </w:r>
    </w:p>
    <w:p>
      <w:pPr>
        <w:pStyle w:val="ListParagraph"/>
        <w:numPr>
          <w:ilvl w:val="0"/>
          <w:numId w:val="15"/>
        </w:numPr>
        <w:spacing w:after="80" w:line="300"/>
      </w:pPr>
      <w:r>
        <w:t xml:space="preserve">Railway 프로젝트 캔버스 → 오른쪽 위 </w:t>
      </w:r>
      <w:r>
        <w:rPr>
          <w:b/>
          <w:bCs/>
        </w:rPr>
        <w:t xml:space="preserve">[+ Create]</w:t>
      </w:r>
      <w:r>
        <w:t xml:space="preserve">(또는 New) → </w:t>
      </w:r>
      <w:r>
        <w:rPr>
          <w:b/>
          <w:bCs/>
        </w:rPr>
        <w:t xml:space="preserve">GitHub Repo</w:t>
      </w:r>
      <w:r>
        <w:t xml:space="preserve"> → </w:t>
      </w:r>
      <w:r>
        <w:rPr>
          <w:rFonts w:ascii="Consolas" w:cs="Consolas" w:eastAsia="Consolas" w:hAnsi="Consolas"/>
          <w:color w:val="9C2B2B"/>
        </w:rPr>
        <w:t xml:space="preserve">drgmpartners-hue/working_hub</w:t>
      </w:r>
      <w:r>
        <w:t xml:space="preserve">를 고릅니다.</w:t>
      </w:r>
    </w:p>
    <w:p>
      <w:pPr>
        <w:pStyle w:val="ListParagraph"/>
        <w:numPr>
          <w:ilvl w:val="0"/>
          <w:numId w:val="15"/>
        </w:numPr>
        <w:spacing w:after="80" w:line="300"/>
      </w:pPr>
      <w:r>
        <w:t xml:space="preserve">새 서비스 카드가 생기면 누르고 </w:t>
      </w:r>
      <w:r>
        <w:rPr>
          <w:b/>
          <w:bCs/>
        </w:rPr>
        <w:t xml:space="preserve">Settings</w:t>
      </w:r>
      <w:r>
        <w:t xml:space="preserve">로 갑니다.</w:t>
      </w:r>
    </w:p>
    <w:p>
      <w:pPr>
        <w:pStyle w:val="ListParagraph"/>
        <w:numPr>
          <w:ilvl w:val="0"/>
          <w:numId w:val="15"/>
        </w:numPr>
        <w:spacing w:after="80" w:line="300"/>
      </w:pPr>
      <w:r>
        <w:t xml:space="preserve">서비스 이름을 </w:t>
      </w:r>
      <w:r>
        <w:rPr>
          <w:rFonts w:ascii="Consolas" w:cs="Consolas" w:eastAsia="Consolas" w:hAnsi="Consolas"/>
          <w:color w:val="9C2B2B"/>
        </w:rPr>
        <w:t xml:space="preserve">briefing-build</w:t>
      </w:r>
      <w:r>
        <w:t xml:space="preserve">로 바꿉니다(Settings 맨 위 이름 칸).</w:t>
      </w:r>
    </w:p>
    <w:p>
      <w:pPr>
        <w:pStyle w:val="ListParagraph"/>
        <w:numPr>
          <w:ilvl w:val="0"/>
          <w:numId w:val="15"/>
        </w:numPr>
        <w:spacing w:after="80" w:line="300"/>
      </w:pPr>
      <w:r>
        <w:rPr>
          <w:b/>
          <w:bCs/>
        </w:rPr>
        <w:t xml:space="preserve">Source → Root Directory</w:t>
      </w:r>
      <w:r>
        <w:t xml:space="preserve">: 기존 백엔드 서비스와 똑같이 입력합니다(보통 </w:t>
      </w:r>
      <w:r>
        <w:rPr>
          <w:rFonts w:ascii="Consolas" w:cs="Consolas" w:eastAsia="Consolas" w:hAnsi="Consolas"/>
          <w:color w:val="9C2B2B"/>
        </w:rPr>
        <w:t xml:space="preserve">backend</w:t>
      </w:r>
      <w:r>
        <w:t xml:space="preserve">). 기존 백엔드 서비스의 Settings를 열어 같은 값인지 확인하세요.</w:t>
      </w:r>
    </w:p>
    <w:p>
      <w:pPr>
        <w:pStyle w:val="ListParagraph"/>
        <w:numPr>
          <w:ilvl w:val="0"/>
          <w:numId w:val="15"/>
        </w:numPr>
        <w:spacing w:after="80" w:line="300"/>
      </w:pPr>
      <w:r>
        <w:rPr>
          <w:b/>
          <w:bCs/>
        </w:rPr>
        <w:t xml:space="preserve">Branch</w:t>
      </w:r>
      <w:r>
        <w:t xml:space="preserve">: </w:t>
      </w:r>
      <w:r>
        <w:rPr>
          <w:rFonts w:ascii="Consolas" w:cs="Consolas" w:eastAsia="Consolas" w:hAnsi="Consolas"/>
          <w:color w:val="9C2B2B"/>
        </w:rPr>
        <w:t xml:space="preserve">main</w:t>
      </w:r>
      <w:r>
        <w:t xml:space="preserve">.</w:t>
      </w:r>
    </w:p>
    <w:p>
      <w:pPr>
        <w:pStyle w:val="ListParagraph"/>
        <w:numPr>
          <w:ilvl w:val="0"/>
          <w:numId w:val="15"/>
        </w:numPr>
        <w:spacing w:after="80" w:line="300"/>
      </w:pPr>
      <w:r>
        <w:rPr>
          <w:b/>
          <w:bCs/>
        </w:rPr>
        <w:t xml:space="preserve">Config-as-code(Railway Config File) 경로</w:t>
      </w:r>
      <w:r>
        <w:t xml:space="preserve">: </w:t>
      </w:r>
      <w:r>
        <w:rPr>
          <w:rFonts w:ascii="Consolas" w:cs="Consolas" w:eastAsia="Consolas" w:hAnsi="Consolas"/>
          <w:color w:val="9C2B2B"/>
        </w:rPr>
        <w:t xml:space="preserve">/backend/railway.cron.toml</w:t>
      </w:r>
      <w:r>
        <w:t xml:space="preserve"> 입력. (실패해도 자동 재실행하지 않는 설정이 들어 있습니다. 이 칸이 없으면 Deploy 항목의 </w:t>
      </w:r>
      <w:r>
        <w:rPr>
          <w:b/>
          <w:bCs/>
        </w:rPr>
        <w:t xml:space="preserve">Restart Policy</w:t>
      </w:r>
      <w:r>
        <w:t xml:space="preserve">를 </w:t>
      </w:r>
      <w:r>
        <w:rPr>
          <w:rFonts w:ascii="Consolas" w:cs="Consolas" w:eastAsia="Consolas" w:hAnsi="Consolas"/>
          <w:color w:val="9C2B2B"/>
        </w:rPr>
        <w:t xml:space="preserve">Never</w:t>
      </w:r>
      <w:r>
        <w:t xml:space="preserve">로 바꾸세요)</w:t>
      </w:r>
    </w:p>
    <w:p>
      <w:pPr>
        <w:pStyle w:val="ListParagraph"/>
        <w:numPr>
          <w:ilvl w:val="0"/>
          <w:numId w:val="15"/>
        </w:numPr>
        <w:spacing w:after="80" w:line="300"/>
      </w:pPr>
      <w:r>
        <w:rPr>
          <w:b/>
          <w:bCs/>
        </w:rPr>
        <w:t xml:space="preserve">Deploy → Custom Start Command</w:t>
      </w:r>
      <w:r>
        <w:t xml:space="preserve">: </w:t>
      </w:r>
      <w:r>
        <w:rPr>
          <w:rFonts w:ascii="Consolas" w:cs="Consolas" w:eastAsia="Consolas" w:hAnsi="Consolas"/>
          <w:color w:val="9C2B2B"/>
        </w:rPr>
        <w:t xml:space="preserve">python scripts/run_news_briefing.py daily-build</w:t>
      </w:r>
    </w:p>
    <w:p>
      <w:pPr>
        <w:pStyle w:val="ListParagraph"/>
        <w:numPr>
          <w:ilvl w:val="0"/>
          <w:numId w:val="15"/>
        </w:numPr>
        <w:spacing w:after="80" w:line="300"/>
      </w:pPr>
      <w:r>
        <w:rPr>
          <w:b/>
          <w:bCs/>
        </w:rPr>
        <w:t xml:space="preserve">Deploy → Cron Schedule</w:t>
      </w:r>
      <w:r>
        <w:t xml:space="preserve">: </w:t>
      </w:r>
      <w:r>
        <w:rPr>
          <w:rFonts w:ascii="Consolas" w:cs="Consolas" w:eastAsia="Consolas" w:hAnsi="Consolas"/>
          <w:color w:val="9C2B2B"/>
        </w:rPr>
        <w:t xml:space="preserve">0 22 * * 0-4</w:t>
      </w:r>
    </w:p>
    <w:p>
      <w:pPr>
        <w:pStyle w:val="ListParagraph"/>
        <w:numPr>
          <w:ilvl w:val="0"/>
          <w:numId w:val="15"/>
        </w:numPr>
        <w:spacing w:after="80" w:line="300"/>
      </w:pPr>
      <w:r>
        <w:rPr>
          <w:b/>
          <w:bCs/>
        </w:rPr>
        <w:t xml:space="preserve">Networking</w:t>
      </w:r>
      <w:r>
        <w:t xml:space="preserve">: 도메인을 만들지 않습니다(웹 서버가 아니므로).</w:t>
      </w:r>
    </w:p>
    <w:p>
      <w:pPr>
        <w:pStyle w:val="Heading2"/>
      </w:pPr>
      <w:r>
        <w:t xml:space="preserve">5-3. 환경 변수 연결 (가장 중요)</w:t>
      </w:r>
    </w:p>
    <w:p>
      <w:pPr>
        <w:spacing w:after="120" w:line="300"/>
      </w:pPr>
      <w:r>
        <w:t xml:space="preserve">Cron 서비스도 기존 백엔드와 </w:t>
      </w:r>
      <w:r>
        <w:rPr>
          <w:b/>
          <w:bCs/>
        </w:rPr>
        <w:t xml:space="preserve">같은 DB, 같은 암호화 키</w:t>
      </w:r>
      <w:r>
        <w:t xml:space="preserve">를 써야 저장된 API 키를 읽을 수 있습니다. 새 서비스 → </w:t>
      </w:r>
      <w:r>
        <w:rPr>
          <w:b/>
          <w:bCs/>
        </w:rPr>
        <w:t xml:space="preserve">Variables</w:t>
      </w:r>
      <w:r>
        <w:t xml:space="preserve"> 탭에서 아래 변수를 추가합니다.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4700"/>
        <w:gridCol w:w="1200"/>
      </w:tblGrid>
      <w:tr>
        <w:trPr>
          <w:tblHeader/>
        </w:trPr>
        <w:tc>
          <w:tcPr>
            <w:tcW w:type="dxa" w:w="31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변수</w:t>
            </w:r>
          </w:p>
        </w:tc>
        <w:tc>
          <w:tcPr>
            <w:tcW w:type="dxa" w:w="47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값 입력 방법</w:t>
            </w:r>
          </w:p>
        </w:tc>
        <w:tc>
          <w:tcPr>
            <w:tcW w:type="dxa" w:w="1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필수</w:t>
            </w:r>
          </w:p>
        </w:tc>
      </w:tr>
      <w:tr>
        <w:tc>
          <w:tcPr>
            <w:tcW w:type="dxa" w:w="31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DATABASE_URL</w:t>
            </w:r>
          </w:p>
        </w:tc>
        <w:tc>
          <w:tcPr>
            <w:tcW w:type="dxa" w:w="47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9C2B2B"/>
              </w:rPr>
              <w:t xml:space="preserve">${{백엔드서비스이름.DATABASE_URL}}</w:t>
            </w:r>
            <w:r>
              <w:t xml:space="preserve"> (참조 변수)</w:t>
            </w:r>
          </w:p>
        </w:tc>
        <w:tc>
          <w:tcPr>
            <w:tcW w:type="dxa" w:w="1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필수</w:t>
            </w:r>
          </w:p>
        </w:tc>
      </w:tr>
      <w:tr>
        <w:tc>
          <w:tcPr>
            <w:tcW w:type="dxa" w:w="31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SECRET_KEY</w:t>
            </w:r>
          </w:p>
        </w:tc>
        <w:tc>
          <w:tcPr>
            <w:tcW w:type="dxa" w:w="47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9C2B2B"/>
              </w:rPr>
              <w:t xml:space="preserve">${{백엔드서비스이름.SECRET_KEY}}</w:t>
            </w:r>
            <w:r>
              <w:t xml:space="preserve"> — </w:t>
            </w:r>
            <w:r>
              <w:rPr>
                <w:b/>
                <w:bCs/>
              </w:rPr>
              <w:t xml:space="preserve">반드시 백엔드와 같은 값</w:t>
            </w:r>
            <w:r>
              <w:t xml:space="preserve">. 다르면 API 키를 해독하지 못합니다</w:t>
            </w:r>
          </w:p>
        </w:tc>
        <w:tc>
          <w:tcPr>
            <w:tcW w:type="dxa" w:w="1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필수</w:t>
            </w:r>
          </w:p>
        </w:tc>
      </w:tr>
      <w:tr>
        <w:tc>
          <w:tcPr>
            <w:tcW w:type="dxa" w:w="31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NAVER_CLIENT_ID / NAVER_CLIENT_SECRET</w:t>
            </w:r>
          </w:p>
        </w:tc>
        <w:tc>
          <w:tcPr>
            <w:tcW w:type="dxa" w:w="47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참조 변수로 연결</w:t>
            </w:r>
          </w:p>
        </w:tc>
        <w:tc>
          <w:tcPr>
            <w:tcW w:type="dxa" w:w="1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필수</w:t>
            </w:r>
          </w:p>
        </w:tc>
      </w:tr>
      <w:tr>
        <w:tc>
          <w:tcPr>
            <w:tcW w:type="dxa" w:w="31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SOLAPI_API_KEY / SOLAPI_API_SECRET / SOLAPI_SENDER / SOLAPI_PF_ID</w:t>
            </w:r>
          </w:p>
        </w:tc>
        <w:tc>
          <w:tcPr>
            <w:tcW w:type="dxa" w:w="47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참조 변수로 연결</w:t>
            </w:r>
          </w:p>
        </w:tc>
        <w:tc>
          <w:tcPr>
            <w:tcW w:type="dxa" w:w="1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발송(send)에 필수</w:t>
            </w:r>
          </w:p>
        </w:tc>
      </w:tr>
      <w:tr>
        <w:tc>
          <w:tcPr>
            <w:tcW w:type="dxa" w:w="31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GEMINI_API_KEY</w:t>
            </w:r>
          </w:p>
        </w:tc>
        <w:tc>
          <w:tcPr>
            <w:tcW w:type="dxa" w:w="47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백엔드에 있으면 참조 변수로 연결</w:t>
            </w:r>
          </w:p>
        </w:tc>
        <w:tc>
          <w:tcPr>
            <w:tcW w:type="dxa" w:w="1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선택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참조 변수 입력 방법: Variables → </w:t>
      </w:r>
      <w:r>
        <w:rPr>
          <w:b/>
          <w:bCs/>
        </w:rPr>
        <w:t xml:space="preserve">[+ New Variable]</w:t>
      </w:r>
      <w:r>
        <w:t xml:space="preserve"> → 값 칸에 </w:t>
      </w:r>
      <w:r>
        <w:rPr>
          <w:rFonts w:ascii="Consolas" w:cs="Consolas" w:eastAsia="Consolas" w:hAnsi="Consolas"/>
          <w:color w:val="9C2B2B"/>
        </w:rPr>
        <w:t xml:space="preserve">${{</w:t>
      </w:r>
      <w:r>
        <w:t xml:space="preserve">를 입력하면 서비스·변수 목록이 자동완성으로 뜹니다. 백엔드 서비스를 고르고 같은 이름의 변수를 선택하세요.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더 간단한 방법: Variables 화면의 </w:t>
      </w:r>
      <w:r>
        <w:rPr>
          <w:b/>
          <w:bCs/>
        </w:rPr>
        <w:t xml:space="preserve">[Shared Variables]</w:t>
      </w:r>
      <w:r>
        <w:t xml:space="preserve">(프로젝트 공용 변수)로 옮겨 두면 여러 서비스에서 함께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변수를 저장하면 서비스가 한 번 빌드됩니다. 빌드가 성공하면 끝입니다(Cron 서비스는 예약 시각에만 실행되고 평소엔 꺼져 있습니다).</w:t>
      </w:r>
    </w:p>
    <w:p>
      <w:pPr>
        <w:pStyle w:val="Heading2"/>
      </w:pPr>
      <w:r>
        <w:t xml:space="preserve">5-4. 두 번째 Cron 서비스 (briefing-send)</w:t>
      </w:r>
    </w:p>
    <w:p>
      <w:pPr>
        <w:spacing w:after="120" w:line="300"/>
      </w:pPr>
      <w:r>
        <w:t xml:space="preserve">5-2, 5-3을 똑같이 반복하되 아래 세 가지만 다르게 입력합니다.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60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값</w:t>
            </w:r>
          </w:p>
        </w:tc>
      </w:tr>
      <w:tr>
        <w:tc>
          <w:tcPr>
            <w:tcW w:type="dxa" w:w="30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서비스 이름</w:t>
            </w:r>
          </w:p>
        </w:tc>
        <w:tc>
          <w:tcPr>
            <w:tcW w:type="dxa" w:w="60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9C2B2B"/>
              </w:rPr>
              <w:t xml:space="preserve">briefing-send</w:t>
            </w:r>
          </w:p>
        </w:tc>
      </w:tr>
      <w:tr>
        <w:tc>
          <w:tcPr>
            <w:tcW w:type="dxa" w:w="30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Custom Start Command</w:t>
            </w:r>
          </w:p>
        </w:tc>
        <w:tc>
          <w:tcPr>
            <w:tcW w:type="dxa" w:w="60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9C2B2B"/>
              </w:rPr>
              <w:t xml:space="preserve">python scripts/run_news_briefing.py send</w:t>
            </w:r>
          </w:p>
        </w:tc>
      </w:tr>
      <w:tr>
        <w:tc>
          <w:tcPr>
            <w:tcW w:type="dxa" w:w="30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Cron Schedule</w:t>
            </w:r>
          </w:p>
        </w:tc>
        <w:tc>
          <w:tcPr>
            <w:tcW w:type="dxa" w:w="60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9C2B2B"/>
              </w:rPr>
              <w:t xml:space="preserve">30 23 * * 0-4</w:t>
            </w:r>
          </w:p>
        </w:tc>
      </w:tr>
    </w:tbl>
    <w:p>
      <w:pPr>
        <w:spacing w:after="80"/>
      </w:pPr>
    </w:p>
    <w:p>
      <w:pPr>
        <w:pBdr>
          <w:left w:val="single" w:color="1F6F4A" w:sz="24" w:space="10"/>
        </w:pBdr>
        <w:shd w:fill="EEF7F1" w:color="auto" w:val="clear"/>
        <w:spacing w:before="120"/>
        <w:ind w:left="200" w:right="200"/>
      </w:pPr>
      <w:r>
        <w:rPr>
          <w:b/>
          <w:bCs/>
          <w:color w:val="1F6F4A"/>
        </w:rPr>
        <w:t xml:space="preserve">간편한 복제</w:t>
      </w:r>
    </w:p>
    <w:p>
      <w:pPr>
        <w:pBdr>
          <w:left w:val="single" w:color="1F6F4A" w:sz="24" w:space="10"/>
        </w:pBdr>
        <w:shd w:fill="EEF7F1" w:color="auto" w:val="clear"/>
        <w:spacing w:after="160" w:line="290"/>
        <w:ind w:left="200" w:right="200"/>
      </w:pPr>
      <w:r>
        <w:t xml:space="preserve">briefing-build 서비스 카드를 마우스 오른쪽 클릭 → </w:t>
      </w:r>
      <w:r>
        <w:rPr>
          <w:b/>
          <w:bCs/>
        </w:rPr>
        <w:t xml:space="preserve">Duplicate</w:t>
      </w:r>
      <w:r>
        <w:t xml:space="preserve">로 복제한 뒤 이름·명령·시간만 바꿔도 됩니다(환경 변수도 함께 복사됨).</w:t>
      </w:r>
    </w:p>
    <w:p>
      <w:pPr>
        <w:pStyle w:val="Heading2"/>
      </w:pPr>
      <w:r>
        <w:t xml:space="preserve">5-5. 동작 확인</w:t>
      </w:r>
    </w:p>
    <w:p>
      <w:pPr>
        <w:pStyle w:val="ListParagraph"/>
        <w:numPr>
          <w:ilvl w:val="0"/>
          <w:numId w:val="16"/>
        </w:numPr>
        <w:spacing w:after="80" w:line="300"/>
      </w:pPr>
      <w:r>
        <w:t xml:space="preserve">다음 평일 07:00 이후 </w:t>
      </w:r>
      <w:r>
        <w:rPr>
          <w:b/>
          <w:bCs/>
        </w:rPr>
        <w:t xml:space="preserve">briefing-build</w:t>
      </w:r>
      <w:r>
        <w:t xml:space="preserve"> 서비스 → </w:t>
      </w:r>
      <w:r>
        <w:rPr>
          <w:b/>
          <w:bCs/>
        </w:rPr>
        <w:t xml:space="preserve">Deployments(또는 Cron Runs)</w:t>
      </w:r>
      <w:r>
        <w:t xml:space="preserve">에서 실행 기록을 누르면 로그 마지막 줄에 </w:t>
      </w:r>
      <w:r>
        <w:rPr>
          <w:rFonts w:ascii="Consolas" w:cs="Consolas" w:eastAsia="Consolas" w:hAnsi="Consolas"/>
          <w:color w:val="9C2B2B"/>
        </w:rPr>
        <w:t xml:space="preserve">[daily-build] {"briefing_id": ..., "status": "draft", ...}</w:t>
      </w:r>
      <w:r>
        <w:t xml:space="preserve">가 보입니다.</w:t>
      </w:r>
    </w:p>
    <w:p>
      <w:pPr>
        <w:pStyle w:val="ListParagraph"/>
        <w:numPr>
          <w:ilvl w:val="0"/>
          <w:numId w:val="16"/>
        </w:numPr>
        <w:spacing w:after="80" w:line="300"/>
      </w:pPr>
      <w:r>
        <w:t xml:space="preserve">Working Hub → 기업 리포트 → </w:t>
      </w:r>
      <w:r>
        <w:rPr>
          <w:b/>
          <w:bCs/>
        </w:rPr>
        <w:t xml:space="preserve">[브리핑]</w:t>
      </w:r>
      <w:r>
        <w:t xml:space="preserve"> 탭에 오늘 브리핑이 "승인 대기"로 보입니다.</w:t>
      </w:r>
    </w:p>
    <w:p>
      <w:pPr>
        <w:pStyle w:val="ListParagraph"/>
        <w:numPr>
          <w:ilvl w:val="0"/>
          <w:numId w:val="16"/>
        </w:numPr>
        <w:spacing w:after="80" w:line="300"/>
      </w:pPr>
      <w:r>
        <w:t xml:space="preserve">내용을 확인하고 </w:t>
      </w:r>
      <w:r>
        <w:rPr>
          <w:b/>
          <w:bCs/>
        </w:rPr>
        <w:t xml:space="preserve">[승인]</w:t>
      </w:r>
      <w:r>
        <w:t xml:space="preserve">을 누릅니다. </w:t>
      </w:r>
      <w:r>
        <w:rPr>
          <w:b/>
          <w:bCs/>
        </w:rPr>
        <w:t xml:space="preserve">08:30 전에</w:t>
      </w:r>
      <w:r>
        <w:t xml:space="preserve"> 승인하면 briefing-send가 자동 발송합니다.</w:t>
      </w:r>
    </w:p>
    <w:p>
      <w:pPr>
        <w:pStyle w:val="ListParagraph"/>
        <w:numPr>
          <w:ilvl w:val="0"/>
          <w:numId w:val="16"/>
        </w:numPr>
        <w:spacing w:after="80" w:line="300"/>
      </w:pPr>
      <w:r>
        <w:t xml:space="preserve">08:30이 지나서 승인했다면 [발송 설정] → </w:t>
      </w:r>
      <w:r>
        <w:rPr>
          <w:b/>
          <w:bCs/>
        </w:rPr>
        <w:t xml:space="preserve">[지금 발송]</w:t>
      </w:r>
      <w:r>
        <w:t xml:space="preserve">을 누르세요(하루 한 번만 나가도록 막혀 있습니다).</w:t>
      </w:r>
    </w:p>
    <w:p>
      <w:pPr>
        <w:pStyle w:val="Heading2"/>
      </w:pPr>
      <w:r>
        <w:t xml:space="preserve">5-6. 승인 기간(7일) 동안의 하루 일과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00"/>
      </w:tblGrid>
      <w:tr>
        <w:trPr>
          <w:tblHeader/>
        </w:trPr>
        <w:tc>
          <w:tcPr>
            <w:tcW w:type="dxa" w:w="15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시각</w:t>
            </w:r>
          </w:p>
        </w:tc>
        <w:tc>
          <w:tcPr>
            <w:tcW w:type="dxa" w:w="15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자동/대표님</w:t>
            </w:r>
          </w:p>
        </w:tc>
        <w:tc>
          <w:tcPr>
            <w:tcW w:type="dxa" w:w="60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내용</w:t>
            </w:r>
          </w:p>
        </w:tc>
      </w:tr>
      <w:tr>
        <w:tc>
          <w:tcPr>
            <w:tcW w:type="dxa" w:w="15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07:00</w:t>
            </w:r>
          </w:p>
        </w:tc>
        <w:tc>
          <w:tcPr>
            <w:tcW w:type="dxa" w:w="15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자동</w:t>
            </w:r>
          </w:p>
        </w:tc>
        <w:tc>
          <w:tcPr>
            <w:tcW w:type="dxa" w:w="60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뉴스·공시 수집 → 요약 → 브리핑 작성 → Gemini·Claude 교차 검토 (보통 10~20분)</w:t>
            </w:r>
          </w:p>
        </w:tc>
      </w:tr>
      <w:tr>
        <w:tc>
          <w:tcPr>
            <w:tcW w:type="dxa" w:w="15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07:20~08:25</w:t>
            </w:r>
          </w:p>
        </w:tc>
        <w:tc>
          <w:tcPr>
            <w:tcW w:type="dxa" w:w="15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대표님</w:t>
            </w:r>
          </w:p>
        </w:tc>
        <w:tc>
          <w:tcPr>
            <w:tcW w:type="dxa" w:w="60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브리핑 화면에서 내용 확인 → [승인]. 이상한 기사는 기업 상세에서 [관련 없음]</w:t>
            </w:r>
          </w:p>
        </w:tc>
      </w:tr>
      <w:tr>
        <w:tc>
          <w:tcPr>
            <w:tcW w:type="dxa" w:w="15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08:30</w:t>
            </w:r>
          </w:p>
        </w:tc>
        <w:tc>
          <w:tcPr>
            <w:tcW w:type="dxa" w:w="15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자동</w:t>
            </w:r>
          </w:p>
        </w:tc>
        <w:tc>
          <w:tcPr>
            <w:tcW w:type="dxa" w:w="60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수신자에게 알림톡(심사 전에는 문자) 발송</w:t>
            </w:r>
          </w:p>
        </w:tc>
      </w:tr>
      <w:tr>
        <w:tc>
          <w:tcPr>
            <w:tcW w:type="dxa" w:w="15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7일 후</w:t>
            </w:r>
          </w:p>
        </w:tc>
        <w:tc>
          <w:tcPr>
            <w:tcW w:type="dxa" w:w="15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자동</w:t>
            </w:r>
          </w:p>
        </w:tc>
        <w:tc>
          <w:tcPr>
            <w:tcW w:type="dxa" w:w="60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승인 없이 자동 발송으로 전환. 다시 승인 모드가 필요하면 [승인 기간 다시 시작]</w:t>
            </w:r>
          </w:p>
        </w:tc>
      </w:tr>
    </w:tbl>
    <w:p>
      <w:pPr>
        <w:spacing w:after="80"/>
      </w:pPr>
    </w:p>
    <w:p>
      <w:pPr>
        <w:pBdr>
          <w:left w:val="single" w:color="B42318" w:sz="24" w:space="10"/>
        </w:pBdr>
        <w:shd w:fill="FDF0EF" w:color="auto" w:val="clear"/>
        <w:spacing w:before="120"/>
        <w:ind w:left="200" w:right="200"/>
      </w:pPr>
      <w:r>
        <w:rPr>
          <w:b/>
          <w:bCs/>
          <w:color w:val="B42318"/>
        </w:rPr>
        <w:t xml:space="preserve">문제가 생기면</w:t>
      </w:r>
    </w:p>
    <w:p>
      <w:pPr>
        <w:pBdr>
          <w:left w:val="single" w:color="B42318" w:sz="24" w:space="10"/>
        </w:pBdr>
        <w:shd w:fill="FDF0EF" w:color="auto" w:val="clear"/>
        <w:spacing w:after="40" w:line="290"/>
        <w:ind w:left="200" w:right="200"/>
      </w:pPr>
      <w:r>
        <w:t xml:space="preserve">로그에 </w:t>
      </w:r>
      <w:r>
        <w:rPr>
          <w:rFonts w:ascii="Consolas" w:cs="Consolas" w:eastAsia="Consolas" w:hAnsi="Consolas"/>
          <w:color w:val="9C2B2B"/>
        </w:rPr>
        <w:t xml:space="preserve">SECRET_KEY</w:t>
      </w:r>
      <w:r>
        <w:t xml:space="preserve"> 또는 복호화 오류가 보이면 → 5-3의 SECRET_KEY가 백엔드와 다른 것입니다.</w:t>
      </w:r>
    </w:p>
    <w:p>
      <w:pPr>
        <w:pBdr>
          <w:left w:val="single" w:color="B42318" w:sz="24" w:space="10"/>
        </w:pBdr>
        <w:shd w:fill="FDF0EF" w:color="auto" w:val="clear"/>
        <w:spacing w:after="40" w:line="290"/>
        <w:ind w:left="200" w:right="200"/>
      </w:pPr>
      <w:r>
        <w:rPr>
          <w:rFonts w:ascii="Consolas" w:cs="Consolas" w:eastAsia="Consolas" w:hAnsi="Consolas"/>
          <w:color w:val="9C2B2B"/>
        </w:rPr>
        <w:t xml:space="preserve">[send] {"skipped": "수신자 없음..."}</w:t>
      </w:r>
      <w:r>
        <w:t xml:space="preserve"> → 수신자 휴대폰 번호 확인.</w:t>
      </w:r>
    </w:p>
    <w:p>
      <w:pPr>
        <w:pBdr>
          <w:left w:val="single" w:color="B42318" w:sz="24" w:space="10"/>
        </w:pBdr>
        <w:shd w:fill="FDF0EF" w:color="auto" w:val="clear"/>
        <w:spacing w:after="40" w:line="290"/>
        <w:ind w:left="200" w:right="200"/>
      </w:pPr>
      <w:r>
        <w:rPr>
          <w:rFonts w:ascii="Consolas" w:cs="Consolas" w:eastAsia="Consolas" w:hAnsi="Consolas"/>
          <w:color w:val="9C2B2B"/>
        </w:rPr>
        <w:t xml:space="preserve">[send] {"held": "승인 대기(draft)..."}</w:t>
      </w:r>
      <w:r>
        <w:t xml:space="preserve"> → 08:30까지 승인되지 않은 것입니다. 승인 후 [지금 발송].</w:t>
      </w:r>
    </w:p>
    <w:p>
      <w:pPr>
        <w:pBdr>
          <w:left w:val="single" w:color="B42318" w:sz="24" w:space="10"/>
        </w:pBdr>
        <w:shd w:fill="FDF0EF" w:color="auto" w:val="clear"/>
        <w:spacing w:after="160" w:line="290"/>
        <w:ind w:left="200" w:right="200"/>
      </w:pPr>
      <w:r>
        <w:t xml:space="preserve">그 밖의 오류는 로그 마지막 20줄을 복사해서 저에게 보내 주세요.</w:t>
      </w:r>
    </w:p>
    <w:p>
      <w:pPr>
        <w:pStyle w:val="Heading1"/>
        <w:pageBreakBefore/>
      </w:pPr>
      <w:r>
        <w:t xml:space="preserve">6. 전체 체크리스트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3200"/>
      </w:tblGrid>
      <w:tr>
        <w:trPr>
          <w:tblHeader/>
        </w:trPr>
        <w:tc>
          <w:tcPr>
            <w:tcW w:type="dxa" w:w="6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</w:p>
        </w:tc>
        <w:tc>
          <w:tcPr>
            <w:tcW w:type="dxa" w:w="5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작업</w:t>
            </w:r>
          </w:p>
        </w:tc>
        <w:tc>
          <w:tcPr>
            <w:tcW w:type="dxa" w:w="3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완료 기준</w:t>
            </w:r>
          </w:p>
        </w:tc>
      </w:tr>
      <w:tr>
        <w:tc>
          <w:tcPr>
            <w:tcW w:type="dxa" w:w="6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☐</w:t>
            </w:r>
          </w:p>
        </w:tc>
        <w:tc>
          <w:tcPr>
            <w:tcW w:type="dxa" w:w="5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알림톡 템플릿 B 검수 요청</w:t>
            </w:r>
          </w:p>
        </w:tc>
        <w:tc>
          <w:tcPr>
            <w:tcW w:type="dxa" w:w="3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SOLAPI 목록에 "검수중"</w:t>
            </w:r>
          </w:p>
        </w:tc>
      </w:tr>
      <w:tr>
        <w:tc>
          <w:tcPr>
            <w:tcW w:type="dxa" w:w="6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☐</w:t>
            </w:r>
          </w:p>
        </w:tc>
        <w:tc>
          <w:tcPr>
            <w:tcW w:type="dxa" w:w="5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알림톡 템플릿 C 검수 요청</w:t>
            </w:r>
          </w:p>
        </w:tc>
        <w:tc>
          <w:tcPr>
            <w:tcW w:type="dxa" w:w="3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SOLAPI 목록에 "검수중"</w:t>
            </w:r>
          </w:p>
        </w:tc>
      </w:tr>
      <w:tr>
        <w:tc>
          <w:tcPr>
            <w:tcW w:type="dxa" w:w="6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☐</w:t>
            </w:r>
          </w:p>
        </w:tc>
        <w:tc>
          <w:tcPr>
            <w:tcW w:type="dxa" w:w="5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승인 후 템플릿 ID 입력·테스트 발송</w:t>
            </w:r>
          </w:p>
        </w:tc>
        <w:tc>
          <w:tcPr>
            <w:tcW w:type="dxa" w:w="3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발송 기록에 "알림톡"</w:t>
            </w:r>
          </w:p>
        </w:tc>
      </w:tr>
      <w:tr>
        <w:tc>
          <w:tcPr>
            <w:tcW w:type="dxa" w:w="6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☐</w:t>
            </w:r>
          </w:p>
        </w:tc>
        <w:tc>
          <w:tcPr>
            <w:tcW w:type="dxa" w:w="5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공공데이터포털 A 특일 정보 활용신청</w:t>
            </w:r>
          </w:p>
        </w:tc>
        <w:tc>
          <w:tcPr>
            <w:tcW w:type="dxa" w:w="3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활용신청 현황 "승인"</w:t>
            </w:r>
          </w:p>
        </w:tc>
      </w:tr>
      <w:tr>
        <w:tc>
          <w:tcPr>
            <w:tcW w:type="dxa" w:w="6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☐</w:t>
            </w:r>
          </w:p>
        </w:tc>
        <w:tc>
          <w:tcPr>
            <w:tcW w:type="dxa" w:w="5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공공데이터포털 B 기상청 단기예보 활용신청</w:t>
            </w:r>
          </w:p>
        </w:tc>
        <w:tc>
          <w:tcPr>
            <w:tcW w:type="dxa" w:w="3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활용신청 현황 "승인"</w:t>
            </w:r>
          </w:p>
        </w:tc>
      </w:tr>
      <w:tr>
        <w:tc>
          <w:tcPr>
            <w:tcW w:type="dxa" w:w="6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☐</w:t>
            </w:r>
          </w:p>
        </w:tc>
        <w:tc>
          <w:tcPr>
            <w:tcW w:type="dxa" w:w="5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공공데이터포털 C 국민연금 가입 사업장 활용신청</w:t>
            </w:r>
          </w:p>
        </w:tc>
        <w:tc>
          <w:tcPr>
            <w:tcW w:type="dxa" w:w="3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활용신청 현황 "승인"</w:t>
            </w:r>
          </w:p>
        </w:tc>
      </w:tr>
      <w:tr>
        <w:tc>
          <w:tcPr>
            <w:tcW w:type="dxa" w:w="6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☐</w:t>
            </w:r>
          </w:p>
        </w:tc>
        <w:tc>
          <w:tcPr>
            <w:tcW w:type="dxa" w:w="5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공공데이터포털 D 국세청 사업자 상태조회 활용신청</w:t>
            </w:r>
          </w:p>
        </w:tc>
        <w:tc>
          <w:tcPr>
            <w:tcW w:type="dxa" w:w="3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활용신청 현황 "승인"</w:t>
            </w:r>
          </w:p>
        </w:tc>
      </w:tr>
      <w:tr>
        <w:tc>
          <w:tcPr>
            <w:tcW w:type="dxa" w:w="6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☐</w:t>
            </w:r>
          </w:p>
        </w:tc>
        <w:tc>
          <w:tcPr>
            <w:tcW w:type="dxa" w:w="5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Decoding 키를 Working Hub에 등록</w:t>
            </w:r>
          </w:p>
        </w:tc>
        <w:tc>
          <w:tcPr>
            <w:tcW w:type="dxa" w:w="3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[연결 테스트] 성공</w:t>
            </w:r>
          </w:p>
        </w:tc>
      </w:tr>
      <w:tr>
        <w:tc>
          <w:tcPr>
            <w:tcW w:type="dxa" w:w="6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☐</w:t>
            </w:r>
          </w:p>
        </w:tc>
        <w:tc>
          <w:tcPr>
            <w:tcW w:type="dxa" w:w="5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KIPRIS Plus 가입·Open API 신청</w:t>
            </w:r>
          </w:p>
        </w:tc>
        <w:tc>
          <w:tcPr>
            <w:tcW w:type="dxa" w:w="3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마이페이지 APIKEY 발급</w:t>
            </w:r>
          </w:p>
        </w:tc>
      </w:tr>
      <w:tr>
        <w:tc>
          <w:tcPr>
            <w:tcW w:type="dxa" w:w="6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☐</w:t>
            </w:r>
          </w:p>
        </w:tc>
        <w:tc>
          <w:tcPr>
            <w:tcW w:type="dxa" w:w="5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KIPRIS 키를 Working Hub에 등록</w:t>
            </w:r>
          </w:p>
        </w:tc>
        <w:tc>
          <w:tcPr>
            <w:tcW w:type="dxa" w:w="3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[연결 테스트] 성공</w:t>
            </w:r>
          </w:p>
        </w:tc>
      </w:tr>
      <w:tr>
        <w:tc>
          <w:tcPr>
            <w:tcW w:type="dxa" w:w="6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☐</w:t>
            </w:r>
          </w:p>
        </w:tc>
        <w:tc>
          <w:tcPr>
            <w:tcW w:type="dxa" w:w="5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Railway Volume 추가</w:t>
            </w:r>
          </w:p>
        </w:tc>
        <w:tc>
          <w:tcPr>
            <w:tcW w:type="dxa" w:w="3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Variables에 RAILWAY_VOLUME_MOUNT_PATH</w:t>
            </w:r>
          </w:p>
        </w:tc>
      </w:tr>
      <w:tr>
        <w:tc>
          <w:tcPr>
            <w:tcW w:type="dxa" w:w="6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☐</w:t>
            </w:r>
          </w:p>
        </w:tc>
        <w:tc>
          <w:tcPr>
            <w:tcW w:type="dxa" w:w="5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수신자 2~5명 저장·[발송 켜기]</w:t>
            </w:r>
          </w:p>
        </w:tc>
        <w:tc>
          <w:tcPr>
            <w:tcW w:type="dxa" w:w="3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발송 설정에 승인 종료일 표시</w:t>
            </w:r>
          </w:p>
        </w:tc>
      </w:tr>
      <w:tr>
        <w:tc>
          <w:tcPr>
            <w:tcW w:type="dxa" w:w="6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☐</w:t>
            </w:r>
          </w:p>
        </w:tc>
        <w:tc>
          <w:tcPr>
            <w:tcW w:type="dxa" w:w="5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Cron briefing-build 등록</w:t>
            </w:r>
          </w:p>
        </w:tc>
        <w:tc>
          <w:tcPr>
            <w:tcW w:type="dxa" w:w="3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다음 평일 07:00 브리핑 생성</w:t>
            </w:r>
          </w:p>
        </w:tc>
      </w:tr>
      <w:tr>
        <w:tc>
          <w:tcPr>
            <w:tcW w:type="dxa" w:w="6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☐</w:t>
            </w:r>
          </w:p>
        </w:tc>
        <w:tc>
          <w:tcPr>
            <w:tcW w:type="dxa" w:w="5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Cron briefing-send 등록</w:t>
            </w:r>
          </w:p>
        </w:tc>
        <w:tc>
          <w:tcPr>
            <w:tcW w:type="dxa" w:w="32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t xml:space="preserve">다음 평일 08:30 발송 기록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참고 자료</w:t>
      </w:r>
    </w:p>
    <w:p>
      <w:pPr>
        <w:spacing w:after="80"/>
      </w:pPr>
      <w:hyperlink w:history="1" r:id="rIdvq_mbyslb1cjge3ajl9nh">
        <w:r>
          <w:rPr>
            <w:rStyle w:val="Hyperlink"/>
          </w:rPr>
          <w:t xml:space="preserve">SOLAPI 카카오 알림톡 가이드</w:t>
        </w:r>
      </w:hyperlink>
    </w:p>
    <w:p>
      <w:pPr>
        <w:spacing w:after="80"/>
      </w:pPr>
      <w:hyperlink w:history="1" r:id="rIdqgiqjfvbuvy0xo-mibsi9">
        <w:r>
          <w:rPr>
            <w:rStyle w:val="Hyperlink"/>
          </w:rPr>
          <w:t xml:space="preserve">SOLAPI 알림톡 템플릿 등록 방법</w:t>
        </w:r>
      </w:hyperlink>
    </w:p>
    <w:p>
      <w:pPr>
        <w:spacing w:after="80"/>
      </w:pPr>
      <w:hyperlink w:history="1" r:id="rIdfben7dkck8ctk3an-uxrk">
        <w:r>
          <w:rPr>
            <w:rStyle w:val="Hyperlink"/>
          </w:rPr>
          <w:t xml:space="preserve">카카오 비즈니스 알림톡 유형 가이드</w:t>
        </w:r>
      </w:hyperlink>
    </w:p>
    <w:p>
      <w:pPr>
        <w:spacing w:after="80"/>
      </w:pPr>
      <w:hyperlink w:history="1" r:id="rIdqgkxau-wzy0plgr7wdo2e">
        <w:r>
          <w:rPr>
            <w:rStyle w:val="Hyperlink"/>
          </w:rPr>
          <w:t xml:space="preserve">공공데이터포털 특일 정보</w:t>
        </w:r>
      </w:hyperlink>
    </w:p>
    <w:p>
      <w:pPr>
        <w:spacing w:after="80"/>
      </w:pPr>
      <w:hyperlink w:history="1" r:id="rIdmlcbcepsy48r3hwasyduv">
        <w:r>
          <w:rPr>
            <w:rStyle w:val="Hyperlink"/>
          </w:rPr>
          <w:t xml:space="preserve">공공데이터포털 기상청 단기예보</w:t>
        </w:r>
      </w:hyperlink>
    </w:p>
    <w:p>
      <w:pPr>
        <w:spacing w:after="80"/>
      </w:pPr>
      <w:hyperlink w:history="1" r:id="rIdfo17mihhhdzrodwxcjgpu">
        <w:r>
          <w:rPr>
            <w:rStyle w:val="Hyperlink"/>
          </w:rPr>
          <w:t xml:space="preserve">공공데이터포털 국민연금 가입 사업장 내역</w:t>
        </w:r>
      </w:hyperlink>
    </w:p>
    <w:p>
      <w:pPr>
        <w:spacing w:after="80"/>
      </w:pPr>
      <w:hyperlink w:history="1" r:id="rIdwipqsmsmx9ebo_jluxtgy">
        <w:r>
          <w:rPr>
            <w:rStyle w:val="Hyperlink"/>
          </w:rPr>
          <w:t xml:space="preserve">공공데이터포털 국세청 사업자 상태조회</w:t>
        </w:r>
      </w:hyperlink>
    </w:p>
    <w:p>
      <w:pPr>
        <w:spacing w:after="80"/>
      </w:pPr>
      <w:hyperlink w:history="1" r:id="rIdznz5gnpclhno3ewyhoacy">
        <w:r>
          <w:rPr>
            <w:rStyle w:val="Hyperlink"/>
          </w:rPr>
          <w:t xml:space="preserve">KIPRIS Plus 가입 및 신청 안내</w:t>
        </w:r>
      </w:hyperlink>
    </w:p>
    <w:p>
      <w:pPr>
        <w:spacing w:after="80"/>
      </w:pPr>
      <w:hyperlink w:history="1" r:id="rId49xe-nrrmsrb-5x3jgomh">
        <w:r>
          <w:rPr>
            <w:rStyle w:val="Hyperlink"/>
          </w:rPr>
          <w:t xml:space="preserve">KIPRIS Plus Open API 수수료</w:t>
        </w:r>
      </w:hyperlink>
    </w:p>
    <w:p>
      <w:pPr>
        <w:spacing w:after="80"/>
      </w:pPr>
      <w:hyperlink w:history="1" r:id="rIdqnln0kr0izcanfmbunfqc">
        <w:r>
          <w:rPr>
            <w:rStyle w:val="Hyperlink"/>
          </w:rPr>
          <w:t xml:space="preserve">Railway Volumes 문서</w:t>
        </w:r>
      </w:hyperlink>
    </w:p>
    <w:p>
      <w:pPr>
        <w:spacing w:after="80"/>
      </w:pPr>
      <w:hyperlink w:history="1" r:id="rIdari7i-jfxtax-_ifhogao">
        <w:r>
          <w:rPr>
            <w:rStyle w:val="Hyperlink"/>
          </w:rPr>
          <w:t xml:space="preserve">Railway Cron Jobs 문서</w:t>
        </w:r>
      </w:hyperlink>
    </w:p>
    <w:sectPr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2"/>
        <w:sz w:val="16"/>
        <w:szCs w:val="16"/>
      </w:rPr>
      <w:t xml:space="preserve">Working Hub · 기업 리포트 준비 가이드  |  </w:t>
    </w:r>
    <w:r>
      <w:rPr>
        <w:color w:val="5B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  <w:lvl w:ilvl="1" w15:tentative="1">
      <w:start w:val="1"/>
      <w:numFmt w:val="bullet"/>
      <w:lvlText w:val="–"/>
      <w:lvlJc w:val="left"/>
      <w:pPr>
        <w:ind w:left="8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912F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맑은 고딕" w:cs="맑은 고딕" w:eastAsia="맑은 고딕" w:hAnsi="맑은 고딕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color w:val="5B64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vq_mbyslb1cjge3ajl9nh" Type="http://schemas.openxmlformats.org/officeDocument/2006/relationships/hyperlink" Target="https://solapi.com/guides/kakao-ata-guide" TargetMode="External"/><Relationship Id="rIdqgiqjfvbuvy0xo-mibsi9" Type="http://schemas.openxmlformats.org/officeDocument/2006/relationships/hyperlink" Target="https://solapi.zendesk.com/hc/ko/articles/360021019954" TargetMode="External"/><Relationship Id="rIdfben7dkck8ctk3an-uxrk" Type="http://schemas.openxmlformats.org/officeDocument/2006/relationships/hyperlink" Target="https://kakaobusiness.gitbook.io/main/ad/infotalk/content-guide" TargetMode="External"/><Relationship Id="rIdqgkxau-wzy0plgr7wdo2e" Type="http://schemas.openxmlformats.org/officeDocument/2006/relationships/hyperlink" Target="https://www.data.go.kr/data/15012690/openapi.do" TargetMode="External"/><Relationship Id="rIdmlcbcepsy48r3hwasyduv" Type="http://schemas.openxmlformats.org/officeDocument/2006/relationships/hyperlink" Target="https://www.data.go.kr/data/15084084/openapi.do" TargetMode="External"/><Relationship Id="rIdfo17mihhhdzrodwxcjgpu" Type="http://schemas.openxmlformats.org/officeDocument/2006/relationships/hyperlink" Target="https://www.data.go.kr/data/3046071/openapi.do" TargetMode="External"/><Relationship Id="rIdwipqsmsmx9ebo_jluxtgy" Type="http://schemas.openxmlformats.org/officeDocument/2006/relationships/hyperlink" Target="https://www.data.go.kr/data/15081808/openapi.do" TargetMode="External"/><Relationship Id="rIdznz5gnpclhno3ewyhoacy" Type="http://schemas.openxmlformats.org/officeDocument/2006/relationships/hyperlink" Target="https://plus.kipris.or.kr/portal/main/contents.do?menuNo=210104" TargetMode="External"/><Relationship Id="rId49xe-nrrmsrb-5x3jgomh" Type="http://schemas.openxmlformats.org/officeDocument/2006/relationships/hyperlink" Target="https://plus.kipris.or.kr/portal/use/paymentMmg.do?menuNo=210112" TargetMode="External"/><Relationship Id="rIdqnln0kr0izcanfmbunfqc" Type="http://schemas.openxmlformats.org/officeDocument/2006/relationships/hyperlink" Target="https://docs.railway.com/volumes" TargetMode="External"/><Relationship Id="rIdari7i-jfxtax-_ifhogao" Type="http://schemas.openxmlformats.org/officeDocument/2006/relationships/hyperlink" Target="https://docs.railway.com/reference/cron-jobs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기업 리포트 대표님 준비 작업 가이드</dc:title>
  <dc:creator>Dr.GM</dc:creator>
  <cp:lastModifiedBy>Un-named</cp:lastModifiedBy>
  <cp:revision>1</cp:revision>
  <dcterms:created xsi:type="dcterms:W3CDTF">2026-09-28T05:17:12.893Z</dcterms:created>
  <dcterms:modified xsi:type="dcterms:W3CDTF">2026-09-28T05:17:12.893Z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