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3"/>
      </w:pPr>
      <w:r>
        <w:t xml:space="preserve">Introduction</w:t>
      </w:r>
    </w:p>
    <w:p>
      <w:pPr>
        <w:pStyle w:val="FirstParagraph"/>
      </w:pPr>
      <w:r>
        <w:t xml:space="preserve">Place of Worship developments are zoned PW (Place of Worship) in the Master Plan. These sites are approved specifically for worshipping and they may include purpose-built mosques, churches and temples. All PWs are required to adhere to the development guidelines on the allowable Gross Plot Ratio (GPR), use quantum, ancillary uses, number of storeys, site coverage, building setback from road and common boundary.</w:t>
      </w:r>
    </w:p>
    <w:p>
      <w:r>
        <w:pict>
          <v:rect style="width:0;height:1.5pt" o:hralign="center" o:hrstd="t" o:hr="t"/>
        </w:pict>
      </w:r>
    </w:p>
    <w:p>
      <w:pPr>
        <w:pStyle w:val="FirstParagraph"/>
      </w:pPr>
      <w:r>
        <w:rPr>
          <w:i/>
          <w:iCs/>
        </w:rPr>
        <w:t xml:space="preserve">Last updated on 5 July 2019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2024-05-23T09:32:26Z</dcterms:created>
  <dcterms:modified xsi:type="dcterms:W3CDTF">2024-05-23T09:32:26Z</dcterms:modified>
</cp:coreProperties>
</file>

<file path=docProps/custom.xml><?xml version="1.0" encoding="utf-8"?>
<Properties xmlns="http://schemas.openxmlformats.org/officeDocument/2006/custom-properties" xmlns:vt="http://schemas.openxmlformats.org/officeDocument/2006/docPropsVTypes"/>
</file>