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rPr>
          <w:b/>
          <w:bCs/>
        </w:rPr>
        <w:t xml:space="preserve">Allowable landed housing estate locations for strata landed housing forms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Strata Landed Housing 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 of Safeguarded Landed Housing Area</w:t>
            </w:r>
            <w:r>
              <w:br/>
            </w:r>
            <w:r>
              <w:rPr>
                <w:i/>
                <w:iCs/>
              </w:rPr>
              <w:t xml:space="preserve">Please refer to</w:t>
            </w:r>
            <w:r>
              <w:rPr>
                <w:i/>
                <w:iCs/>
              </w:rPr>
              <w:t xml:space="preserve"> </w:t>
            </w:r>
            <w:hyperlink r:id="rId23">
              <w:r>
                <w:rPr>
                  <w:rStyle w:val="Hyperlink"/>
                  <w:i/>
                  <w:iCs/>
                </w:rPr>
                <w:t xml:space="preserve">URA SPACE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for the locations of the safeguarded landed housing estates.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Detached (Bungalow)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Bungalow areas (including GCBA)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Semi-detached areas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Semi-Detached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Semi-detached areas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Strata Terrace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landed housing areas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Mixed Strata Landed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landed housing areas</w:t>
            </w:r>
          </w:p>
        </w:tc>
      </w:tr>
    </w:tbl>
    <w:bookmarkStart w:id="24" w:name="Safeguarded-Landed-Housing-Areas1"/>
    <w:bookmarkEnd w:id="24"/>
    <w:bookmarkEnd w:id="25"/>
    <w:p>
      <w:pPr>
        <w:pStyle w:val="BodyText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0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59" w:name="Streetblock-Plans1"/>
    <w:bookmarkEnd w:id="59"/>
    <w:bookmarkEnd w:id="60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2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 control. The prevailing landed housing planning guidelines and requirements shall also apply.</w:t>
      </w:r>
    </w:p>
    <w:bookmarkStart w:id="61" w:name="Other-Areas1"/>
    <w:bookmarkEnd w:id="61"/>
    <w:bookmarkEnd w:id="6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3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7" Target="/-/media/Corporate/Guidelines/Development-control/Street-Block-Plans/Hillcrest-Road.pdf" TargetMode="External" /><Relationship Type="http://schemas.openxmlformats.org/officeDocument/2006/relationships/hyperlink" Id="rId38" Target="/-/media/Corporate/Guidelines/Development-control/Street-Block-Plans/Hong-Leong-Garden-Estate.pdf" TargetMode="External" /><Relationship Type="http://schemas.openxmlformats.org/officeDocument/2006/relationships/hyperlink" Id="rId39" Target="/-/media/Corporate/Guidelines/Development-control/Street-Block-Plans/Jalan-Jelita-Jalan-Istimewa-Jalan-Tenang-Holland-Road.pdf" TargetMode="External" /><Relationship Type="http://schemas.openxmlformats.org/officeDocument/2006/relationships/hyperlink" Id="rId40" Target="/-/media/Corporate/Guidelines/Development-control/Street-Block-Plans/Jalan-Limbok-Yio-Chu-Kang-Road.pdf" TargetMode="External" /><Relationship Type="http://schemas.openxmlformats.org/officeDocument/2006/relationships/hyperlink" Id="rId41" Target="/-/media/Corporate/Guidelines/Development-control/Street-Block-Plans/Jalan-Salang.pdf" TargetMode="External" /><Relationship Type="http://schemas.openxmlformats.org/officeDocument/2006/relationships/hyperlink" Id="rId42" Target="/-/media/Corporate/Guidelines/Development-control/Street-Block-Plans/Jalan-Wangi.pdf" TargetMode="External" /><Relationship Type="http://schemas.openxmlformats.org/officeDocument/2006/relationships/hyperlink" Id="rId43" Target="/-/media/Corporate/Guidelines/Development-control/Street-Block-Plans/Jasmine-Road-Gardenia-Road.pdf" TargetMode="External" /><Relationship Type="http://schemas.openxmlformats.org/officeDocument/2006/relationships/hyperlink" Id="rId44" Target="/-/media/Corporate/Guidelines/Development-control/Street-Block-Plans/Jasmine-Road.pdf" TargetMode="External" /><Relationship Type="http://schemas.openxmlformats.org/officeDocument/2006/relationships/hyperlink" Id="rId45" Target="/-/media/Corporate/Guidelines/Development-control/Street-Block-Plans/Lasia-Avenue.pdf" TargetMode="External" /><Relationship Type="http://schemas.openxmlformats.org/officeDocument/2006/relationships/hyperlink" Id="rId47" Target="/-/media/Corporate/Guidelines/Development-control/Street-Block-Plans/Lowland-Road.pdf" TargetMode="External" /><Relationship Type="http://schemas.openxmlformats.org/officeDocument/2006/relationships/hyperlink" Id="rId48" Target="/-/media/Corporate/Guidelines/Development-control/Street-Block-Plans/Pang-Seng-Road-Wan-Tho-Avenue.pdf" TargetMode="External" /><Relationship Type="http://schemas.openxmlformats.org/officeDocument/2006/relationships/hyperlink" Id="rId49" Target="/-/media/Corporate/Guidelines/Development-control/Street-Block-Plans/Paya-Lebar-Gardens.pdf" TargetMode="External" /><Relationship Type="http://schemas.openxmlformats.org/officeDocument/2006/relationships/hyperlink" Id="rId50" Target="/-/media/Corporate/Guidelines/Development-control/Street-Block-Plans/Peach-Garden.pdf" TargetMode="External" /><Relationship Type="http://schemas.openxmlformats.org/officeDocument/2006/relationships/hyperlink" Id="rId51" Target="/-/media/Corporate/Guidelines/Development-control/Street-Block-Plans/Pheng-Geck-Avenue_Wan-Tho-Avenue_Puay-Hee-Avenue.pdf" TargetMode="External" /><Relationship Type="http://schemas.openxmlformats.org/officeDocument/2006/relationships/hyperlink" Id="rId52" Target="/-/media/Corporate/Guidelines/Development-control/Street-Block-Plans/Richards-Place_Richards-Avenue.pdf" TargetMode="External" /><Relationship Type="http://schemas.openxmlformats.org/officeDocument/2006/relationships/hyperlink" Id="rId55" Target="/-/media/Corporate/Guidelines/Development-control/Street-Block-Plans/Watten-Drive.pdf" TargetMode="External" /><Relationship Type="http://schemas.openxmlformats.org/officeDocument/2006/relationships/hyperlink" Id="rId56" Target="/-/media/Corporate/Guidelines/Development-control/Street-Block-Plans/Watten-Rise.pdf" TargetMode="External" /><Relationship Type="http://schemas.openxmlformats.org/officeDocument/2006/relationships/hyperlink" Id="rId57" Target="/-/media/Corporate/Guidelines/Development-control/Street-Block-Plans/Yan-Kit-Road.pdf" TargetMode="External" /><Relationship Type="http://schemas.openxmlformats.org/officeDocument/2006/relationships/hyperlink" Id="rId58" Target="/-/media/Corporate/Guidelines/Development-control/Street-Block-Plans/Yuk-Tong-Avenue.pdf" TargetMode="External" /><Relationship Type="http://schemas.openxmlformats.org/officeDocument/2006/relationships/hyperlink" Id="rId54" Target="/Corporate/Data/circulars/2018/Nov/dc18-10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3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7" Target="/-/media/Corporate/Guidelines/Development-control/Street-Block-Plans/Hillcrest-Road.pdf" TargetMode="External" /><Relationship Type="http://schemas.openxmlformats.org/officeDocument/2006/relationships/hyperlink" Id="rId38" Target="/-/media/Corporate/Guidelines/Development-control/Street-Block-Plans/Hong-Leong-Garden-Estate.pdf" TargetMode="External" /><Relationship Type="http://schemas.openxmlformats.org/officeDocument/2006/relationships/hyperlink" Id="rId39" Target="/-/media/Corporate/Guidelines/Development-control/Street-Block-Plans/Jalan-Jelita-Jalan-Istimewa-Jalan-Tenang-Holland-Road.pdf" TargetMode="External" /><Relationship Type="http://schemas.openxmlformats.org/officeDocument/2006/relationships/hyperlink" Id="rId40" Target="/-/media/Corporate/Guidelines/Development-control/Street-Block-Plans/Jalan-Limbok-Yio-Chu-Kang-Road.pdf" TargetMode="External" /><Relationship Type="http://schemas.openxmlformats.org/officeDocument/2006/relationships/hyperlink" Id="rId41" Target="/-/media/Corporate/Guidelines/Development-control/Street-Block-Plans/Jalan-Salang.pdf" TargetMode="External" /><Relationship Type="http://schemas.openxmlformats.org/officeDocument/2006/relationships/hyperlink" Id="rId42" Target="/-/media/Corporate/Guidelines/Development-control/Street-Block-Plans/Jalan-Wangi.pdf" TargetMode="External" /><Relationship Type="http://schemas.openxmlformats.org/officeDocument/2006/relationships/hyperlink" Id="rId43" Target="/-/media/Corporate/Guidelines/Development-control/Street-Block-Plans/Jasmine-Road-Gardenia-Road.pdf" TargetMode="External" /><Relationship Type="http://schemas.openxmlformats.org/officeDocument/2006/relationships/hyperlink" Id="rId44" Target="/-/media/Corporate/Guidelines/Development-control/Street-Block-Plans/Jasmine-Road.pdf" TargetMode="External" /><Relationship Type="http://schemas.openxmlformats.org/officeDocument/2006/relationships/hyperlink" Id="rId45" Target="/-/media/Corporate/Guidelines/Development-control/Street-Block-Plans/Lasia-Avenue.pdf" TargetMode="External" /><Relationship Type="http://schemas.openxmlformats.org/officeDocument/2006/relationships/hyperlink" Id="rId47" Target="/-/media/Corporate/Guidelines/Development-control/Street-Block-Plans/Lowland-Road.pdf" TargetMode="External" /><Relationship Type="http://schemas.openxmlformats.org/officeDocument/2006/relationships/hyperlink" Id="rId48" Target="/-/media/Corporate/Guidelines/Development-control/Street-Block-Plans/Pang-Seng-Road-Wan-Tho-Avenue.pdf" TargetMode="External" /><Relationship Type="http://schemas.openxmlformats.org/officeDocument/2006/relationships/hyperlink" Id="rId49" Target="/-/media/Corporate/Guidelines/Development-control/Street-Block-Plans/Paya-Lebar-Gardens.pdf" TargetMode="External" /><Relationship Type="http://schemas.openxmlformats.org/officeDocument/2006/relationships/hyperlink" Id="rId50" Target="/-/media/Corporate/Guidelines/Development-control/Street-Block-Plans/Peach-Garden.pdf" TargetMode="External" /><Relationship Type="http://schemas.openxmlformats.org/officeDocument/2006/relationships/hyperlink" Id="rId51" Target="/-/media/Corporate/Guidelines/Development-control/Street-Block-Plans/Pheng-Geck-Avenue_Wan-Tho-Avenue_Puay-Hee-Avenue.pdf" TargetMode="External" /><Relationship Type="http://schemas.openxmlformats.org/officeDocument/2006/relationships/hyperlink" Id="rId52" Target="/-/media/Corporate/Guidelines/Development-control/Street-Block-Plans/Richards-Place_Richards-Avenue.pdf" TargetMode="External" /><Relationship Type="http://schemas.openxmlformats.org/officeDocument/2006/relationships/hyperlink" Id="rId55" Target="/-/media/Corporate/Guidelines/Development-control/Street-Block-Plans/Watten-Drive.pdf" TargetMode="External" /><Relationship Type="http://schemas.openxmlformats.org/officeDocument/2006/relationships/hyperlink" Id="rId56" Target="/-/media/Corporate/Guidelines/Development-control/Street-Block-Plans/Watten-Rise.pdf" TargetMode="External" /><Relationship Type="http://schemas.openxmlformats.org/officeDocument/2006/relationships/hyperlink" Id="rId57" Target="/-/media/Corporate/Guidelines/Development-control/Street-Block-Plans/Yan-Kit-Road.pdf" TargetMode="External" /><Relationship Type="http://schemas.openxmlformats.org/officeDocument/2006/relationships/hyperlink" Id="rId58" Target="/-/media/Corporate/Guidelines/Development-control/Street-Block-Plans/Yuk-Tong-Avenue.pdf" TargetMode="External" /><Relationship Type="http://schemas.openxmlformats.org/officeDocument/2006/relationships/hyperlink" Id="rId54" Target="/Corporate/Data/circulars/2018/Nov/dc18-10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2024-05-23T00:52:29Z</dcterms:created>
  <dcterms:modified xsi:type="dcterms:W3CDTF">2024-05-23T00:52:29Z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