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usehold-shelters"/>
    <w:p>
      <w:pPr>
        <w:pStyle w:val="Heading3"/>
      </w:pPr>
      <w:r>
        <w:t xml:space="preserve">Household Shelters</w:t>
      </w:r>
    </w:p>
    <w:p>
      <w:pPr>
        <w:pStyle w:val="FirstParagraph"/>
      </w:pPr>
      <w:r>
        <w:t xml:space="preserve">Household shelters are included as GFA.</w:t>
      </w:r>
    </w:p>
    <w:p>
      <w:pPr>
        <w:pStyle w:val="BodyText"/>
      </w:pPr>
      <w:r>
        <w:t xml:space="preserve">Specific areas created as a result of a household shelter may be excluded from GFA:</w:t>
      </w:r>
    </w:p>
    <w:p>
      <w:pPr>
        <w:pStyle w:val="Compact"/>
        <w:numPr>
          <w:ilvl w:val="0"/>
          <w:numId w:val="1001"/>
        </w:numPr>
      </w:pPr>
      <w:r>
        <w:t xml:space="preserve">The part of the household shelter core that extends into the building foundation.</w:t>
      </w:r>
    </w:p>
    <w:p>
      <w:pPr>
        <w:pStyle w:val="Compact"/>
        <w:numPr>
          <w:ilvl w:val="0"/>
          <w:numId w:val="1001"/>
        </w:numPr>
      </w:pPr>
      <w:r>
        <w:t xml:space="preserve">If the reinforced concrete (RC) slab is located at an intermediate level between floors.</w:t>
      </w:r>
    </w:p>
    <w:p>
      <w:pPr>
        <w:pStyle w:val="Compact"/>
        <w:numPr>
          <w:ilvl w:val="0"/>
          <w:numId w:val="1001"/>
        </w:numPr>
      </w:pPr>
      <w:r>
        <w:t xml:space="preserve">If the reinforced concrete (RC) slab is located at the roof level.</w:t>
      </w:r>
      <w:r>
        <w:t xml:space="preserve"> 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https://ura.gov.sg/-/media/Corporate/Guidelines/Development-control/GFA/GFA-08-Household-shelters_final.jpg?h=484&amp;w=800</w:t>
        </w:r>
      </w:hyperlink>
    </w:p>
    <w:p>
      <w:pPr>
        <w:pStyle w:val="BodyText"/>
      </w:pPr>
      <w:r>
        <w:rPr>
          <w:i/>
          <w:iCs/>
        </w:rPr>
        <w:t xml:space="preserve">Household Shelters</w:t>
      </w:r>
    </w:p>
    <w:p>
      <w:pPr>
        <w:pStyle w:val="BodyText"/>
      </w:pPr>
      <w:r>
        <w:br/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 Jul</w:t>
      </w:r>
      <w:r>
        <w:rPr>
          <w:i/>
          <w:i/>
          <w:i/>
          <w:i/>
          <w:iCs/>
          <w:iCs/>
          <w:iCs/>
          <w:iCs/>
        </w:rPr>
        <w:t xml:space="preserve"> 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ra.gov.sg/-/media/Corporate/Guidelines/Development-control/GFA/GFA-08-Household-shelters_final.jpg?h=484&amp;w=8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ra.gov.sg/-/media/Corporate/Guidelines/Development-control/GFA/GFA-08-Household-shelters_final.jpg?h=484&amp;w=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2024-05-23T03:20:01Z</dcterms:created>
  <dcterms:modified xsi:type="dcterms:W3CDTF">2024-05-23T03:20:01Z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