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51BAD" w14:textId="09ED5462" w:rsidR="00876967" w:rsidRPr="00876967" w:rsidRDefault="00FF0D82" w:rsidP="00876967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39">
        <w:rPr>
          <w:rFonts w:ascii="Aptos" w:eastAsia="Times New Roman" w:hAnsi="Aptos" w:cs="Times New Roman"/>
          <w:b/>
          <w:bCs/>
          <w:color w:val="000000"/>
          <w:kern w:val="0"/>
          <w:sz w:val="24"/>
          <w:szCs w:val="24"/>
          <w14:ligatures w14:val="none"/>
        </w:rPr>
        <w:t>Course Title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: </w:t>
      </w:r>
      <w:r w:rsidR="00876967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Introduction to </w:t>
      </w:r>
      <w:r w:rsidR="0087696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14:ligatures w14:val="none"/>
        </w:rPr>
        <w:t>Machine Learning and</w:t>
      </w:r>
      <w:r w:rsidR="00876967" w:rsidRPr="0087696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Control for Building Energy Systems</w:t>
      </w:r>
    </w:p>
    <w:p w14:paraId="3B83BA34" w14:textId="49B37B76" w:rsidR="00FF0D82" w:rsidRPr="00AC5839" w:rsidRDefault="00FF0D82" w:rsidP="00876967">
      <w:pPr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AC5839">
        <w:rPr>
          <w:rFonts w:ascii="Aptos" w:eastAsia="Times New Roman" w:hAnsi="Aptos" w:cs="Times New Roman"/>
          <w:b/>
          <w:bCs/>
          <w:color w:val="000000"/>
          <w:kern w:val="0"/>
          <w:sz w:val="24"/>
          <w:szCs w:val="24"/>
          <w14:ligatures w14:val="none"/>
        </w:rPr>
        <w:t>Course Description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: This course introduces the principles of building energy </w:t>
      </w:r>
      <w:r w:rsidR="00467FAE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optimization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with a focus on the</w:t>
      </w:r>
      <w:r w:rsidR="00467FAE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modeling and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control </w:t>
      </w:r>
      <w:r w:rsidR="00467FAE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of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HVAC systems. The curriculum covers HVAC fundamentals, thermodynamics, and heat transfer, progressing to dynamic systems, control theory, and optimization techniques. Key topics include an introduction to system identification,</w:t>
      </w:r>
      <w:r w:rsidR="00467FAE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machine learning, and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467FAE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optimal control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applied to energy-efficient building management. The course concludes with hands-on coding assignments </w:t>
      </w:r>
      <w:r w:rsidR="00E153B8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focusing on implementation of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E153B8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machine learning and control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techniques for optimizing the energy efficiency of buildings using high-fidelity simulation frameworks.</w:t>
      </w:r>
    </w:p>
    <w:p w14:paraId="478B219A" w14:textId="77777777" w:rsidR="00FF0D82" w:rsidRPr="00AC5839" w:rsidRDefault="00FF0D82" w:rsidP="00FF0D82">
      <w:p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AC5839">
        <w:rPr>
          <w:rFonts w:ascii="Aptos" w:eastAsia="Times New Roman" w:hAnsi="Aptos" w:cs="Times New Roman"/>
          <w:b/>
          <w:bCs/>
          <w:color w:val="000000"/>
          <w:kern w:val="0"/>
          <w:sz w:val="24"/>
          <w:szCs w:val="24"/>
          <w14:ligatures w14:val="none"/>
        </w:rPr>
        <w:t>Syllabus:</w:t>
      </w:r>
    </w:p>
    <w:p w14:paraId="3F94DA13" w14:textId="77777777" w:rsidR="00FF0D82" w:rsidRPr="00AC5839" w:rsidRDefault="00FF0D82" w:rsidP="00FF0D82">
      <w:p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Week 1: Introduction to Building Energy Systems</w:t>
      </w:r>
    </w:p>
    <w:p w14:paraId="4C7EEF88" w14:textId="5DFFC7A2" w:rsidR="00FF0D82" w:rsidRPr="00AC5839" w:rsidRDefault="00FF0D82" w:rsidP="00FF0D82">
      <w:p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Week 2: HVAC systems</w:t>
      </w:r>
      <w:r w:rsidR="000936FE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and h</w:t>
      </w:r>
      <w:r w:rsidR="000936FE"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eat transfer modeling</w:t>
      </w:r>
    </w:p>
    <w:p w14:paraId="3CB80C13" w14:textId="25770DE0" w:rsidR="00FF0D82" w:rsidRPr="00AC5839" w:rsidRDefault="00FF0D82" w:rsidP="00FF0D82">
      <w:p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Week </w:t>
      </w:r>
      <w:r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3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="000936FE"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Dynamical systems fundamentals</w:t>
      </w:r>
    </w:p>
    <w:p w14:paraId="42E34082" w14:textId="653226A6" w:rsidR="00FF0D82" w:rsidRPr="00AC5839" w:rsidRDefault="00FF0D82" w:rsidP="00FF0D82">
      <w:p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Week </w:t>
      </w:r>
      <w:r w:rsidR="000936FE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4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: Control </w:t>
      </w:r>
      <w:r w:rsidR="000936FE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s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ystems </w:t>
      </w:r>
      <w:r w:rsidR="004650F6"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fundamentals</w:t>
      </w:r>
    </w:p>
    <w:p w14:paraId="232EA4F4" w14:textId="69FB3522" w:rsidR="00FF0D82" w:rsidRPr="00AC5839" w:rsidRDefault="00FF0D82" w:rsidP="00FF0D82">
      <w:p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Week </w:t>
      </w:r>
      <w:r w:rsidR="000936FE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5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="000936FE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Constrained o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ptimization </w:t>
      </w:r>
      <w:r w:rsidR="009131D6"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fundamentals</w:t>
      </w:r>
    </w:p>
    <w:p w14:paraId="4F7AE36E" w14:textId="3CC94F2F" w:rsidR="00FF0D82" w:rsidRDefault="00FF0D82" w:rsidP="00B04931">
      <w:p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B04931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Week </w:t>
      </w:r>
      <w:r w:rsidR="000936FE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6</w:t>
      </w:r>
      <w:r w:rsidRPr="00B04931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="00B04931" w:rsidRPr="00B04931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Machine </w:t>
      </w:r>
      <w:r w:rsidR="00F25F33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L</w:t>
      </w:r>
      <w:r w:rsidR="00B04931" w:rsidRPr="00B04931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earning </w:t>
      </w:r>
      <w:r w:rsidR="00B04931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- with HVAC load forecasting example</w:t>
      </w:r>
    </w:p>
    <w:p w14:paraId="285EA2B1" w14:textId="739DD797" w:rsidR="000936FE" w:rsidRPr="00B04931" w:rsidRDefault="000936FE" w:rsidP="00B04931">
      <w:p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B04931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Week </w:t>
      </w:r>
      <w:r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7</w:t>
      </w:r>
      <w:r w:rsidRPr="00B04931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: </w:t>
      </w:r>
      <w:r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System identification</w:t>
      </w:r>
      <w:r w:rsidRPr="00B04931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- with thermal dynamics modeling example</w:t>
      </w:r>
    </w:p>
    <w:p w14:paraId="3873D50B" w14:textId="691B218C" w:rsidR="00FF0D82" w:rsidRPr="00AC5839" w:rsidRDefault="00FF0D82" w:rsidP="00FF0D82">
      <w:p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Week </w:t>
      </w:r>
      <w:r w:rsidR="000936FE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8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="00F25F33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Optimal Control</w:t>
      </w:r>
      <w:r w:rsidR="00B04931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- with HVAC control example</w:t>
      </w:r>
    </w:p>
    <w:p w14:paraId="572832CD" w14:textId="745C4D90" w:rsidR="00FF0D82" w:rsidRPr="00AC5839" w:rsidRDefault="00FF0D82" w:rsidP="00FF0D82">
      <w:p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Week </w:t>
      </w:r>
      <w:r w:rsidR="000936FE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9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: High-fidelity building emulators</w:t>
      </w:r>
    </w:p>
    <w:p w14:paraId="3C31D9E9" w14:textId="18ED8C25" w:rsidR="00FF0D82" w:rsidRPr="00AC5839" w:rsidRDefault="00FF0D82" w:rsidP="00FF0D82">
      <w:p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Week </w:t>
      </w:r>
      <w:r w:rsidR="000936FE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10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="000D78AD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P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ractical implementation aspects of </w:t>
      </w:r>
      <w:r w:rsidR="000D78AD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machine learning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0D78AD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and</w:t>
      </w:r>
      <w:r w:rsidRPr="00AC583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control</w:t>
      </w:r>
      <w:r w:rsidR="000D78AD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for buildings</w:t>
      </w:r>
    </w:p>
    <w:p w14:paraId="33DF8AC4" w14:textId="0F561EDA" w:rsidR="00FF0D82" w:rsidRDefault="00FF0D82" w:rsidP="00251ED6">
      <w:p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FF0D82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Week </w:t>
      </w:r>
      <w:r w:rsidR="00E153B8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1</w:t>
      </w:r>
      <w:r w:rsidR="000936FE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1</w:t>
      </w:r>
      <w:r w:rsidRPr="00FF0D82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="00DF72AF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Project </w:t>
      </w:r>
      <w:r w:rsidR="00E153B8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evaluation with presentations</w:t>
      </w:r>
    </w:p>
    <w:p w14:paraId="06579500" w14:textId="77777777" w:rsidR="00251ED6" w:rsidRPr="00251ED6" w:rsidRDefault="00251ED6" w:rsidP="00251ED6">
      <w:p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</w:p>
    <w:p w14:paraId="3F0FC45A" w14:textId="4CF251DF" w:rsidR="00F854A2" w:rsidRPr="008305B0" w:rsidRDefault="00F854A2" w:rsidP="00F854A2">
      <w:pPr>
        <w:rPr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Prerequisites</w:t>
      </w:r>
    </w:p>
    <w:p w14:paraId="6A1ED9F7" w14:textId="63B54E09" w:rsidR="00F854A2" w:rsidRPr="00F854A2" w:rsidRDefault="00F854A2" w:rsidP="00F854A2">
      <w:pPr>
        <w:pStyle w:val="ListParagraph"/>
        <w:numPr>
          <w:ilvl w:val="0"/>
          <w:numId w:val="1"/>
        </w:num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Differential calculus</w:t>
      </w:r>
    </w:p>
    <w:p w14:paraId="5E8B7727" w14:textId="73DC7F8E" w:rsidR="00C709BB" w:rsidRDefault="00672999" w:rsidP="00672999">
      <w:pPr>
        <w:pStyle w:val="ListParagraph"/>
        <w:numPr>
          <w:ilvl w:val="0"/>
          <w:numId w:val="1"/>
        </w:num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672999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Linear algebra</w:t>
      </w:r>
    </w:p>
    <w:p w14:paraId="255E92EE" w14:textId="7AE87F9F" w:rsidR="00F84C5A" w:rsidRDefault="00F84C5A" w:rsidP="00672999">
      <w:pPr>
        <w:pStyle w:val="ListParagraph"/>
        <w:numPr>
          <w:ilvl w:val="0"/>
          <w:numId w:val="1"/>
        </w:num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Optimization</w:t>
      </w:r>
    </w:p>
    <w:p w14:paraId="22B97F79" w14:textId="77777777" w:rsidR="00251ED6" w:rsidRPr="00251ED6" w:rsidRDefault="00251ED6" w:rsidP="00251ED6">
      <w:p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</w:p>
    <w:p w14:paraId="147CA1FF" w14:textId="77777777" w:rsidR="00C709BB" w:rsidRPr="008305B0" w:rsidRDefault="00C709BB" w:rsidP="00C709BB">
      <w:pPr>
        <w:rPr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Suggested References</w:t>
      </w:r>
    </w:p>
    <w:p w14:paraId="6FEC8937" w14:textId="027C08EB" w:rsidR="00535014" w:rsidRDefault="00535014" w:rsidP="00DF72AF">
      <w:pPr>
        <w:rPr>
          <w:rStyle w:val="Hyperlink"/>
          <w:rFonts w:ascii="NimbusRomNo9L-Regu" w:eastAsia="NimbusRomNo9L-Regu" w:cs="NimbusRomNo9L-Regu"/>
        </w:rPr>
      </w:pPr>
      <w:r w:rsidRPr="00535014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[Control Intro]</w:t>
      </w:r>
      <w:r>
        <w:rPr>
          <w:rStyle w:val="Hyperlink"/>
          <w:rFonts w:ascii="NimbusRomNo9L-Regu" w:eastAsia="NimbusRomNo9L-Regu" w:cs="NimbusRomNo9L-Regu"/>
        </w:rPr>
        <w:t xml:space="preserve"> </w:t>
      </w:r>
      <w:r w:rsidRPr="00535014">
        <w:rPr>
          <w:rStyle w:val="Hyperlink"/>
          <w:rFonts w:ascii="NimbusRomNo9L-Regu" w:eastAsia="NimbusRomNo9L-Regu" w:cs="NimbusRomNo9L-Regu"/>
        </w:rPr>
        <w:t>https://en.wikibooks.org/wiki/Control_Systems/Introduction</w:t>
      </w:r>
    </w:p>
    <w:p w14:paraId="53C99632" w14:textId="395C3C80" w:rsidR="00535014" w:rsidRDefault="00535014" w:rsidP="00DF72AF">
      <w:pPr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6762F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[</w:t>
      </w:r>
      <w:r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Thermodynamics Intro] </w:t>
      </w:r>
      <w:r w:rsidRPr="00535014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Claire Yu Yan</w:t>
      </w:r>
      <w:r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535014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Introduction to Engineering Thermodynamics</w:t>
      </w:r>
      <w:r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, 2022</w:t>
      </w:r>
    </w:p>
    <w:p w14:paraId="5F831B4E" w14:textId="5BED7DF3" w:rsidR="00535014" w:rsidRDefault="00535014" w:rsidP="00DF72AF">
      <w:pPr>
        <w:rPr>
          <w:rStyle w:val="Hyperlink"/>
          <w:rFonts w:ascii="NimbusRomNo9L-Regu" w:eastAsia="NimbusRomNo9L-Regu" w:cs="NimbusRomNo9L-Regu"/>
        </w:rPr>
      </w:pPr>
      <w:hyperlink r:id="rId5" w:history="1">
        <w:r w:rsidRPr="00130694">
          <w:rPr>
            <w:rStyle w:val="Hyperlink"/>
            <w:rFonts w:ascii="NimbusRomNo9L-Regu" w:eastAsia="NimbusRomNo9L-Regu" w:cs="NimbusRomNo9L-Regu"/>
          </w:rPr>
          <w:t>https://open.umn.edu/opentextbooks/textbooks/introduction-to-engineering-thermodynamics</w:t>
        </w:r>
      </w:hyperlink>
      <w:r w:rsidRPr="00535014">
        <w:rPr>
          <w:rStyle w:val="Hyperlink"/>
          <w:rFonts w:ascii="NimbusRomNo9L-Regu" w:eastAsia="NimbusRomNo9L-Regu" w:cs="NimbusRomNo9L-Regu"/>
        </w:rPr>
        <w:t>?</w:t>
      </w:r>
    </w:p>
    <w:p w14:paraId="799AEB8B" w14:textId="038B8468" w:rsidR="00535014" w:rsidRPr="00535014" w:rsidRDefault="00535014" w:rsidP="00535014">
      <w:pPr>
        <w:spacing w:after="0"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535014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[</w:t>
      </w:r>
      <w:r w:rsidRPr="00535014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Dynamical Systems</w:t>
      </w:r>
      <w:r w:rsidRPr="00535014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] </w:t>
      </w:r>
      <w:r w:rsidRPr="00535014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Michael Brin, Garrett Stuck</w:t>
      </w:r>
      <w:r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535014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Introduction to Dynamical Systems</w:t>
      </w:r>
      <w:r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. 2010</w:t>
      </w:r>
    </w:p>
    <w:p w14:paraId="2BAC2489" w14:textId="228A0B58" w:rsidR="00535014" w:rsidRDefault="00535014" w:rsidP="00535014">
      <w:pPr>
        <w:rPr>
          <w:rStyle w:val="Hyperlink"/>
          <w:rFonts w:ascii="NimbusRomNo9L-Regu" w:eastAsia="NimbusRomNo9L-Regu" w:cs="NimbusRomNo9L-Regu"/>
        </w:rPr>
      </w:pPr>
      <w:r w:rsidRPr="00535014">
        <w:rPr>
          <w:rStyle w:val="Hyperlink"/>
          <w:rFonts w:ascii="NimbusRomNo9L-Regu" w:eastAsia="NimbusRomNo9L-Regu" w:cs="NimbusRomNo9L-Regu"/>
        </w:rPr>
        <w:t>https://www.cambridge.org/core/books/introduction-to-dynamical-systems/E45AA9E4E6350D0D4EA4EC345E4A0DA3</w:t>
      </w:r>
    </w:p>
    <w:p w14:paraId="71B318B9" w14:textId="474B37E5" w:rsidR="00535014" w:rsidRPr="006762F0" w:rsidRDefault="00535014" w:rsidP="00535014">
      <w:pPr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6762F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[Optimization</w:t>
      </w:r>
      <w:r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Advanced</w:t>
      </w:r>
      <w:r w:rsidRPr="006762F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] S. Boyd and L. Vandenberghe, </w:t>
      </w:r>
      <w:r w:rsidRPr="006762F0">
        <w:rPr>
          <w:rFonts w:ascii="Aptos" w:eastAsia="Times New Roman" w:hAnsi="Aptos" w:cs="Times New Roman" w:hint="eastAsia"/>
          <w:color w:val="000000"/>
          <w:kern w:val="0"/>
          <w:sz w:val="24"/>
          <w:szCs w:val="24"/>
          <w14:ligatures w14:val="none"/>
        </w:rPr>
        <w:t>”</w:t>
      </w:r>
      <w:r w:rsidRPr="006762F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Convex optimization,</w:t>
      </w:r>
      <w:r w:rsidRPr="006762F0">
        <w:rPr>
          <w:rFonts w:ascii="Aptos" w:eastAsia="Times New Roman" w:hAnsi="Aptos" w:cs="Times New Roman" w:hint="eastAsia"/>
          <w:color w:val="000000"/>
          <w:kern w:val="0"/>
          <w:sz w:val="24"/>
          <w:szCs w:val="24"/>
          <w14:ligatures w14:val="none"/>
        </w:rPr>
        <w:t>”</w:t>
      </w:r>
      <w:r w:rsidRPr="006762F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Cambridge University Press, 2004.</w:t>
      </w:r>
    </w:p>
    <w:p w14:paraId="06AE8F10" w14:textId="6A5A7ED3" w:rsidR="00535014" w:rsidRPr="00535014" w:rsidRDefault="00535014" w:rsidP="00535014">
      <w:pPr>
        <w:rPr>
          <w:rFonts w:ascii="NimbusRomNo9L-Regu" w:eastAsia="NimbusRomNo9L-Regu" w:cs="NimbusRomNo9L-Regu"/>
          <w:color w:val="0563C1" w:themeColor="hyperlink"/>
          <w:u w:val="single"/>
        </w:rPr>
      </w:pPr>
      <w:hyperlink r:id="rId6" w:history="1">
        <w:r w:rsidRPr="00DF72AF">
          <w:rPr>
            <w:rStyle w:val="Hyperlink"/>
            <w:rFonts w:ascii="NimbusRomNo9L-Regu" w:eastAsia="NimbusRomNo9L-Regu" w:cs="NimbusRomNo9L-Regu"/>
            <w:kern w:val="0"/>
          </w:rPr>
          <w:t>https://web.stanford.edu/~boyd/cvxbook/</w:t>
        </w:r>
      </w:hyperlink>
      <w:r w:rsidRPr="00DF72AF">
        <w:rPr>
          <w:rStyle w:val="Hyperlink"/>
          <w:rFonts w:ascii="NimbusRomNo9L-Regu" w:eastAsia="NimbusRomNo9L-Regu" w:cs="NimbusRomNo9L-Regu"/>
        </w:rPr>
        <w:t xml:space="preserve">  </w:t>
      </w:r>
    </w:p>
    <w:p w14:paraId="446C4540" w14:textId="4F79974F" w:rsidR="00C709BB" w:rsidRPr="006762F0" w:rsidRDefault="00C709BB" w:rsidP="00251ED6">
      <w:pPr>
        <w:spacing w:after="0"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6762F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[Model Predictive Control] James B. Rawlings, David Q. Mayne, Moritz M. Diehl, Model Predictive Control: Theory, Computation, and Design, 2022</w:t>
      </w:r>
    </w:p>
    <w:p w14:paraId="08A9907B" w14:textId="77777777" w:rsidR="00C709BB" w:rsidRPr="00DF72AF" w:rsidRDefault="00C709BB" w:rsidP="00DF72AF">
      <w:pPr>
        <w:rPr>
          <w:rStyle w:val="Hyperlink"/>
          <w:rFonts w:ascii="NimbusRomNo9L-Regu" w:eastAsia="NimbusRomNo9L-Regu" w:cs="NimbusRomNo9L-Regu"/>
        </w:rPr>
      </w:pPr>
      <w:hyperlink r:id="rId7" w:history="1">
        <w:r w:rsidRPr="00DF72AF">
          <w:rPr>
            <w:rStyle w:val="Hyperlink"/>
            <w:rFonts w:ascii="NimbusRomNo9L-Regu" w:eastAsia="NimbusRomNo9L-Regu" w:cs="NimbusRomNo9L-Regu"/>
            <w:kern w:val="0"/>
          </w:rPr>
          <w:t>https://sites.engineering.ucsb.edu/~jbraw/mpc/</w:t>
        </w:r>
      </w:hyperlink>
      <w:r w:rsidRPr="00DF72AF">
        <w:rPr>
          <w:rStyle w:val="Hyperlink"/>
          <w:rFonts w:ascii="NimbusRomNo9L-Regu" w:eastAsia="NimbusRomNo9L-Regu" w:cs="NimbusRomNo9L-Regu"/>
        </w:rPr>
        <w:t xml:space="preserve"> </w:t>
      </w:r>
    </w:p>
    <w:p w14:paraId="6C186532" w14:textId="77777777" w:rsidR="00C709BB" w:rsidRPr="006762F0" w:rsidRDefault="00C709BB" w:rsidP="00251ED6">
      <w:pPr>
        <w:spacing w:after="0"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6762F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[Advanced Building Control] Ján Drgoňa, et al., All you need to know about model predictive control for buildings, Annual Reviews in Control, Volume 50, 2020,</w:t>
      </w:r>
    </w:p>
    <w:p w14:paraId="7EEF16F0" w14:textId="77777777" w:rsidR="00C709BB" w:rsidRPr="00DF72AF" w:rsidRDefault="00C709BB" w:rsidP="00DF72AF">
      <w:pPr>
        <w:rPr>
          <w:rStyle w:val="Hyperlink"/>
          <w:rFonts w:ascii="NimbusRomNo9L-Regu" w:eastAsia="NimbusRomNo9L-Regu" w:cs="NimbusRomNo9L-Regu"/>
        </w:rPr>
      </w:pPr>
      <w:hyperlink r:id="rId8" w:history="1">
        <w:r w:rsidRPr="00DF72AF">
          <w:rPr>
            <w:rStyle w:val="Hyperlink"/>
            <w:rFonts w:ascii="NimbusRomNo9L-Regu" w:eastAsia="NimbusRomNo9L-Regu" w:cs="NimbusRomNo9L-Regu"/>
            <w:kern w:val="0"/>
          </w:rPr>
          <w:t>https://www.sciencedirect.com/science/article/pii/S1367578820300584</w:t>
        </w:r>
      </w:hyperlink>
      <w:r w:rsidRPr="00DF72AF">
        <w:rPr>
          <w:rStyle w:val="Hyperlink"/>
          <w:rFonts w:ascii="NimbusRomNo9L-Regu" w:eastAsia="NimbusRomNo9L-Regu" w:cs="NimbusRomNo9L-Regu"/>
        </w:rPr>
        <w:t xml:space="preserve">   </w:t>
      </w:r>
    </w:p>
    <w:p w14:paraId="354FE50E" w14:textId="77777777" w:rsidR="00C709BB" w:rsidRPr="006762F0" w:rsidRDefault="00C709BB" w:rsidP="00251ED6">
      <w:pPr>
        <w:spacing w:after="0"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6762F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[Advanced Building Control] Zoltan Nagy, et al., Ten questions concerning reinforcement learning for building energy management,</w:t>
      </w:r>
      <w:r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6762F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Building and Environment, Volume 241, 2023</w:t>
      </w:r>
    </w:p>
    <w:p w14:paraId="55132B44" w14:textId="77777777" w:rsidR="00C709BB" w:rsidRPr="00DF72AF" w:rsidRDefault="00C709BB" w:rsidP="00DF72AF">
      <w:pPr>
        <w:rPr>
          <w:rStyle w:val="Hyperlink"/>
          <w:rFonts w:ascii="NimbusRomNo9L-Regu" w:eastAsia="NimbusRomNo9L-Regu" w:cs="NimbusRomNo9L-Regu"/>
          <w:kern w:val="0"/>
        </w:rPr>
      </w:pPr>
      <w:hyperlink r:id="rId9" w:history="1">
        <w:r w:rsidRPr="00DF72AF">
          <w:rPr>
            <w:rStyle w:val="Hyperlink"/>
            <w:rFonts w:ascii="NimbusRomNo9L-Regu" w:eastAsia="NimbusRomNo9L-Regu" w:cs="NimbusRomNo9L-Regu"/>
            <w:kern w:val="0"/>
          </w:rPr>
          <w:t>https://www.sciencedirect.com/science/article/pii/S0360132323004626</w:t>
        </w:r>
      </w:hyperlink>
      <w:r w:rsidRPr="00DF72AF">
        <w:rPr>
          <w:rStyle w:val="Hyperlink"/>
          <w:rFonts w:ascii="NimbusRomNo9L-Regu" w:eastAsia="NimbusRomNo9L-Regu" w:cs="NimbusRomNo9L-Regu"/>
          <w:kern w:val="0"/>
        </w:rPr>
        <w:t xml:space="preserve"> </w:t>
      </w:r>
    </w:p>
    <w:p w14:paraId="460427A8" w14:textId="77777777" w:rsidR="00F854A2" w:rsidRDefault="00F854A2"/>
    <w:p w14:paraId="434DB3AA" w14:textId="2B32EB3F" w:rsidR="004B2520" w:rsidRPr="004B2520" w:rsidRDefault="004B2520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4B2520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Course goals</w:t>
      </w:r>
    </w:p>
    <w:p w14:paraId="6045A812" w14:textId="4F9267A4" w:rsidR="004B2520" w:rsidRPr="004B2520" w:rsidRDefault="004B2520" w:rsidP="004B2520">
      <w:pPr>
        <w:pStyle w:val="ListParagraph"/>
        <w:numPr>
          <w:ilvl w:val="0"/>
          <w:numId w:val="2"/>
        </w:num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4B252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Understand the fundamentals of building energy management: Gain a comprehensive understanding of building energy systems, including HVAC, thermodynamics, and heat transfer principles.</w:t>
      </w:r>
    </w:p>
    <w:p w14:paraId="6B4DA47C" w14:textId="79914CF6" w:rsidR="004B2520" w:rsidRPr="004B2520" w:rsidRDefault="004B2520" w:rsidP="004B2520">
      <w:pPr>
        <w:pStyle w:val="ListParagraph"/>
        <w:numPr>
          <w:ilvl w:val="0"/>
          <w:numId w:val="2"/>
        </w:num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4B252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Master HVAC system modeling and control: Develop skills to model and control HVAC systems to improve building energy efficiency.</w:t>
      </w:r>
    </w:p>
    <w:p w14:paraId="1CAC231C" w14:textId="158F3266" w:rsidR="004B2520" w:rsidRPr="004B2520" w:rsidRDefault="004B2520" w:rsidP="004B2520">
      <w:pPr>
        <w:pStyle w:val="ListParagraph"/>
        <w:numPr>
          <w:ilvl w:val="0"/>
          <w:numId w:val="2"/>
        </w:num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4B252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Apply principles of dynamical systems and control theory: Build foundational knowledge in dynamical systems and control theory </w:t>
      </w:r>
      <w:r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to formulate building control problems.</w:t>
      </w:r>
    </w:p>
    <w:p w14:paraId="27AA24F6" w14:textId="318D3EF5" w:rsidR="004B2520" w:rsidRPr="004B2520" w:rsidRDefault="004B2520" w:rsidP="004B2520">
      <w:pPr>
        <w:pStyle w:val="ListParagraph"/>
        <w:numPr>
          <w:ilvl w:val="0"/>
          <w:numId w:val="2"/>
        </w:num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4B252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Learn system identification techniques: Gain expertise in system identification to model and analyze building energy behavior.</w:t>
      </w:r>
    </w:p>
    <w:p w14:paraId="4558C31D" w14:textId="11107C8C" w:rsidR="004B2520" w:rsidRPr="004B2520" w:rsidRDefault="004B2520" w:rsidP="004B2520">
      <w:pPr>
        <w:pStyle w:val="ListParagraph"/>
        <w:numPr>
          <w:ilvl w:val="0"/>
          <w:numId w:val="2"/>
        </w:num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4B252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Implement </w:t>
      </w:r>
      <w:r w:rsidR="008E060F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machine learning and control methods</w:t>
      </w:r>
      <w:r w:rsidR="00A82F3E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="00987FA3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Learn to use</w:t>
      </w:r>
      <w:r w:rsidRPr="004B252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D43013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state of the art</w:t>
      </w:r>
      <w:r w:rsidR="00987FA3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software</w:t>
      </w:r>
      <w:r w:rsidR="008E060F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D43013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tools </w:t>
      </w:r>
      <w:r w:rsidRPr="004B2520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to optimize the energy efficiency of building energy systems.</w:t>
      </w:r>
    </w:p>
    <w:p w14:paraId="6A14968E" w14:textId="413EF0AF" w:rsidR="004B2520" w:rsidRPr="00A82F3E" w:rsidRDefault="004B2520" w:rsidP="00A82F3E">
      <w:pPr>
        <w:pStyle w:val="ListParagraph"/>
        <w:numPr>
          <w:ilvl w:val="0"/>
          <w:numId w:val="2"/>
        </w:numPr>
        <w:spacing w:line="240" w:lineRule="auto"/>
        <w:jc w:val="both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A82F3E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Design and implement a comprehensive energy management project: Synthesize course concepts in a final project, showcasing an ability to design, optimize, and control energy systems in a simulated building environment.</w:t>
      </w:r>
    </w:p>
    <w:p w14:paraId="7092B046" w14:textId="77777777" w:rsidR="004B2520" w:rsidRDefault="004B2520"/>
    <w:p w14:paraId="3F8E4E15" w14:textId="0723188A" w:rsidR="00F854A2" w:rsidRDefault="00F854A2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lastRenderedPageBreak/>
        <w:t>Grading and course expectation</w:t>
      </w:r>
    </w:p>
    <w:p w14:paraId="138C2527" w14:textId="72CB5F9A" w:rsidR="00251ED6" w:rsidRDefault="00251ED6" w:rsidP="00251ED6">
      <w:r>
        <w:t xml:space="preserve">Both the graduate and </w:t>
      </w:r>
      <w:r w:rsidR="00E038D4">
        <w:t>undergraduate</w:t>
      </w:r>
      <w:r>
        <w:t xml:space="preserve"> </w:t>
      </w:r>
      <w:r w:rsidR="00E038D4">
        <w:t>students</w:t>
      </w:r>
      <w:r>
        <w:t xml:space="preserve"> of </w:t>
      </w:r>
      <w:r w:rsidR="00E038D4">
        <w:t>this</w:t>
      </w:r>
      <w:r>
        <w:t xml:space="preserve"> course will be graded using the same policy:</w:t>
      </w:r>
    </w:p>
    <w:p w14:paraId="3CFBE151" w14:textId="39B8F26C" w:rsidR="00251ED6" w:rsidRDefault="00251ED6" w:rsidP="00251ED6">
      <w:pPr>
        <w:pStyle w:val="ListParagraph"/>
        <w:numPr>
          <w:ilvl w:val="0"/>
          <w:numId w:val="3"/>
        </w:numPr>
      </w:pPr>
      <w:r>
        <w:t xml:space="preserve">Participation </w:t>
      </w:r>
      <w:r w:rsidR="007A54F3">
        <w:t>10</w:t>
      </w:r>
      <w:r>
        <w:t xml:space="preserve">% </w:t>
      </w:r>
    </w:p>
    <w:p w14:paraId="5DEFFC01" w14:textId="096381F4" w:rsidR="00251ED6" w:rsidRDefault="00251ED6" w:rsidP="00251ED6">
      <w:pPr>
        <w:pStyle w:val="ListParagraph"/>
        <w:numPr>
          <w:ilvl w:val="0"/>
          <w:numId w:val="3"/>
        </w:numPr>
      </w:pPr>
      <w:r>
        <w:t xml:space="preserve">Homework </w:t>
      </w:r>
      <w:r w:rsidR="0063796D">
        <w:t>3</w:t>
      </w:r>
      <w:r>
        <w:t xml:space="preserve">0% </w:t>
      </w:r>
    </w:p>
    <w:p w14:paraId="245233E0" w14:textId="607D98FB" w:rsidR="009D21EF" w:rsidRDefault="009D21EF" w:rsidP="00251ED6">
      <w:pPr>
        <w:pStyle w:val="ListParagraph"/>
        <w:numPr>
          <w:ilvl w:val="0"/>
          <w:numId w:val="3"/>
        </w:numPr>
      </w:pPr>
      <w:r>
        <w:t>Project proposal 10%</w:t>
      </w:r>
    </w:p>
    <w:p w14:paraId="5F8EF787" w14:textId="31ED6880" w:rsidR="0063796D" w:rsidRDefault="0063796D" w:rsidP="00251ED6">
      <w:pPr>
        <w:pStyle w:val="ListParagraph"/>
        <w:numPr>
          <w:ilvl w:val="0"/>
          <w:numId w:val="3"/>
        </w:numPr>
      </w:pPr>
      <w:r>
        <w:t>Project progress report 10%</w:t>
      </w:r>
    </w:p>
    <w:p w14:paraId="068BEA7B" w14:textId="621A1A39" w:rsidR="00251ED6" w:rsidRDefault="00251ED6" w:rsidP="00251ED6">
      <w:pPr>
        <w:pStyle w:val="ListParagraph"/>
        <w:numPr>
          <w:ilvl w:val="0"/>
          <w:numId w:val="3"/>
        </w:numPr>
      </w:pPr>
      <w:r>
        <w:t xml:space="preserve">Project </w:t>
      </w:r>
      <w:r w:rsidR="009D21EF">
        <w:t xml:space="preserve">final </w:t>
      </w:r>
      <w:r>
        <w:t xml:space="preserve">report </w:t>
      </w:r>
      <w:r w:rsidR="009D21EF">
        <w:t>2</w:t>
      </w:r>
      <w:r>
        <w:t xml:space="preserve">0% </w:t>
      </w:r>
    </w:p>
    <w:p w14:paraId="366F5F88" w14:textId="29A664C7" w:rsidR="00F854A2" w:rsidRPr="009E7792" w:rsidRDefault="00251ED6" w:rsidP="009E7792">
      <w:pPr>
        <w:pStyle w:val="ListParagraph"/>
        <w:numPr>
          <w:ilvl w:val="0"/>
          <w:numId w:val="3"/>
        </w:numPr>
      </w:pPr>
      <w:r>
        <w:t>Project presentation</w:t>
      </w:r>
      <w:r w:rsidR="009D21EF">
        <w:t xml:space="preserve"> </w:t>
      </w:r>
      <w:r w:rsidR="00407F25">
        <w:t>2</w:t>
      </w:r>
      <w:r w:rsidR="007A54F3">
        <w:t>0</w:t>
      </w:r>
      <w:r>
        <w:t>%</w:t>
      </w:r>
    </w:p>
    <w:p w14:paraId="106E7079" w14:textId="77777777" w:rsidR="00F854A2" w:rsidRDefault="00F854A2"/>
    <w:sectPr w:rsidR="00F85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RomNo9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D6E64"/>
    <w:multiLevelType w:val="hybridMultilevel"/>
    <w:tmpl w:val="94368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A3617"/>
    <w:multiLevelType w:val="hybridMultilevel"/>
    <w:tmpl w:val="A4725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43A84"/>
    <w:multiLevelType w:val="hybridMultilevel"/>
    <w:tmpl w:val="308CF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201225">
    <w:abstractNumId w:val="2"/>
  </w:num>
  <w:num w:numId="2" w16cid:durableId="1559782480">
    <w:abstractNumId w:val="0"/>
  </w:num>
  <w:num w:numId="3" w16cid:durableId="1252158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9A3"/>
    <w:rsid w:val="000936FE"/>
    <w:rsid w:val="000D78AD"/>
    <w:rsid w:val="00251ED6"/>
    <w:rsid w:val="002D153A"/>
    <w:rsid w:val="003928FF"/>
    <w:rsid w:val="00407F25"/>
    <w:rsid w:val="004650F6"/>
    <w:rsid w:val="00467FAE"/>
    <w:rsid w:val="004B2520"/>
    <w:rsid w:val="004D4253"/>
    <w:rsid w:val="00535014"/>
    <w:rsid w:val="005E7EA3"/>
    <w:rsid w:val="006362BE"/>
    <w:rsid w:val="0063796D"/>
    <w:rsid w:val="00672999"/>
    <w:rsid w:val="00734961"/>
    <w:rsid w:val="007A54F3"/>
    <w:rsid w:val="007B5B2B"/>
    <w:rsid w:val="007D6065"/>
    <w:rsid w:val="00876967"/>
    <w:rsid w:val="008E060F"/>
    <w:rsid w:val="009131D6"/>
    <w:rsid w:val="00987FA3"/>
    <w:rsid w:val="009D21EF"/>
    <w:rsid w:val="009E7792"/>
    <w:rsid w:val="00A30CA1"/>
    <w:rsid w:val="00A82F3E"/>
    <w:rsid w:val="00B04931"/>
    <w:rsid w:val="00C709BB"/>
    <w:rsid w:val="00D43013"/>
    <w:rsid w:val="00D43821"/>
    <w:rsid w:val="00D45682"/>
    <w:rsid w:val="00DF72AF"/>
    <w:rsid w:val="00E038D4"/>
    <w:rsid w:val="00E153B8"/>
    <w:rsid w:val="00F25F33"/>
    <w:rsid w:val="00F84C5A"/>
    <w:rsid w:val="00F854A2"/>
    <w:rsid w:val="00FE69A3"/>
    <w:rsid w:val="00FF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20AD1"/>
  <w15:chartTrackingRefBased/>
  <w15:docId w15:val="{1CF52559-405C-41A8-9FD6-5DD05F10E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4A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09B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54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2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B252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350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136757882030058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tes.engineering.ucsb.edu/~jbraw/mp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stanford.edu/~boyd/cvxbook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pen.umn.edu/opentextbooks/textbooks/introduction-to-engineering-thermodynamic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pii/S03601323230046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Drgona, Jan</dc:creator>
  <cp:keywords/>
  <dc:description/>
  <cp:lastModifiedBy>Jan Drgona</cp:lastModifiedBy>
  <cp:revision>39</cp:revision>
  <dcterms:created xsi:type="dcterms:W3CDTF">2024-11-05T22:57:00Z</dcterms:created>
  <dcterms:modified xsi:type="dcterms:W3CDTF">2025-02-03T21:08:00Z</dcterms:modified>
</cp:coreProperties>
</file>