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01C97" w14:textId="60F8AC55" w:rsidR="00E56D37" w:rsidRPr="00440AFC" w:rsidRDefault="008E469F"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b/>
          <w:bCs/>
          <w:color w:val="1F2328"/>
          <w:kern w:val="0"/>
          <w:sz w:val="18"/>
          <w:szCs w:val="18"/>
          <w14:ligatures w14:val="none"/>
        </w:rPr>
      </w:pPr>
      <w:r w:rsidRPr="00440AFC">
        <w:rPr>
          <w:rFonts w:asciiTheme="minorBidi" w:eastAsia="Times New Roman" w:hAnsiTheme="minorBidi"/>
          <w:b/>
          <w:bCs/>
          <w:color w:val="1F2328"/>
          <w:kern w:val="0"/>
          <w:sz w:val="18"/>
          <w:szCs w:val="18"/>
          <w14:ligatures w14:val="none"/>
        </w:rPr>
        <w:t xml:space="preserve">Sex-informed </w:t>
      </w:r>
      <w:r w:rsidR="00E56D37" w:rsidRPr="00440AFC">
        <w:rPr>
          <w:rFonts w:asciiTheme="minorBidi" w:eastAsia="Times New Roman" w:hAnsiTheme="minorBidi"/>
          <w:b/>
          <w:bCs/>
          <w:color w:val="1F2328"/>
          <w:kern w:val="0"/>
          <w:sz w:val="18"/>
          <w:szCs w:val="18"/>
          <w14:ligatures w14:val="none"/>
        </w:rPr>
        <w:t>Atrial Fibroblast Signaling Model</w:t>
      </w:r>
    </w:p>
    <w:p w14:paraId="2F85C7F7"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1F2328"/>
          <w:kern w:val="0"/>
          <w:sz w:val="18"/>
          <w:szCs w:val="18"/>
          <w14:ligatures w14:val="none"/>
        </w:rPr>
      </w:pPr>
    </w:p>
    <w:p w14:paraId="3A5512FE" w14:textId="5F56C051"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This repository contains MATLAB code and data files to reproduce the figures from: Khorasani et al., The </w:t>
      </w:r>
      <w:r w:rsidR="008E469F" w:rsidRPr="00440AFC">
        <w:rPr>
          <w:rFonts w:asciiTheme="minorBidi" w:eastAsia="Times New Roman" w:hAnsiTheme="minorBidi"/>
          <w:color w:val="1F2328"/>
          <w:kern w:val="0"/>
          <w:sz w:val="18"/>
          <w:szCs w:val="18"/>
          <w14:ligatures w14:val="none"/>
        </w:rPr>
        <w:t>American Journal of Physiology</w:t>
      </w:r>
      <w:r w:rsidRPr="00440AFC">
        <w:rPr>
          <w:rFonts w:asciiTheme="minorBidi" w:eastAsia="Times New Roman" w:hAnsiTheme="minorBidi"/>
          <w:color w:val="1F2328"/>
          <w:kern w:val="0"/>
          <w:sz w:val="18"/>
          <w:szCs w:val="18"/>
          <w14:ligatures w14:val="none"/>
        </w:rPr>
        <w:t>, 202</w:t>
      </w:r>
      <w:r w:rsidR="008E469F" w:rsidRPr="00440AFC">
        <w:rPr>
          <w:rFonts w:asciiTheme="minorBidi" w:eastAsia="Times New Roman" w:hAnsiTheme="minorBidi"/>
          <w:color w:val="1F2328"/>
          <w:kern w:val="0"/>
          <w:sz w:val="18"/>
          <w:szCs w:val="18"/>
          <w14:ligatures w14:val="none"/>
        </w:rPr>
        <w:t>6</w:t>
      </w:r>
      <w:r w:rsidRPr="00440AFC">
        <w:rPr>
          <w:rFonts w:asciiTheme="minorBidi" w:eastAsia="Times New Roman" w:hAnsiTheme="minorBidi"/>
          <w:color w:val="1F2328"/>
          <w:kern w:val="0"/>
          <w:sz w:val="18"/>
          <w:szCs w:val="18"/>
          <w14:ligatures w14:val="none"/>
        </w:rPr>
        <w:t xml:space="preserve">.  </w:t>
      </w:r>
    </w:p>
    <w:p w14:paraId="6CC65FF4"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b/>
          <w:bCs/>
          <w:color w:val="1F2328"/>
          <w:kern w:val="0"/>
          <w:sz w:val="18"/>
          <w:szCs w:val="18"/>
          <w14:ligatures w14:val="none"/>
        </w:rPr>
      </w:pPr>
    </w:p>
    <w:p w14:paraId="115C1100"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b/>
          <w:bCs/>
          <w:color w:val="1F2328"/>
          <w:kern w:val="0"/>
          <w:sz w:val="18"/>
          <w:szCs w:val="18"/>
          <w:u w:val="single"/>
          <w14:ligatures w14:val="none"/>
        </w:rPr>
      </w:pPr>
      <w:r w:rsidRPr="00440AFC">
        <w:rPr>
          <w:rFonts w:asciiTheme="minorBidi" w:eastAsia="Times New Roman" w:hAnsiTheme="minorBidi"/>
          <w:b/>
          <w:bCs/>
          <w:color w:val="1F2328"/>
          <w:kern w:val="0"/>
          <w:sz w:val="18"/>
          <w:szCs w:val="18"/>
          <w:u w:val="single"/>
          <w14:ligatures w14:val="none"/>
        </w:rPr>
        <w:t>Folder: ‘</w:t>
      </w:r>
      <w:proofErr w:type="spellStart"/>
      <w:r w:rsidRPr="00440AFC">
        <w:rPr>
          <w:rFonts w:asciiTheme="minorBidi" w:eastAsia="Times New Roman" w:hAnsiTheme="minorBidi"/>
          <w:b/>
          <w:bCs/>
          <w:color w:val="1F2328"/>
          <w:kern w:val="0"/>
          <w:sz w:val="18"/>
          <w:szCs w:val="18"/>
          <w:u w:val="single"/>
          <w14:ligatures w14:val="none"/>
        </w:rPr>
        <w:t>Network_Model</w:t>
      </w:r>
      <w:proofErr w:type="spellEnd"/>
      <w:r w:rsidRPr="00440AFC">
        <w:rPr>
          <w:rFonts w:asciiTheme="minorBidi" w:eastAsia="Times New Roman" w:hAnsiTheme="minorBidi"/>
          <w:b/>
          <w:bCs/>
          <w:color w:val="1F2328"/>
          <w:kern w:val="0"/>
          <w:sz w:val="18"/>
          <w:szCs w:val="18"/>
          <w:u w:val="single"/>
          <w14:ligatures w14:val="none"/>
        </w:rPr>
        <w:t>’</w:t>
      </w:r>
    </w:p>
    <w:p w14:paraId="1404DC22" w14:textId="6C3F418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Contains the model structure </w:t>
      </w:r>
      <w:r w:rsidR="00AD7D08" w:rsidRPr="00440AFC">
        <w:rPr>
          <w:rFonts w:asciiTheme="minorBidi" w:eastAsia="Times New Roman" w:hAnsiTheme="minorBidi"/>
          <w:color w:val="1F2328"/>
          <w:kern w:val="0"/>
          <w:sz w:val="18"/>
          <w:szCs w:val="18"/>
          <w14:ligatures w14:val="none"/>
        </w:rPr>
        <w:t xml:space="preserve">Excel file </w:t>
      </w:r>
      <w:r w:rsidRPr="00440AFC">
        <w:rPr>
          <w:rFonts w:asciiTheme="minorBidi" w:eastAsia="Times New Roman" w:hAnsiTheme="minorBidi"/>
          <w:color w:val="1F2328"/>
          <w:kern w:val="0"/>
          <w:sz w:val="18"/>
          <w:szCs w:val="18"/>
          <w14:ligatures w14:val="none"/>
        </w:rPr>
        <w:t>and files needed for running and visualizing simulations:</w:t>
      </w:r>
    </w:p>
    <w:p w14:paraId="197DC17F"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1F2328"/>
          <w:kern w:val="0"/>
          <w:sz w:val="18"/>
          <w:szCs w:val="18"/>
          <w14:ligatures w14:val="none"/>
        </w:rPr>
      </w:pPr>
    </w:p>
    <w:tbl>
      <w:tblPr>
        <w:tblStyle w:val="TableGrid"/>
        <w:tblW w:w="0" w:type="auto"/>
        <w:tblLook w:val="04A0" w:firstRow="1" w:lastRow="0" w:firstColumn="1" w:lastColumn="0" w:noHBand="0" w:noVBand="1"/>
      </w:tblPr>
      <w:tblGrid>
        <w:gridCol w:w="4315"/>
        <w:gridCol w:w="5035"/>
      </w:tblGrid>
      <w:tr w:rsidR="00EB505F" w:rsidRPr="00440AFC" w14:paraId="0D1BB2A3" w14:textId="77777777" w:rsidTr="00EB505F">
        <w:tc>
          <w:tcPr>
            <w:tcW w:w="4315" w:type="dxa"/>
            <w:shd w:val="clear" w:color="auto" w:fill="D1D1D1" w:themeFill="background2" w:themeFillShade="E6"/>
          </w:tcPr>
          <w:p w14:paraId="6F7841DA" w14:textId="2F34E081" w:rsidR="00EB505F" w:rsidRPr="00440AFC" w:rsidRDefault="00EB505F"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File </w:t>
            </w:r>
            <w:r w:rsidR="006572C2" w:rsidRPr="00440AFC">
              <w:rPr>
                <w:rFonts w:asciiTheme="minorBidi" w:eastAsia="Times New Roman" w:hAnsiTheme="minorBidi"/>
                <w:color w:val="1F2328"/>
                <w:kern w:val="0"/>
                <w:sz w:val="18"/>
                <w:szCs w:val="18"/>
                <w14:ligatures w14:val="none"/>
              </w:rPr>
              <w:t xml:space="preserve">or Folder </w:t>
            </w:r>
            <w:r w:rsidRPr="00440AFC">
              <w:rPr>
                <w:rFonts w:asciiTheme="minorBidi" w:eastAsia="Times New Roman" w:hAnsiTheme="minorBidi"/>
                <w:color w:val="1F2328"/>
                <w:kern w:val="0"/>
                <w:sz w:val="18"/>
                <w:szCs w:val="18"/>
                <w14:ligatures w14:val="none"/>
              </w:rPr>
              <w:t>Names</w:t>
            </w:r>
          </w:p>
        </w:tc>
        <w:tc>
          <w:tcPr>
            <w:tcW w:w="5035" w:type="dxa"/>
            <w:shd w:val="clear" w:color="auto" w:fill="D1D1D1" w:themeFill="background2" w:themeFillShade="E6"/>
          </w:tcPr>
          <w:p w14:paraId="73833F2E" w14:textId="19F5E809" w:rsidR="00EB505F" w:rsidRPr="00440AFC" w:rsidRDefault="00EB505F"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Description</w:t>
            </w:r>
          </w:p>
        </w:tc>
      </w:tr>
      <w:tr w:rsidR="00E56D37" w:rsidRPr="00440AFC" w14:paraId="2A6FDCE6" w14:textId="77777777" w:rsidTr="00A65F6B">
        <w:tc>
          <w:tcPr>
            <w:tcW w:w="4315" w:type="dxa"/>
          </w:tcPr>
          <w:p w14:paraId="0874E102" w14:textId="0DF273B5"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Khorasani_Atrial_Fibroblast_Model</w:t>
            </w:r>
            <w:r w:rsidR="00B60F22" w:rsidRPr="00440AFC">
              <w:rPr>
                <w:rFonts w:asciiTheme="minorBidi" w:eastAsia="Times New Roman" w:hAnsiTheme="minorBidi"/>
                <w:color w:val="1F2328"/>
                <w:kern w:val="0"/>
                <w:sz w:val="18"/>
                <w:szCs w:val="18"/>
                <w14:ligatures w14:val="none"/>
              </w:rPr>
              <w:t>_2026</w:t>
            </w:r>
            <w:r w:rsidRPr="00440AFC">
              <w:rPr>
                <w:rFonts w:asciiTheme="minorBidi" w:eastAsia="Times New Roman" w:hAnsiTheme="minorBidi"/>
                <w:color w:val="1F2328"/>
                <w:kern w:val="0"/>
                <w:sz w:val="18"/>
                <w:szCs w:val="18"/>
                <w14:ligatures w14:val="none"/>
              </w:rPr>
              <w:t>.xlsx</w:t>
            </w:r>
          </w:p>
        </w:tc>
        <w:tc>
          <w:tcPr>
            <w:tcW w:w="5035" w:type="dxa"/>
          </w:tcPr>
          <w:p w14:paraId="06E8C23A" w14:textId="77777777"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Our model “</w:t>
            </w:r>
            <w:r w:rsidRPr="00440AFC">
              <w:rPr>
                <w:rFonts w:asciiTheme="minorBidi" w:hAnsiTheme="minorBidi"/>
                <w:sz w:val="18"/>
                <w:szCs w:val="18"/>
              </w:rPr>
              <w:t xml:space="preserve">xlsx” file for </w:t>
            </w:r>
            <w:proofErr w:type="spellStart"/>
            <w:r w:rsidRPr="00440AFC">
              <w:rPr>
                <w:rFonts w:asciiTheme="minorBidi" w:eastAsia="Times New Roman" w:hAnsiTheme="minorBidi"/>
                <w:color w:val="1F2328"/>
                <w:kern w:val="0"/>
                <w:sz w:val="18"/>
                <w:szCs w:val="18"/>
                <w14:ligatures w14:val="none"/>
              </w:rPr>
              <w:t>Netflux</w:t>
            </w:r>
            <w:proofErr w:type="spellEnd"/>
            <w:r w:rsidRPr="00440AFC">
              <w:rPr>
                <w:rFonts w:asciiTheme="minorBidi" w:eastAsia="Times New Roman" w:hAnsiTheme="minorBidi"/>
                <w:color w:val="1F2328"/>
                <w:kern w:val="0"/>
                <w:sz w:val="18"/>
                <w:szCs w:val="18"/>
                <w14:ligatures w14:val="none"/>
              </w:rPr>
              <w:t xml:space="preserve"> simulations</w:t>
            </w:r>
          </w:p>
        </w:tc>
      </w:tr>
      <w:tr w:rsidR="00E56D37" w:rsidRPr="00440AFC" w14:paraId="450F0FE0" w14:textId="77777777" w:rsidTr="00A65F6B">
        <w:tc>
          <w:tcPr>
            <w:tcW w:w="4315" w:type="dxa"/>
          </w:tcPr>
          <w:p w14:paraId="207A3561" w14:textId="77777777"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proofErr w:type="spellStart"/>
            <w:r w:rsidRPr="00440AFC">
              <w:rPr>
                <w:rFonts w:asciiTheme="minorBidi" w:eastAsia="Times New Roman" w:hAnsiTheme="minorBidi"/>
                <w:color w:val="1F2328"/>
                <w:kern w:val="0"/>
                <w:sz w:val="18"/>
                <w:szCs w:val="18"/>
                <w14:ligatures w14:val="none"/>
              </w:rPr>
              <w:t>Netflux</w:t>
            </w:r>
            <w:proofErr w:type="spellEnd"/>
            <w:r w:rsidRPr="00440AFC">
              <w:rPr>
                <w:rFonts w:asciiTheme="minorBidi" w:eastAsia="Times New Roman" w:hAnsiTheme="minorBidi"/>
                <w:color w:val="1F2328"/>
                <w:kern w:val="0"/>
                <w:sz w:val="18"/>
                <w:szCs w:val="18"/>
                <w14:ligatures w14:val="none"/>
              </w:rPr>
              <w:t xml:space="preserve"> Documentation.docx</w:t>
            </w:r>
          </w:p>
        </w:tc>
        <w:tc>
          <w:tcPr>
            <w:tcW w:w="5035" w:type="dxa"/>
          </w:tcPr>
          <w:p w14:paraId="0B5E8B34" w14:textId="0A0026FD"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Instructions for using </w:t>
            </w:r>
            <w:proofErr w:type="spellStart"/>
            <w:r w:rsidRPr="00440AFC">
              <w:rPr>
                <w:rFonts w:asciiTheme="minorBidi" w:eastAsia="Times New Roman" w:hAnsiTheme="minorBidi"/>
                <w:color w:val="1F2328"/>
                <w:kern w:val="0"/>
                <w:sz w:val="18"/>
                <w:szCs w:val="18"/>
                <w14:ligatures w14:val="none"/>
              </w:rPr>
              <w:t>Netflux</w:t>
            </w:r>
            <w:proofErr w:type="spellEnd"/>
            <w:r w:rsidR="00C21138" w:rsidRPr="00440AFC">
              <w:rPr>
                <w:rFonts w:asciiTheme="minorBidi" w:eastAsia="Times New Roman" w:hAnsiTheme="minorBidi"/>
                <w:color w:val="1F2328"/>
                <w:kern w:val="0"/>
                <w:sz w:val="18"/>
                <w:szCs w:val="18"/>
                <w14:ligatures w14:val="none"/>
              </w:rPr>
              <w:br/>
            </w:r>
            <w:proofErr w:type="gramStart"/>
            <w:r w:rsidR="00C21138" w:rsidRPr="00440AFC">
              <w:rPr>
                <w:rFonts w:asciiTheme="minorBidi" w:eastAsia="Times New Roman" w:hAnsiTheme="minorBidi"/>
                <w:color w:val="1F2328"/>
                <w:kern w:val="0"/>
                <w:sz w:val="18"/>
                <w:szCs w:val="18"/>
                <w14:ligatures w14:val="none"/>
              </w:rPr>
              <w:t>Instructions  cab</w:t>
            </w:r>
            <w:proofErr w:type="gramEnd"/>
            <w:r w:rsidR="00C21138" w:rsidRPr="00440AFC">
              <w:rPr>
                <w:rFonts w:asciiTheme="minorBidi" w:eastAsia="Times New Roman" w:hAnsiTheme="minorBidi"/>
                <w:color w:val="1F2328"/>
                <w:kern w:val="0"/>
                <w:sz w:val="18"/>
                <w:szCs w:val="18"/>
                <w14:ligatures w14:val="none"/>
              </w:rPr>
              <w:t xml:space="preserve"> be also found in *Clark et al.</w:t>
            </w:r>
            <w:r w:rsidR="00A14BD2" w:rsidRPr="00440AFC">
              <w:rPr>
                <w:rFonts w:asciiTheme="minorBidi" w:eastAsia="Times New Roman" w:hAnsiTheme="minorBidi"/>
                <w:color w:val="1F2328"/>
                <w:kern w:val="0"/>
                <w:sz w:val="18"/>
                <w:szCs w:val="18"/>
                <w:vertAlign w:val="superscript"/>
                <w14:ligatures w14:val="none"/>
              </w:rPr>
              <w:t>1</w:t>
            </w:r>
            <w:r w:rsidR="00C21138" w:rsidRPr="00440AFC">
              <w:rPr>
                <w:rFonts w:asciiTheme="minorBidi" w:eastAsia="Times New Roman" w:hAnsiTheme="minorBidi"/>
                <w:color w:val="1F2328"/>
                <w:kern w:val="0"/>
                <w:sz w:val="18"/>
                <w:szCs w:val="18"/>
                <w14:ligatures w14:val="none"/>
              </w:rPr>
              <w:t>.</w:t>
            </w:r>
          </w:p>
        </w:tc>
      </w:tr>
      <w:tr w:rsidR="00E56D37" w:rsidRPr="00440AFC" w14:paraId="50850085" w14:textId="77777777" w:rsidTr="00A65F6B">
        <w:tc>
          <w:tcPr>
            <w:tcW w:w="4315" w:type="dxa"/>
          </w:tcPr>
          <w:p w14:paraId="6DE0D0E0" w14:textId="77777777"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proofErr w:type="spellStart"/>
            <w:r w:rsidRPr="00440AFC">
              <w:rPr>
                <w:rFonts w:asciiTheme="minorBidi" w:eastAsia="Times New Roman" w:hAnsiTheme="minorBidi"/>
                <w:color w:val="1F2328"/>
                <w:kern w:val="0"/>
                <w:sz w:val="18"/>
                <w:szCs w:val="18"/>
                <w14:ligatures w14:val="none"/>
              </w:rPr>
              <w:t>Netflux</w:t>
            </w:r>
            <w:proofErr w:type="spellEnd"/>
            <w:r w:rsidRPr="00440AFC">
              <w:rPr>
                <w:rFonts w:asciiTheme="minorBidi" w:eastAsia="Times New Roman" w:hAnsiTheme="minorBidi"/>
                <w:color w:val="1F2328"/>
                <w:kern w:val="0"/>
                <w:sz w:val="18"/>
                <w:szCs w:val="18"/>
                <w14:ligatures w14:val="none"/>
              </w:rPr>
              <w:t xml:space="preserve"> SBGN style.xml</w:t>
            </w:r>
          </w:p>
        </w:tc>
        <w:tc>
          <w:tcPr>
            <w:tcW w:w="5035" w:type="dxa"/>
          </w:tcPr>
          <w:p w14:paraId="64BA0CAC" w14:textId="77777777"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Style file for visualizing the network in </w:t>
            </w:r>
            <w:proofErr w:type="spellStart"/>
            <w:r w:rsidRPr="00440AFC">
              <w:rPr>
                <w:rFonts w:asciiTheme="minorBidi" w:eastAsia="Times New Roman" w:hAnsiTheme="minorBidi"/>
                <w:color w:val="1F2328"/>
                <w:kern w:val="0"/>
                <w:sz w:val="18"/>
                <w:szCs w:val="18"/>
                <w14:ligatures w14:val="none"/>
              </w:rPr>
              <w:t>Cytoscape</w:t>
            </w:r>
            <w:proofErr w:type="spellEnd"/>
          </w:p>
        </w:tc>
      </w:tr>
    </w:tbl>
    <w:p w14:paraId="5EA450FB"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b/>
          <w:bCs/>
          <w:color w:val="1F2328"/>
          <w:kern w:val="0"/>
          <w:sz w:val="18"/>
          <w:szCs w:val="18"/>
          <w14:ligatures w14:val="none"/>
        </w:rPr>
      </w:pPr>
    </w:p>
    <w:p w14:paraId="60C3A12C"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b/>
          <w:bCs/>
          <w:color w:val="1F2328"/>
          <w:kern w:val="0"/>
          <w:sz w:val="18"/>
          <w:szCs w:val="18"/>
          <w:u w:val="single"/>
          <w14:ligatures w14:val="none"/>
        </w:rPr>
      </w:pPr>
      <w:r w:rsidRPr="00440AFC">
        <w:rPr>
          <w:rFonts w:asciiTheme="minorBidi" w:eastAsia="Times New Roman" w:hAnsiTheme="minorBidi"/>
          <w:b/>
          <w:bCs/>
          <w:color w:val="1F2328"/>
          <w:kern w:val="0"/>
          <w:sz w:val="18"/>
          <w:szCs w:val="18"/>
          <w:u w:val="single"/>
          <w14:ligatures w14:val="none"/>
        </w:rPr>
        <w:t>Folder: ‘</w:t>
      </w:r>
      <w:proofErr w:type="spellStart"/>
      <w:r w:rsidRPr="00440AFC">
        <w:rPr>
          <w:rFonts w:asciiTheme="minorBidi" w:eastAsia="Times New Roman" w:hAnsiTheme="minorBidi"/>
          <w:b/>
          <w:bCs/>
          <w:color w:val="1F2328"/>
          <w:kern w:val="0"/>
          <w:sz w:val="18"/>
          <w:szCs w:val="18"/>
          <w:u w:val="single"/>
          <w14:ligatures w14:val="none"/>
        </w:rPr>
        <w:t>Validation_Sensitivity_Analysis_Netflux</w:t>
      </w:r>
      <w:proofErr w:type="spellEnd"/>
      <w:r w:rsidRPr="00440AFC">
        <w:rPr>
          <w:rFonts w:asciiTheme="minorBidi" w:eastAsia="Times New Roman" w:hAnsiTheme="minorBidi"/>
          <w:b/>
          <w:bCs/>
          <w:color w:val="1F2328"/>
          <w:kern w:val="0"/>
          <w:sz w:val="18"/>
          <w:szCs w:val="18"/>
          <w:u w:val="single"/>
          <w14:ligatures w14:val="none"/>
        </w:rPr>
        <w:t>’</w:t>
      </w:r>
    </w:p>
    <w:p w14:paraId="4C0AF5B7"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Contains code and data for reproducing the main figures in the paper:</w:t>
      </w:r>
    </w:p>
    <w:p w14:paraId="5B815A6D"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1F2328"/>
          <w:kern w:val="0"/>
          <w:sz w:val="18"/>
          <w:szCs w:val="18"/>
          <w14:ligatures w14:val="none"/>
        </w:rPr>
      </w:pPr>
    </w:p>
    <w:tbl>
      <w:tblPr>
        <w:tblStyle w:val="TableGrid"/>
        <w:tblW w:w="0" w:type="auto"/>
        <w:tblLook w:val="04A0" w:firstRow="1" w:lastRow="0" w:firstColumn="1" w:lastColumn="0" w:noHBand="0" w:noVBand="1"/>
      </w:tblPr>
      <w:tblGrid>
        <w:gridCol w:w="5451"/>
        <w:gridCol w:w="3899"/>
      </w:tblGrid>
      <w:tr w:rsidR="00EB505F" w:rsidRPr="00440AFC" w14:paraId="671E7E93" w14:textId="77777777" w:rsidTr="00051422">
        <w:tc>
          <w:tcPr>
            <w:tcW w:w="6260" w:type="dxa"/>
            <w:shd w:val="clear" w:color="auto" w:fill="D1D1D1" w:themeFill="background2" w:themeFillShade="E6"/>
          </w:tcPr>
          <w:p w14:paraId="4F62637A" w14:textId="06D8FA7B" w:rsidR="00EB505F" w:rsidRPr="00440AFC" w:rsidRDefault="00EB505F"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File </w:t>
            </w:r>
            <w:r w:rsidR="006572C2" w:rsidRPr="00440AFC">
              <w:rPr>
                <w:rFonts w:asciiTheme="minorBidi" w:eastAsia="Times New Roman" w:hAnsiTheme="minorBidi"/>
                <w:color w:val="1F2328"/>
                <w:kern w:val="0"/>
                <w:sz w:val="18"/>
                <w:szCs w:val="18"/>
                <w14:ligatures w14:val="none"/>
              </w:rPr>
              <w:t xml:space="preserve">or Folder </w:t>
            </w:r>
            <w:r w:rsidRPr="00440AFC">
              <w:rPr>
                <w:rFonts w:asciiTheme="minorBidi" w:eastAsia="Times New Roman" w:hAnsiTheme="minorBidi"/>
                <w:color w:val="1F2328"/>
                <w:kern w:val="0"/>
                <w:sz w:val="18"/>
                <w:szCs w:val="18"/>
                <w14:ligatures w14:val="none"/>
              </w:rPr>
              <w:t>Names</w:t>
            </w:r>
          </w:p>
        </w:tc>
        <w:tc>
          <w:tcPr>
            <w:tcW w:w="3090" w:type="dxa"/>
            <w:shd w:val="clear" w:color="auto" w:fill="D1D1D1" w:themeFill="background2" w:themeFillShade="E6"/>
          </w:tcPr>
          <w:p w14:paraId="0C8F0E26" w14:textId="2641F8C9" w:rsidR="00EB505F" w:rsidRPr="00440AFC" w:rsidRDefault="00EB505F"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Description</w:t>
            </w:r>
          </w:p>
        </w:tc>
      </w:tr>
      <w:tr w:rsidR="00E56D37" w:rsidRPr="00440AFC" w14:paraId="090593E9" w14:textId="77777777" w:rsidTr="00051422">
        <w:tc>
          <w:tcPr>
            <w:tcW w:w="6260" w:type="dxa"/>
          </w:tcPr>
          <w:p w14:paraId="0C76E57C" w14:textId="77777777"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proofErr w:type="spellStart"/>
            <w:r w:rsidRPr="00440AFC">
              <w:rPr>
                <w:rFonts w:asciiTheme="minorBidi" w:eastAsia="Times New Roman" w:hAnsiTheme="minorBidi"/>
                <w:color w:val="1F2328"/>
                <w:kern w:val="0"/>
                <w:sz w:val="18"/>
                <w:szCs w:val="18"/>
                <w14:ligatures w14:val="none"/>
              </w:rPr>
              <w:t>Validation_Code.m</w:t>
            </w:r>
            <w:proofErr w:type="spellEnd"/>
          </w:p>
        </w:tc>
        <w:tc>
          <w:tcPr>
            <w:tcW w:w="3090" w:type="dxa"/>
          </w:tcPr>
          <w:p w14:paraId="484E9060" w14:textId="6A99B10C"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plots </w:t>
            </w:r>
            <w:r w:rsidRPr="00440AFC">
              <w:rPr>
                <w:rFonts w:asciiTheme="minorBidi" w:eastAsia="Times New Roman" w:hAnsiTheme="minorBidi"/>
                <w:b/>
                <w:bCs/>
                <w:color w:val="1F2328"/>
                <w:kern w:val="0"/>
                <w:sz w:val="18"/>
                <w:szCs w:val="18"/>
                <w14:ligatures w14:val="none"/>
              </w:rPr>
              <w:t xml:space="preserve">Fig. </w:t>
            </w:r>
            <w:r w:rsidR="00145C05" w:rsidRPr="00440AFC">
              <w:rPr>
                <w:rFonts w:asciiTheme="minorBidi" w:eastAsia="Times New Roman" w:hAnsiTheme="minorBidi"/>
                <w:b/>
                <w:bCs/>
                <w:color w:val="1F2328"/>
                <w:kern w:val="0"/>
                <w:sz w:val="18"/>
                <w:szCs w:val="18"/>
                <w14:ligatures w14:val="none"/>
              </w:rPr>
              <w:t>S1</w:t>
            </w:r>
            <w:r w:rsidRPr="00440AFC">
              <w:rPr>
                <w:rFonts w:asciiTheme="minorBidi" w:eastAsia="Times New Roman" w:hAnsiTheme="minorBidi"/>
                <w:b/>
                <w:bCs/>
                <w:color w:val="1F2328"/>
                <w:kern w:val="0"/>
                <w:sz w:val="18"/>
                <w:szCs w:val="18"/>
                <w14:ligatures w14:val="none"/>
              </w:rPr>
              <w:t>.</w:t>
            </w:r>
          </w:p>
        </w:tc>
      </w:tr>
      <w:tr w:rsidR="00E56D37" w:rsidRPr="00440AFC" w14:paraId="24AB06A4" w14:textId="77777777" w:rsidTr="00051422">
        <w:tc>
          <w:tcPr>
            <w:tcW w:w="6260" w:type="dxa"/>
          </w:tcPr>
          <w:p w14:paraId="36080DBD" w14:textId="77777777"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proofErr w:type="spellStart"/>
            <w:r w:rsidRPr="00440AFC">
              <w:rPr>
                <w:rFonts w:asciiTheme="minorBidi" w:eastAsia="Times New Roman" w:hAnsiTheme="minorBidi"/>
                <w:color w:val="1F2328"/>
                <w:kern w:val="0"/>
                <w:sz w:val="18"/>
                <w:szCs w:val="18"/>
                <w14:ligatures w14:val="none"/>
              </w:rPr>
              <w:t>Netflux_NJ_for_predefined_inp</w:t>
            </w:r>
            <w:proofErr w:type="spellEnd"/>
          </w:p>
        </w:tc>
        <w:tc>
          <w:tcPr>
            <w:tcW w:w="3090" w:type="dxa"/>
          </w:tcPr>
          <w:p w14:paraId="6E03D90F" w14:textId="5A878AC6" w:rsidR="00E56D37" w:rsidRPr="00440AFC" w:rsidRDefault="00171321" w:rsidP="00171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Running the </w:t>
            </w:r>
            <w:proofErr w:type="spellStart"/>
            <w:r w:rsidRPr="00440AFC">
              <w:rPr>
                <w:rFonts w:asciiTheme="minorBidi" w:eastAsia="Times New Roman" w:hAnsiTheme="minorBidi"/>
                <w:color w:val="1F2328"/>
                <w:kern w:val="0"/>
                <w:sz w:val="18"/>
                <w:szCs w:val="18"/>
                <w14:ligatures w14:val="none"/>
              </w:rPr>
              <w:t>Netflux</w:t>
            </w:r>
            <w:proofErr w:type="spellEnd"/>
            <w:r w:rsidRPr="00440AFC">
              <w:rPr>
                <w:rFonts w:asciiTheme="minorBidi" w:eastAsia="Times New Roman" w:hAnsiTheme="minorBidi"/>
                <w:color w:val="1F2328"/>
                <w:kern w:val="0"/>
                <w:sz w:val="18"/>
                <w:szCs w:val="18"/>
                <w14:ligatures w14:val="none"/>
              </w:rPr>
              <w:t xml:space="preserve"> code using the provided initial values for </w:t>
            </w:r>
            <w:r w:rsidRPr="00440AFC">
              <w:rPr>
                <w:rFonts w:asciiTheme="minorBidi" w:eastAsia="Times New Roman" w:hAnsiTheme="minorBidi"/>
                <w:b/>
                <w:bCs/>
                <w:color w:val="1F2328"/>
                <w:kern w:val="0"/>
                <w:sz w:val="18"/>
                <w:szCs w:val="18"/>
                <w14:ligatures w14:val="none"/>
              </w:rPr>
              <w:t xml:space="preserve">w </w:t>
            </w:r>
            <w:r w:rsidRPr="00440AFC">
              <w:rPr>
                <w:rFonts w:asciiTheme="minorBidi" w:eastAsia="Times New Roman" w:hAnsiTheme="minorBidi"/>
                <w:color w:val="1F2328"/>
                <w:kern w:val="0"/>
                <w:sz w:val="18"/>
                <w:szCs w:val="18"/>
                <w14:ligatures w14:val="none"/>
              </w:rPr>
              <w:t>vector</w:t>
            </w:r>
          </w:p>
        </w:tc>
      </w:tr>
      <w:tr w:rsidR="00E56D37" w:rsidRPr="00440AFC" w14:paraId="27EA5FAC" w14:textId="77777777" w:rsidTr="00051422">
        <w:tc>
          <w:tcPr>
            <w:tcW w:w="6260" w:type="dxa"/>
          </w:tcPr>
          <w:p w14:paraId="1E320A0A" w14:textId="77777777"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proofErr w:type="spellStart"/>
            <w:r w:rsidRPr="00440AFC">
              <w:rPr>
                <w:rFonts w:asciiTheme="minorBidi" w:hAnsiTheme="minorBidi"/>
                <w:sz w:val="18"/>
                <w:szCs w:val="18"/>
              </w:rPr>
              <w:t>Netflux.m</w:t>
            </w:r>
            <w:proofErr w:type="spellEnd"/>
          </w:p>
        </w:tc>
        <w:tc>
          <w:tcPr>
            <w:tcW w:w="3090" w:type="dxa"/>
          </w:tcPr>
          <w:p w14:paraId="00B7D81C" w14:textId="740A3B95" w:rsidR="00E56D37" w:rsidRPr="00440AFC" w:rsidRDefault="00E56D37"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The original </w:t>
            </w:r>
            <w:proofErr w:type="spellStart"/>
            <w:r w:rsidRPr="00440AFC">
              <w:rPr>
                <w:rFonts w:asciiTheme="minorBidi" w:eastAsia="Times New Roman" w:hAnsiTheme="minorBidi"/>
                <w:color w:val="1F2328"/>
                <w:kern w:val="0"/>
                <w:sz w:val="18"/>
                <w:szCs w:val="18"/>
                <w14:ligatures w14:val="none"/>
              </w:rPr>
              <w:t>Netflux</w:t>
            </w:r>
            <w:proofErr w:type="spellEnd"/>
            <w:r w:rsidRPr="00440AFC">
              <w:rPr>
                <w:rFonts w:asciiTheme="minorBidi" w:eastAsia="Times New Roman" w:hAnsiTheme="minorBidi"/>
                <w:color w:val="1F2328"/>
                <w:kern w:val="0"/>
                <w:sz w:val="18"/>
                <w:szCs w:val="18"/>
                <w14:ligatures w14:val="none"/>
              </w:rPr>
              <w:t xml:space="preserve"> </w:t>
            </w:r>
            <w:proofErr w:type="spellStart"/>
            <w:r w:rsidRPr="00440AFC">
              <w:rPr>
                <w:rFonts w:asciiTheme="minorBidi" w:eastAsia="Times New Roman" w:hAnsiTheme="minorBidi"/>
                <w:color w:val="1F2328"/>
                <w:kern w:val="0"/>
                <w:sz w:val="18"/>
                <w:szCs w:val="18"/>
                <w14:ligatures w14:val="none"/>
              </w:rPr>
              <w:t>Matlab</w:t>
            </w:r>
            <w:proofErr w:type="spellEnd"/>
            <w:r w:rsidRPr="00440AFC">
              <w:rPr>
                <w:rFonts w:asciiTheme="minorBidi" w:eastAsia="Times New Roman" w:hAnsiTheme="minorBidi"/>
                <w:color w:val="1F2328"/>
                <w:kern w:val="0"/>
                <w:sz w:val="18"/>
                <w:szCs w:val="18"/>
                <w14:ligatures w14:val="none"/>
              </w:rPr>
              <w:t xml:space="preserve"> code</w:t>
            </w:r>
            <w:r w:rsidR="00561601" w:rsidRPr="00440AFC">
              <w:rPr>
                <w:rFonts w:asciiTheme="minorBidi" w:eastAsia="Times New Roman" w:hAnsiTheme="minorBidi"/>
                <w:color w:val="1F2328"/>
                <w:kern w:val="0"/>
                <w:sz w:val="18"/>
                <w:szCs w:val="18"/>
                <w14:ligatures w14:val="none"/>
              </w:rPr>
              <w:t xml:space="preserve"> </w:t>
            </w:r>
            <w:proofErr w:type="spellStart"/>
            <w:r w:rsidR="00561601" w:rsidRPr="00440AFC">
              <w:rPr>
                <w:rFonts w:asciiTheme="minorBidi" w:eastAsia="Times New Roman" w:hAnsiTheme="minorBidi"/>
                <w:color w:val="1F2328"/>
                <w:kern w:val="0"/>
                <w:sz w:val="18"/>
                <w:szCs w:val="18"/>
                <w14:ligatures w14:val="none"/>
              </w:rPr>
              <w:t>ploting</w:t>
            </w:r>
            <w:proofErr w:type="spellEnd"/>
            <w:r w:rsidR="00561601" w:rsidRPr="00440AFC">
              <w:rPr>
                <w:rFonts w:asciiTheme="minorBidi" w:eastAsia="Times New Roman" w:hAnsiTheme="minorBidi"/>
                <w:color w:val="1F2328"/>
                <w:kern w:val="0"/>
                <w:sz w:val="18"/>
                <w:szCs w:val="18"/>
                <w14:ligatures w14:val="none"/>
              </w:rPr>
              <w:t xml:space="preserve"> </w:t>
            </w:r>
            <w:r w:rsidR="00561601" w:rsidRPr="00440AFC">
              <w:rPr>
                <w:rFonts w:asciiTheme="minorBidi" w:hAnsiTheme="minorBidi"/>
                <w:b/>
                <w:bCs/>
                <w:sz w:val="18"/>
                <w:szCs w:val="18"/>
              </w:rPr>
              <w:t xml:space="preserve">Figs. </w:t>
            </w:r>
            <w:r w:rsidR="00145C05" w:rsidRPr="00440AFC">
              <w:rPr>
                <w:rFonts w:asciiTheme="minorBidi" w:hAnsiTheme="minorBidi"/>
                <w:b/>
                <w:bCs/>
                <w:sz w:val="18"/>
                <w:szCs w:val="18"/>
              </w:rPr>
              <w:t>S6</w:t>
            </w:r>
            <w:r w:rsidR="00561601" w:rsidRPr="00440AFC">
              <w:rPr>
                <w:rFonts w:asciiTheme="minorBidi" w:hAnsiTheme="minorBidi"/>
                <w:b/>
                <w:bCs/>
                <w:sz w:val="18"/>
                <w:szCs w:val="18"/>
              </w:rPr>
              <w:t xml:space="preserve"> and </w:t>
            </w:r>
            <w:r w:rsidR="00145C05" w:rsidRPr="00440AFC">
              <w:rPr>
                <w:rFonts w:asciiTheme="minorBidi" w:hAnsiTheme="minorBidi"/>
                <w:b/>
                <w:bCs/>
                <w:sz w:val="18"/>
                <w:szCs w:val="18"/>
              </w:rPr>
              <w:t>S12</w:t>
            </w:r>
          </w:p>
        </w:tc>
      </w:tr>
      <w:tr w:rsidR="006572C2" w:rsidRPr="00440AFC" w14:paraId="141741F4" w14:textId="77777777" w:rsidTr="00051422">
        <w:tc>
          <w:tcPr>
            <w:tcW w:w="6260" w:type="dxa"/>
          </w:tcPr>
          <w:p w14:paraId="421B389A" w14:textId="10356B90" w:rsidR="006572C2" w:rsidRPr="00440AFC" w:rsidRDefault="006572C2"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sz w:val="18"/>
                <w:szCs w:val="18"/>
              </w:rPr>
            </w:pPr>
            <w:r w:rsidRPr="00440AFC">
              <w:rPr>
                <w:rFonts w:asciiTheme="minorBidi" w:hAnsiTheme="minorBidi"/>
                <w:sz w:val="18"/>
                <w:szCs w:val="18"/>
              </w:rPr>
              <w:t>+</w:t>
            </w:r>
            <w:proofErr w:type="spellStart"/>
            <w:r w:rsidRPr="00440AFC">
              <w:rPr>
                <w:rFonts w:asciiTheme="minorBidi" w:hAnsiTheme="minorBidi"/>
                <w:sz w:val="18"/>
                <w:szCs w:val="18"/>
              </w:rPr>
              <w:t>gui</w:t>
            </w:r>
            <w:proofErr w:type="spellEnd"/>
            <w:r w:rsidRPr="00440AFC">
              <w:rPr>
                <w:rFonts w:asciiTheme="minorBidi" w:hAnsiTheme="minorBidi"/>
                <w:sz w:val="18"/>
                <w:szCs w:val="18"/>
              </w:rPr>
              <w:t>, +util, utilities folders</w:t>
            </w:r>
          </w:p>
        </w:tc>
        <w:tc>
          <w:tcPr>
            <w:tcW w:w="3090" w:type="dxa"/>
          </w:tcPr>
          <w:p w14:paraId="295745A3" w14:textId="3203F3C9" w:rsidR="006572C2" w:rsidRPr="00440AFC" w:rsidRDefault="00A70159" w:rsidP="00A7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Containing the functions required to run the original </w:t>
            </w:r>
            <w:proofErr w:type="spellStart"/>
            <w:r w:rsidRPr="00440AFC">
              <w:rPr>
                <w:rFonts w:asciiTheme="minorBidi" w:eastAsia="Times New Roman" w:hAnsiTheme="minorBidi"/>
                <w:color w:val="1F2328"/>
                <w:kern w:val="0"/>
                <w:sz w:val="18"/>
                <w:szCs w:val="18"/>
                <w14:ligatures w14:val="none"/>
              </w:rPr>
              <w:t>Netflux</w:t>
            </w:r>
            <w:proofErr w:type="spellEnd"/>
            <w:r w:rsidRPr="00440AFC">
              <w:rPr>
                <w:rFonts w:asciiTheme="minorBidi" w:eastAsia="Times New Roman" w:hAnsiTheme="minorBidi"/>
                <w:color w:val="1F2328"/>
                <w:kern w:val="0"/>
                <w:sz w:val="18"/>
                <w:szCs w:val="18"/>
                <w14:ligatures w14:val="none"/>
              </w:rPr>
              <w:t xml:space="preserve"> MATLAB code</w:t>
            </w:r>
          </w:p>
        </w:tc>
      </w:tr>
      <w:tr w:rsidR="004D3738" w:rsidRPr="00440AFC" w14:paraId="5AC586BD" w14:textId="77777777" w:rsidTr="00051422">
        <w:tc>
          <w:tcPr>
            <w:tcW w:w="6260" w:type="dxa"/>
          </w:tcPr>
          <w:p w14:paraId="23A0D928" w14:textId="7D3400D5" w:rsidR="004D3738" w:rsidRPr="00440AFC" w:rsidRDefault="004D3738"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sz w:val="18"/>
                <w:szCs w:val="18"/>
              </w:rPr>
            </w:pPr>
            <w:proofErr w:type="spellStart"/>
            <w:r w:rsidRPr="00440AFC">
              <w:rPr>
                <w:rFonts w:asciiTheme="minorBidi" w:hAnsiTheme="minorBidi"/>
                <w:sz w:val="18"/>
                <w:szCs w:val="18"/>
              </w:rPr>
              <w:t>cal_model_robustness_to_variations.m</w:t>
            </w:r>
            <w:proofErr w:type="spellEnd"/>
          </w:p>
        </w:tc>
        <w:tc>
          <w:tcPr>
            <w:tcW w:w="3090" w:type="dxa"/>
          </w:tcPr>
          <w:p w14:paraId="6CB79B16" w14:textId="687C2C65" w:rsidR="004D3738" w:rsidRPr="00440AFC" w:rsidRDefault="0027400F" w:rsidP="00A7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b/>
                <w:bCs/>
                <w:color w:val="1F2328"/>
                <w:kern w:val="0"/>
                <w:sz w:val="18"/>
                <w:szCs w:val="18"/>
                <w14:ligatures w14:val="none"/>
              </w:rPr>
            </w:pPr>
            <w:r w:rsidRPr="00440AFC">
              <w:rPr>
                <w:rFonts w:asciiTheme="minorBidi" w:eastAsia="Times New Roman" w:hAnsiTheme="minorBidi"/>
                <w:color w:val="1F2328"/>
                <w:kern w:val="0"/>
                <w:sz w:val="18"/>
                <w:szCs w:val="18"/>
                <w14:ligatures w14:val="none"/>
              </w:rPr>
              <w:t>To g</w:t>
            </w:r>
            <w:r w:rsidR="003B2C81" w:rsidRPr="00440AFC">
              <w:rPr>
                <w:rFonts w:asciiTheme="minorBidi" w:eastAsia="Times New Roman" w:hAnsiTheme="minorBidi"/>
                <w:color w:val="1F2328"/>
                <w:kern w:val="0"/>
                <w:sz w:val="18"/>
                <w:szCs w:val="18"/>
                <w14:ligatures w14:val="none"/>
              </w:rPr>
              <w:t>enerate the population for</w:t>
            </w:r>
            <w:r w:rsidR="006703D7" w:rsidRPr="00440AFC">
              <w:rPr>
                <w:rFonts w:asciiTheme="minorBidi" w:eastAsia="Times New Roman" w:hAnsiTheme="minorBidi"/>
                <w:b/>
                <w:bCs/>
                <w:color w:val="1F2328"/>
                <w:kern w:val="0"/>
                <w:sz w:val="18"/>
                <w:szCs w:val="18"/>
                <w14:ligatures w14:val="none"/>
              </w:rPr>
              <w:t xml:space="preserve"> </w:t>
            </w:r>
            <w:r w:rsidR="00AB67A2" w:rsidRPr="00440AFC">
              <w:rPr>
                <w:rFonts w:asciiTheme="minorBidi" w:eastAsia="Times New Roman" w:hAnsiTheme="minorBidi"/>
                <w:b/>
                <w:bCs/>
                <w:color w:val="1F2328"/>
                <w:kern w:val="0"/>
                <w:sz w:val="18"/>
                <w:szCs w:val="18"/>
                <w14:ligatures w14:val="none"/>
              </w:rPr>
              <w:t>Figs. S3-S4</w:t>
            </w:r>
          </w:p>
        </w:tc>
      </w:tr>
      <w:tr w:rsidR="003B2C81" w:rsidRPr="00440AFC" w14:paraId="3C72A9A2" w14:textId="77777777" w:rsidTr="00051422">
        <w:tc>
          <w:tcPr>
            <w:tcW w:w="6260" w:type="dxa"/>
          </w:tcPr>
          <w:p w14:paraId="64E417A1" w14:textId="35FC8324" w:rsidR="003B2C81" w:rsidRPr="00440AFC" w:rsidRDefault="003B2C81"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sz w:val="18"/>
                <w:szCs w:val="18"/>
              </w:rPr>
            </w:pPr>
            <w:proofErr w:type="spellStart"/>
            <w:r w:rsidRPr="00440AFC">
              <w:rPr>
                <w:rFonts w:asciiTheme="minorBidi" w:hAnsiTheme="minorBidi"/>
                <w:sz w:val="18"/>
                <w:szCs w:val="18"/>
              </w:rPr>
              <w:t>cal_robustness_plot_endPoints.m</w:t>
            </w:r>
            <w:proofErr w:type="spellEnd"/>
          </w:p>
        </w:tc>
        <w:tc>
          <w:tcPr>
            <w:tcW w:w="3090" w:type="dxa"/>
          </w:tcPr>
          <w:p w14:paraId="1D6B679D" w14:textId="002DBFB0" w:rsidR="003B2C81" w:rsidRPr="00440AFC" w:rsidRDefault="003B2C81" w:rsidP="00A7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Needed for plotting</w:t>
            </w:r>
            <w:r w:rsidRPr="00440AFC">
              <w:rPr>
                <w:rFonts w:asciiTheme="minorBidi" w:eastAsia="Times New Roman" w:hAnsiTheme="minorBidi"/>
                <w:b/>
                <w:bCs/>
                <w:color w:val="1F2328"/>
                <w:kern w:val="0"/>
                <w:sz w:val="18"/>
                <w:szCs w:val="18"/>
                <w14:ligatures w14:val="none"/>
              </w:rPr>
              <w:t xml:space="preserve"> Figs. S3-S4</w:t>
            </w:r>
          </w:p>
        </w:tc>
      </w:tr>
      <w:tr w:rsidR="00A76BDE" w:rsidRPr="00440AFC" w14:paraId="7855A879" w14:textId="77777777" w:rsidTr="00051422">
        <w:tc>
          <w:tcPr>
            <w:tcW w:w="6260" w:type="dxa"/>
          </w:tcPr>
          <w:p w14:paraId="7141567C" w14:textId="18BF5D2F" w:rsidR="00A76BDE" w:rsidRPr="00440AFC" w:rsidRDefault="00A76BDE"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sz w:val="18"/>
                <w:szCs w:val="18"/>
              </w:rPr>
            </w:pPr>
            <w:r w:rsidRPr="00440AFC">
              <w:rPr>
                <w:rFonts w:asciiTheme="minorBidi" w:hAnsiTheme="minorBidi"/>
                <w:sz w:val="18"/>
                <w:szCs w:val="18"/>
              </w:rPr>
              <w:t>Netflux_NJ_for_predefined_inp_and_y0_ymax_V4.m</w:t>
            </w:r>
          </w:p>
        </w:tc>
        <w:tc>
          <w:tcPr>
            <w:tcW w:w="3090" w:type="dxa"/>
          </w:tcPr>
          <w:p w14:paraId="729FD25A" w14:textId="6C87AAB9" w:rsidR="00A76BDE" w:rsidRPr="00440AFC" w:rsidRDefault="00A76BDE" w:rsidP="00A7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 xml:space="preserve">Running the </w:t>
            </w:r>
            <w:proofErr w:type="spellStart"/>
            <w:r w:rsidRPr="00440AFC">
              <w:rPr>
                <w:rFonts w:asciiTheme="minorBidi" w:eastAsia="Times New Roman" w:hAnsiTheme="minorBidi"/>
                <w:color w:val="1F2328"/>
                <w:kern w:val="0"/>
                <w:sz w:val="18"/>
                <w:szCs w:val="18"/>
                <w14:ligatures w14:val="none"/>
              </w:rPr>
              <w:t>Netflux</w:t>
            </w:r>
            <w:proofErr w:type="spellEnd"/>
            <w:r w:rsidRPr="00440AFC">
              <w:rPr>
                <w:rFonts w:asciiTheme="minorBidi" w:eastAsia="Times New Roman" w:hAnsiTheme="minorBidi"/>
                <w:color w:val="1F2328"/>
                <w:kern w:val="0"/>
                <w:sz w:val="18"/>
                <w:szCs w:val="18"/>
                <w14:ligatures w14:val="none"/>
              </w:rPr>
              <w:t xml:space="preserve"> code using the provided initial values for </w:t>
            </w:r>
            <w:r w:rsidRPr="00440AFC">
              <w:rPr>
                <w:rFonts w:asciiTheme="minorBidi" w:eastAsia="Times New Roman" w:hAnsiTheme="minorBidi"/>
                <w:b/>
                <w:bCs/>
                <w:color w:val="1F2328"/>
                <w:kern w:val="0"/>
                <w:sz w:val="18"/>
                <w:szCs w:val="18"/>
                <w14:ligatures w14:val="none"/>
              </w:rPr>
              <w:t xml:space="preserve">w </w:t>
            </w:r>
            <w:r w:rsidRPr="00440AFC">
              <w:rPr>
                <w:rFonts w:asciiTheme="minorBidi" w:eastAsia="Times New Roman" w:hAnsiTheme="minorBidi"/>
                <w:color w:val="1F2328"/>
                <w:kern w:val="0"/>
                <w:sz w:val="18"/>
                <w:szCs w:val="18"/>
                <w14:ligatures w14:val="none"/>
              </w:rPr>
              <w:t xml:space="preserve">vector, </w:t>
            </w:r>
            <w:proofErr w:type="spellStart"/>
            <w:r w:rsidRPr="00440AFC">
              <w:rPr>
                <w:rFonts w:asciiTheme="minorBidi" w:eastAsia="Times New Roman" w:hAnsiTheme="minorBidi"/>
                <w:color w:val="1F2328"/>
                <w:kern w:val="0"/>
                <w:sz w:val="18"/>
                <w:szCs w:val="18"/>
                <w14:ligatures w14:val="none"/>
              </w:rPr>
              <w:t>Ymax</w:t>
            </w:r>
            <w:proofErr w:type="spellEnd"/>
            <w:r w:rsidRPr="00440AFC">
              <w:rPr>
                <w:rFonts w:asciiTheme="minorBidi" w:eastAsia="Times New Roman" w:hAnsiTheme="minorBidi"/>
                <w:color w:val="1F2328"/>
                <w:kern w:val="0"/>
                <w:sz w:val="18"/>
                <w:szCs w:val="18"/>
                <w14:ligatures w14:val="none"/>
              </w:rPr>
              <w:t xml:space="preserve">, and </w:t>
            </w:r>
            <w:proofErr w:type="spellStart"/>
            <w:r w:rsidRPr="00440AFC">
              <w:rPr>
                <w:rFonts w:asciiTheme="minorBidi" w:eastAsia="Times New Roman" w:hAnsiTheme="minorBidi"/>
                <w:color w:val="1F2328"/>
                <w:kern w:val="0"/>
                <w:sz w:val="18"/>
                <w:szCs w:val="18"/>
                <w14:ligatures w14:val="none"/>
              </w:rPr>
              <w:t>Yinit</w:t>
            </w:r>
            <w:proofErr w:type="spellEnd"/>
          </w:p>
        </w:tc>
      </w:tr>
      <w:tr w:rsidR="0037281D" w:rsidRPr="00440AFC" w14:paraId="5BF4BE5C" w14:textId="77777777" w:rsidTr="00051422">
        <w:tc>
          <w:tcPr>
            <w:tcW w:w="6260" w:type="dxa"/>
          </w:tcPr>
          <w:p w14:paraId="0D08DDAD" w14:textId="6466134D" w:rsidR="0037281D" w:rsidRPr="00440AFC" w:rsidRDefault="0037281D"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sz w:val="18"/>
                <w:szCs w:val="18"/>
              </w:rPr>
            </w:pPr>
            <w:proofErr w:type="spellStart"/>
            <w:r w:rsidRPr="00440AFC">
              <w:rPr>
                <w:rFonts w:asciiTheme="minorBidi" w:hAnsiTheme="minorBidi"/>
                <w:sz w:val="18"/>
                <w:szCs w:val="18"/>
              </w:rPr>
              <w:t>cal_robustness_data</w:t>
            </w:r>
            <w:proofErr w:type="spellEnd"/>
          </w:p>
        </w:tc>
        <w:tc>
          <w:tcPr>
            <w:tcW w:w="3090" w:type="dxa"/>
          </w:tcPr>
          <w:p w14:paraId="282CDBB0" w14:textId="51CDC20E" w:rsidR="0037281D" w:rsidRPr="00440AFC" w:rsidRDefault="003A51B2" w:rsidP="00A7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Containing some</w:t>
            </w:r>
            <w:r w:rsidR="0037281D" w:rsidRPr="00440AFC">
              <w:rPr>
                <w:rFonts w:asciiTheme="minorBidi" w:eastAsia="Times New Roman" w:hAnsiTheme="minorBidi"/>
                <w:color w:val="1F2328"/>
                <w:kern w:val="0"/>
                <w:sz w:val="18"/>
                <w:szCs w:val="18"/>
                <w14:ligatures w14:val="none"/>
              </w:rPr>
              <w:t xml:space="preserve"> sample data for robustness analysis, W parameter </w:t>
            </w:r>
            <m:oMath>
              <m:r>
                <w:rPr>
                  <w:rFonts w:ascii="Cambria Math" w:eastAsia="Times New Roman" w:hAnsi="Cambria Math"/>
                  <w:color w:val="1F2328"/>
                  <w:kern w:val="0"/>
                  <w:sz w:val="18"/>
                  <w:szCs w:val="18"/>
                  <w14:ligatures w14:val="none"/>
                </w:rPr>
                <m:t>±</m:t>
              </m:r>
            </m:oMath>
            <w:r w:rsidR="0037281D" w:rsidRPr="00440AFC">
              <w:rPr>
                <w:rFonts w:asciiTheme="minorBidi" w:eastAsia="Times New Roman" w:hAnsiTheme="minorBidi"/>
                <w:color w:val="1F2328"/>
                <w:kern w:val="0"/>
                <w:sz w:val="18"/>
                <w:szCs w:val="18"/>
                <w14:ligatures w14:val="none"/>
              </w:rPr>
              <w:t>0.25, #population = 100</w:t>
            </w:r>
          </w:p>
        </w:tc>
      </w:tr>
      <w:tr w:rsidR="00DB59B4" w:rsidRPr="00440AFC" w14:paraId="483B604B" w14:textId="77777777" w:rsidTr="00051422">
        <w:tc>
          <w:tcPr>
            <w:tcW w:w="6260" w:type="dxa"/>
          </w:tcPr>
          <w:p w14:paraId="52424140" w14:textId="0079773C" w:rsidR="00DB59B4" w:rsidRPr="00440AFC" w:rsidRDefault="00DB59B4"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sz w:val="18"/>
                <w:szCs w:val="18"/>
              </w:rPr>
            </w:pPr>
            <w:r w:rsidRPr="00440AFC">
              <w:rPr>
                <w:rFonts w:asciiTheme="minorBidi" w:hAnsiTheme="minorBidi"/>
                <w:sz w:val="18"/>
                <w:szCs w:val="18"/>
              </w:rPr>
              <w:t>plot_act_AngII_TGFB_dose_dependent_hormone_chronicImpact_BL_V2.m</w:t>
            </w:r>
          </w:p>
        </w:tc>
        <w:tc>
          <w:tcPr>
            <w:tcW w:w="3090" w:type="dxa"/>
          </w:tcPr>
          <w:p w14:paraId="52CE1D00" w14:textId="3D8F01F3" w:rsidR="00DB59B4" w:rsidRPr="00440AFC" w:rsidRDefault="00DB59B4" w:rsidP="00A7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b/>
                <w:bCs/>
                <w:color w:val="1F2328"/>
                <w:kern w:val="0"/>
                <w:sz w:val="18"/>
                <w:szCs w:val="18"/>
                <w14:ligatures w14:val="none"/>
              </w:rPr>
            </w:pPr>
            <w:r w:rsidRPr="00440AFC">
              <w:rPr>
                <w:rFonts w:asciiTheme="minorBidi" w:eastAsia="Times New Roman" w:hAnsiTheme="minorBidi"/>
                <w:b/>
                <w:bCs/>
                <w:color w:val="1F2328"/>
                <w:kern w:val="0"/>
                <w:sz w:val="18"/>
                <w:szCs w:val="18"/>
                <w14:ligatures w14:val="none"/>
              </w:rPr>
              <w:t>Figs. 3-4</w:t>
            </w:r>
            <w:r w:rsidR="00C619FF">
              <w:rPr>
                <w:rFonts w:asciiTheme="minorBidi" w:eastAsia="Times New Roman" w:hAnsiTheme="minorBidi"/>
                <w:b/>
                <w:bCs/>
                <w:color w:val="1F2328"/>
                <w:kern w:val="0"/>
                <w:sz w:val="18"/>
                <w:szCs w:val="18"/>
                <w14:ligatures w14:val="none"/>
              </w:rPr>
              <w:t>, S6</w:t>
            </w:r>
          </w:p>
        </w:tc>
      </w:tr>
      <w:tr w:rsidR="00051422" w:rsidRPr="00440AFC" w14:paraId="1A7655F6" w14:textId="77777777" w:rsidTr="00051422">
        <w:tc>
          <w:tcPr>
            <w:tcW w:w="6260" w:type="dxa"/>
          </w:tcPr>
          <w:p w14:paraId="6FDC04DF" w14:textId="70D6FFDD" w:rsidR="00051422" w:rsidRPr="00440AFC" w:rsidRDefault="00051422"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sz w:val="18"/>
                <w:szCs w:val="18"/>
              </w:rPr>
            </w:pPr>
            <w:proofErr w:type="spellStart"/>
            <w:r w:rsidRPr="00440AFC">
              <w:rPr>
                <w:rFonts w:asciiTheme="minorBidi" w:hAnsiTheme="minorBidi"/>
                <w:sz w:val="18"/>
                <w:szCs w:val="18"/>
              </w:rPr>
              <w:t>signalling_pathways_identification_creating_Files.m</w:t>
            </w:r>
            <w:proofErr w:type="spellEnd"/>
          </w:p>
        </w:tc>
        <w:tc>
          <w:tcPr>
            <w:tcW w:w="3090" w:type="dxa"/>
          </w:tcPr>
          <w:p w14:paraId="66B3CAC2" w14:textId="3EF976DD" w:rsidR="00051422" w:rsidRPr="00440AFC" w:rsidRDefault="00761B43" w:rsidP="00A7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b/>
                <w:bCs/>
                <w:color w:val="1F2328"/>
                <w:kern w:val="0"/>
                <w:sz w:val="18"/>
                <w:szCs w:val="18"/>
                <w14:ligatures w14:val="none"/>
              </w:rPr>
            </w:pPr>
            <w:r w:rsidRPr="00440AFC">
              <w:rPr>
                <w:rFonts w:asciiTheme="minorBidi" w:eastAsia="Times New Roman" w:hAnsiTheme="minorBidi"/>
                <w:color w:val="1F2328"/>
                <w:kern w:val="0"/>
                <w:sz w:val="18"/>
                <w:szCs w:val="18"/>
                <w14:ligatures w14:val="none"/>
              </w:rPr>
              <w:t>Needed for</w:t>
            </w:r>
            <w:r w:rsidRPr="00440AFC">
              <w:rPr>
                <w:rFonts w:asciiTheme="minorBidi" w:eastAsia="Times New Roman" w:hAnsiTheme="minorBidi"/>
                <w:b/>
                <w:bCs/>
                <w:color w:val="1F2328"/>
                <w:kern w:val="0"/>
                <w:sz w:val="18"/>
                <w:szCs w:val="18"/>
                <w14:ligatures w14:val="none"/>
              </w:rPr>
              <w:t xml:space="preserve"> Figs. 5A-6A</w:t>
            </w:r>
          </w:p>
        </w:tc>
      </w:tr>
      <w:tr w:rsidR="007C6EA5" w:rsidRPr="00440AFC" w14:paraId="23A03C56" w14:textId="77777777" w:rsidTr="00051422">
        <w:tc>
          <w:tcPr>
            <w:tcW w:w="6260" w:type="dxa"/>
          </w:tcPr>
          <w:p w14:paraId="610264A7" w14:textId="2F613E81" w:rsidR="007C6EA5" w:rsidRPr="00440AFC" w:rsidRDefault="007C6EA5"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sz w:val="18"/>
                <w:szCs w:val="18"/>
              </w:rPr>
            </w:pPr>
            <w:r w:rsidRPr="00440AFC">
              <w:rPr>
                <w:rFonts w:asciiTheme="minorBidi" w:hAnsiTheme="minorBidi"/>
                <w:sz w:val="18"/>
                <w:szCs w:val="18"/>
              </w:rPr>
              <w:t>signalling_pathways_identification_V9.m</w:t>
            </w:r>
          </w:p>
        </w:tc>
        <w:tc>
          <w:tcPr>
            <w:tcW w:w="3090" w:type="dxa"/>
          </w:tcPr>
          <w:p w14:paraId="33DC406C" w14:textId="5CCC68C2" w:rsidR="007C6EA5" w:rsidRPr="00440AFC" w:rsidRDefault="008C320D" w:rsidP="00A7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b/>
                <w:bCs/>
                <w:color w:val="1F2328"/>
                <w:kern w:val="0"/>
                <w:sz w:val="18"/>
                <w:szCs w:val="18"/>
                <w14:ligatures w14:val="none"/>
              </w:rPr>
            </w:pPr>
            <w:r w:rsidRPr="00440AFC">
              <w:rPr>
                <w:rFonts w:asciiTheme="minorBidi" w:eastAsia="Times New Roman" w:hAnsiTheme="minorBidi"/>
                <w:b/>
                <w:bCs/>
                <w:color w:val="1F2328"/>
                <w:kern w:val="0"/>
                <w:sz w:val="18"/>
                <w:szCs w:val="18"/>
                <w14:ligatures w14:val="none"/>
              </w:rPr>
              <w:t>Figs. 5A-6A</w:t>
            </w:r>
            <w:r w:rsidR="001007C5">
              <w:rPr>
                <w:rFonts w:asciiTheme="minorBidi" w:eastAsia="Times New Roman" w:hAnsiTheme="minorBidi"/>
                <w:b/>
                <w:bCs/>
                <w:color w:val="1F2328"/>
                <w:kern w:val="0"/>
                <w:sz w:val="18"/>
                <w:szCs w:val="18"/>
                <w14:ligatures w14:val="none"/>
              </w:rPr>
              <w:t>, S5A, S6A-S11A</w:t>
            </w:r>
            <w:r w:rsidR="00761B43" w:rsidRPr="00440AFC">
              <w:rPr>
                <w:rFonts w:asciiTheme="minorBidi" w:eastAsia="Times New Roman" w:hAnsiTheme="minorBidi"/>
                <w:b/>
                <w:bCs/>
                <w:color w:val="1F2328"/>
                <w:kern w:val="0"/>
                <w:sz w:val="18"/>
                <w:szCs w:val="18"/>
                <w14:ligatures w14:val="none"/>
              </w:rPr>
              <w:t xml:space="preserve"> </w:t>
            </w:r>
            <w:r w:rsidR="00761B43" w:rsidRPr="00440AFC">
              <w:rPr>
                <w:rFonts w:asciiTheme="minorBidi" w:eastAsia="Times New Roman" w:hAnsiTheme="minorBidi"/>
                <w:color w:val="1F2328"/>
                <w:kern w:val="0"/>
                <w:sz w:val="18"/>
                <w:szCs w:val="18"/>
                <w14:ligatures w14:val="none"/>
              </w:rPr>
              <w:t>(before running this, you need to run “</w:t>
            </w:r>
            <w:proofErr w:type="spellStart"/>
            <w:r w:rsidR="00761B43" w:rsidRPr="00440AFC">
              <w:rPr>
                <w:rFonts w:asciiTheme="minorBidi" w:hAnsiTheme="minorBidi"/>
                <w:sz w:val="18"/>
                <w:szCs w:val="18"/>
              </w:rPr>
              <w:t>signalling_pathways_identification_creating_Files.m</w:t>
            </w:r>
            <w:proofErr w:type="spellEnd"/>
            <w:r w:rsidR="00761B43" w:rsidRPr="00440AFC">
              <w:rPr>
                <w:rFonts w:asciiTheme="minorBidi" w:eastAsia="Times New Roman" w:hAnsiTheme="minorBidi"/>
                <w:color w:val="1F2328"/>
                <w:kern w:val="0"/>
                <w:sz w:val="18"/>
                <w:szCs w:val="18"/>
                <w14:ligatures w14:val="none"/>
              </w:rPr>
              <w:t>”</w:t>
            </w:r>
            <w:r w:rsidR="005A0422" w:rsidRPr="00440AFC">
              <w:rPr>
                <w:rFonts w:asciiTheme="minorBidi" w:eastAsia="Times New Roman" w:hAnsiTheme="minorBidi"/>
                <w:color w:val="1F2328"/>
                <w:kern w:val="0"/>
                <w:sz w:val="18"/>
                <w:szCs w:val="18"/>
                <w14:ligatures w14:val="none"/>
              </w:rPr>
              <w:t xml:space="preserve"> first.</w:t>
            </w:r>
            <w:r w:rsidR="00761B43" w:rsidRPr="00440AFC">
              <w:rPr>
                <w:rFonts w:asciiTheme="minorBidi" w:eastAsia="Times New Roman" w:hAnsiTheme="minorBidi"/>
                <w:color w:val="1F2328"/>
                <w:kern w:val="0"/>
                <w:sz w:val="18"/>
                <w:szCs w:val="18"/>
                <w14:ligatures w14:val="none"/>
              </w:rPr>
              <w:t>)</w:t>
            </w:r>
            <w:r w:rsidR="006602B3" w:rsidRPr="00440AFC">
              <w:rPr>
                <w:rFonts w:asciiTheme="minorBidi" w:eastAsia="Times New Roman" w:hAnsiTheme="minorBidi"/>
                <w:color w:val="1F2328"/>
                <w:kern w:val="0"/>
                <w:sz w:val="18"/>
                <w:szCs w:val="18"/>
                <w14:ligatures w14:val="none"/>
              </w:rPr>
              <w:br/>
              <w:t>*At the end of the code, at some point, (a message will pop out!) you need to open the generated excel file and save it without any changes and then continue running the code.</w:t>
            </w:r>
          </w:p>
        </w:tc>
      </w:tr>
      <w:tr w:rsidR="007C6EA5" w:rsidRPr="00440AFC" w14:paraId="1A6E079E" w14:textId="77777777" w:rsidTr="00051422">
        <w:tc>
          <w:tcPr>
            <w:tcW w:w="6260" w:type="dxa"/>
          </w:tcPr>
          <w:p w14:paraId="40F100D8" w14:textId="4334F388" w:rsidR="007C6EA5" w:rsidRPr="00440AFC" w:rsidRDefault="007C6EA5" w:rsidP="0038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sz w:val="18"/>
                <w:szCs w:val="18"/>
              </w:rPr>
            </w:pPr>
            <w:r w:rsidRPr="00440AFC">
              <w:rPr>
                <w:rFonts w:asciiTheme="minorBidi" w:hAnsiTheme="minorBidi"/>
                <w:sz w:val="18"/>
                <w:szCs w:val="18"/>
              </w:rPr>
              <w:t>signalling_pathways_contributions_V3.m</w:t>
            </w:r>
          </w:p>
        </w:tc>
        <w:tc>
          <w:tcPr>
            <w:tcW w:w="3090" w:type="dxa"/>
          </w:tcPr>
          <w:p w14:paraId="78BA341C" w14:textId="4647E8CA" w:rsidR="007C6EA5" w:rsidRPr="00440AFC" w:rsidRDefault="003A729B" w:rsidP="00A7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eastAsia="Times New Roman" w:hAnsiTheme="minorBidi"/>
                <w:b/>
                <w:bCs/>
                <w:color w:val="1F2328"/>
                <w:kern w:val="0"/>
                <w:sz w:val="18"/>
                <w:szCs w:val="18"/>
                <w14:ligatures w14:val="none"/>
              </w:rPr>
            </w:pPr>
            <w:r w:rsidRPr="00440AFC">
              <w:rPr>
                <w:rFonts w:asciiTheme="minorBidi" w:eastAsia="Times New Roman" w:hAnsiTheme="minorBidi"/>
                <w:b/>
                <w:bCs/>
                <w:color w:val="1F2328"/>
                <w:kern w:val="0"/>
                <w:sz w:val="18"/>
                <w:szCs w:val="18"/>
                <w14:ligatures w14:val="none"/>
              </w:rPr>
              <w:t>Figs. 5B-6B</w:t>
            </w:r>
            <w:r w:rsidR="001007C5">
              <w:rPr>
                <w:rFonts w:asciiTheme="minorBidi" w:eastAsia="Times New Roman" w:hAnsiTheme="minorBidi"/>
                <w:b/>
                <w:bCs/>
                <w:color w:val="1F2328"/>
                <w:kern w:val="0"/>
                <w:sz w:val="18"/>
                <w:szCs w:val="18"/>
                <w14:ligatures w14:val="none"/>
              </w:rPr>
              <w:t xml:space="preserve">, </w:t>
            </w:r>
            <w:r w:rsidR="001007C5">
              <w:rPr>
                <w:rFonts w:asciiTheme="minorBidi" w:eastAsia="Times New Roman" w:hAnsiTheme="minorBidi"/>
                <w:b/>
                <w:bCs/>
                <w:color w:val="1F2328"/>
                <w:kern w:val="0"/>
                <w:sz w:val="18"/>
                <w:szCs w:val="18"/>
                <w14:ligatures w14:val="none"/>
              </w:rPr>
              <w:t>S5</w:t>
            </w:r>
            <w:r w:rsidR="004C6D1A">
              <w:rPr>
                <w:rFonts w:asciiTheme="minorBidi" w:eastAsia="Times New Roman" w:hAnsiTheme="minorBidi"/>
                <w:b/>
                <w:bCs/>
                <w:color w:val="1F2328"/>
                <w:kern w:val="0"/>
                <w:sz w:val="18"/>
                <w:szCs w:val="18"/>
                <w14:ligatures w14:val="none"/>
              </w:rPr>
              <w:t>B</w:t>
            </w:r>
            <w:r w:rsidR="001007C5">
              <w:rPr>
                <w:rFonts w:asciiTheme="minorBidi" w:eastAsia="Times New Roman" w:hAnsiTheme="minorBidi"/>
                <w:b/>
                <w:bCs/>
                <w:color w:val="1F2328"/>
                <w:kern w:val="0"/>
                <w:sz w:val="18"/>
                <w:szCs w:val="18"/>
                <w14:ligatures w14:val="none"/>
              </w:rPr>
              <w:t>, S6</w:t>
            </w:r>
            <w:r w:rsidR="004C6D1A">
              <w:rPr>
                <w:rFonts w:asciiTheme="minorBidi" w:eastAsia="Times New Roman" w:hAnsiTheme="minorBidi"/>
                <w:b/>
                <w:bCs/>
                <w:color w:val="1F2328"/>
                <w:kern w:val="0"/>
                <w:sz w:val="18"/>
                <w:szCs w:val="18"/>
                <w14:ligatures w14:val="none"/>
              </w:rPr>
              <w:t>B</w:t>
            </w:r>
            <w:r w:rsidR="001007C5">
              <w:rPr>
                <w:rFonts w:asciiTheme="minorBidi" w:eastAsia="Times New Roman" w:hAnsiTheme="minorBidi"/>
                <w:b/>
                <w:bCs/>
                <w:color w:val="1F2328"/>
                <w:kern w:val="0"/>
                <w:sz w:val="18"/>
                <w:szCs w:val="18"/>
                <w14:ligatures w14:val="none"/>
              </w:rPr>
              <w:t>-S11</w:t>
            </w:r>
            <w:r w:rsidR="004C6D1A">
              <w:rPr>
                <w:rFonts w:asciiTheme="minorBidi" w:eastAsia="Times New Roman" w:hAnsiTheme="minorBidi"/>
                <w:b/>
                <w:bCs/>
                <w:color w:val="1F2328"/>
                <w:kern w:val="0"/>
                <w:sz w:val="18"/>
                <w:szCs w:val="18"/>
                <w14:ligatures w14:val="none"/>
              </w:rPr>
              <w:t>B</w:t>
            </w:r>
            <w:r w:rsidRPr="00440AFC">
              <w:rPr>
                <w:rFonts w:asciiTheme="minorBidi" w:eastAsia="Times New Roman" w:hAnsiTheme="minorBidi"/>
                <w:b/>
                <w:bCs/>
                <w:color w:val="1F2328"/>
                <w:kern w:val="0"/>
                <w:sz w:val="18"/>
                <w:szCs w:val="18"/>
                <w14:ligatures w14:val="none"/>
              </w:rPr>
              <w:t xml:space="preserve"> </w:t>
            </w:r>
          </w:p>
        </w:tc>
      </w:tr>
    </w:tbl>
    <w:p w14:paraId="18BECAE0"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b/>
          <w:bCs/>
          <w:color w:val="1F2328"/>
          <w:kern w:val="0"/>
          <w:sz w:val="18"/>
          <w:szCs w:val="18"/>
          <w14:ligatures w14:val="none"/>
        </w:rPr>
      </w:pPr>
    </w:p>
    <w:p w14:paraId="6A79BB87"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b/>
          <w:bCs/>
          <w:color w:val="1F2328"/>
          <w:kern w:val="0"/>
          <w:sz w:val="18"/>
          <w:szCs w:val="18"/>
          <w:u w:val="single"/>
          <w14:ligatures w14:val="none"/>
        </w:rPr>
      </w:pPr>
      <w:r w:rsidRPr="00440AFC">
        <w:rPr>
          <w:rFonts w:asciiTheme="minorBidi" w:eastAsia="Times New Roman" w:hAnsiTheme="minorBidi"/>
          <w:b/>
          <w:bCs/>
          <w:color w:val="1F2328"/>
          <w:kern w:val="0"/>
          <w:sz w:val="18"/>
          <w:szCs w:val="18"/>
          <w:u w:val="single"/>
          <w14:ligatures w14:val="none"/>
        </w:rPr>
        <w:t>Notes on Other Figures</w:t>
      </w:r>
    </w:p>
    <w:p w14:paraId="5B1C272C"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b/>
          <w:bCs/>
          <w:color w:val="1F2328"/>
          <w:kern w:val="0"/>
          <w:sz w:val="18"/>
          <w:szCs w:val="18"/>
          <w14:ligatures w14:val="none"/>
        </w:rPr>
      </w:pPr>
    </w:p>
    <w:p w14:paraId="6217A9DC" w14:textId="77777777" w:rsidR="00E56D37" w:rsidRPr="00440AFC" w:rsidRDefault="00E56D37" w:rsidP="00E56D37">
      <w:pPr>
        <w:pStyle w:val="ListParagraph"/>
        <w:numPr>
          <w:ilvl w:val="0"/>
          <w:numId w:val="4"/>
        </w:numPr>
        <w:rPr>
          <w:rFonts w:asciiTheme="minorBidi" w:hAnsiTheme="minorBidi"/>
          <w:sz w:val="18"/>
          <w:szCs w:val="18"/>
        </w:rPr>
      </w:pPr>
      <w:r w:rsidRPr="00440AFC">
        <w:rPr>
          <w:rFonts w:asciiTheme="minorBidi" w:hAnsiTheme="minorBidi"/>
          <w:b/>
          <w:bCs/>
          <w:sz w:val="18"/>
          <w:szCs w:val="18"/>
        </w:rPr>
        <w:t>Fig. 1</w:t>
      </w:r>
      <w:r w:rsidRPr="00440AFC">
        <w:rPr>
          <w:rFonts w:asciiTheme="minorBidi" w:hAnsiTheme="minorBidi"/>
          <w:sz w:val="18"/>
          <w:szCs w:val="18"/>
        </w:rPr>
        <w:t xml:space="preserve">: Created using </w:t>
      </w:r>
      <w:proofErr w:type="spellStart"/>
      <w:r w:rsidRPr="00440AFC">
        <w:rPr>
          <w:rFonts w:asciiTheme="minorBidi" w:hAnsiTheme="minorBidi"/>
          <w:sz w:val="18"/>
          <w:szCs w:val="18"/>
        </w:rPr>
        <w:t>Netflux</w:t>
      </w:r>
      <w:proofErr w:type="spellEnd"/>
      <w:r w:rsidRPr="00440AFC">
        <w:rPr>
          <w:rFonts w:asciiTheme="minorBidi" w:hAnsiTheme="minorBidi"/>
          <w:sz w:val="18"/>
          <w:szCs w:val="18"/>
        </w:rPr>
        <w:t xml:space="preserve"> + </w:t>
      </w:r>
      <w:proofErr w:type="spellStart"/>
      <w:r w:rsidRPr="00440AFC">
        <w:rPr>
          <w:rFonts w:asciiTheme="minorBidi" w:hAnsiTheme="minorBidi"/>
          <w:sz w:val="18"/>
          <w:szCs w:val="18"/>
        </w:rPr>
        <w:t>Cytoscape</w:t>
      </w:r>
      <w:proofErr w:type="spellEnd"/>
      <w:r w:rsidRPr="00440AFC">
        <w:rPr>
          <w:rFonts w:asciiTheme="minorBidi" w:hAnsiTheme="minorBidi"/>
          <w:sz w:val="18"/>
          <w:szCs w:val="18"/>
        </w:rPr>
        <w:t xml:space="preserve"> (see ‘</w:t>
      </w:r>
      <w:proofErr w:type="spellStart"/>
      <w:r w:rsidRPr="00440AFC">
        <w:rPr>
          <w:rFonts w:asciiTheme="minorBidi" w:hAnsiTheme="minorBidi"/>
          <w:sz w:val="18"/>
          <w:szCs w:val="18"/>
        </w:rPr>
        <w:t>Network_Model</w:t>
      </w:r>
      <w:proofErr w:type="spellEnd"/>
      <w:r w:rsidRPr="00440AFC">
        <w:rPr>
          <w:rFonts w:asciiTheme="minorBidi" w:hAnsiTheme="minorBidi"/>
          <w:sz w:val="18"/>
          <w:szCs w:val="18"/>
        </w:rPr>
        <w:t>’ folder for the corresponding materials)</w:t>
      </w:r>
    </w:p>
    <w:p w14:paraId="686CC756" w14:textId="365E615D" w:rsidR="00E56D37" w:rsidRPr="00440AFC" w:rsidRDefault="00E56D37" w:rsidP="00F9482A">
      <w:pPr>
        <w:pStyle w:val="ListParagraph"/>
        <w:numPr>
          <w:ilvl w:val="0"/>
          <w:numId w:val="4"/>
        </w:numPr>
        <w:rPr>
          <w:rFonts w:asciiTheme="minorBidi" w:hAnsiTheme="minorBidi"/>
          <w:sz w:val="18"/>
          <w:szCs w:val="18"/>
        </w:rPr>
      </w:pPr>
      <w:r w:rsidRPr="00440AFC">
        <w:rPr>
          <w:rFonts w:asciiTheme="minorBidi" w:hAnsiTheme="minorBidi"/>
          <w:b/>
          <w:bCs/>
          <w:sz w:val="18"/>
          <w:szCs w:val="18"/>
        </w:rPr>
        <w:t>Fig</w:t>
      </w:r>
      <w:r w:rsidR="00F22BC7" w:rsidRPr="00440AFC">
        <w:rPr>
          <w:rFonts w:asciiTheme="minorBidi" w:hAnsiTheme="minorBidi"/>
          <w:b/>
          <w:bCs/>
          <w:sz w:val="18"/>
          <w:szCs w:val="18"/>
        </w:rPr>
        <w:t>s</w:t>
      </w:r>
      <w:r w:rsidRPr="00440AFC">
        <w:rPr>
          <w:rFonts w:asciiTheme="minorBidi" w:hAnsiTheme="minorBidi"/>
          <w:b/>
          <w:bCs/>
          <w:sz w:val="18"/>
          <w:szCs w:val="18"/>
        </w:rPr>
        <w:t xml:space="preserve">. </w:t>
      </w:r>
      <w:r w:rsidR="00306DCB" w:rsidRPr="00440AFC">
        <w:rPr>
          <w:rFonts w:asciiTheme="minorBidi" w:hAnsiTheme="minorBidi"/>
          <w:b/>
          <w:bCs/>
          <w:sz w:val="18"/>
          <w:szCs w:val="18"/>
        </w:rPr>
        <w:t>2</w:t>
      </w:r>
      <w:r w:rsidR="00F22BC7" w:rsidRPr="00440AFC">
        <w:rPr>
          <w:rFonts w:asciiTheme="minorBidi" w:hAnsiTheme="minorBidi"/>
          <w:b/>
          <w:bCs/>
          <w:sz w:val="18"/>
          <w:szCs w:val="18"/>
        </w:rPr>
        <w:t xml:space="preserve">, </w:t>
      </w:r>
      <w:r w:rsidR="004A3DE5" w:rsidRPr="00440AFC">
        <w:rPr>
          <w:rFonts w:asciiTheme="minorBidi" w:eastAsia="Times New Roman" w:hAnsiTheme="minorBidi"/>
          <w:b/>
          <w:bCs/>
          <w:color w:val="1F2328"/>
          <w:kern w:val="0"/>
          <w:sz w:val="18"/>
          <w:szCs w:val="18"/>
          <w14:ligatures w14:val="none"/>
        </w:rPr>
        <w:t>5</w:t>
      </w:r>
      <w:r w:rsidR="004A3DE5">
        <w:rPr>
          <w:rFonts w:asciiTheme="minorBidi" w:eastAsia="Times New Roman" w:hAnsiTheme="minorBidi"/>
          <w:b/>
          <w:bCs/>
          <w:color w:val="1F2328"/>
          <w:kern w:val="0"/>
          <w:sz w:val="18"/>
          <w:szCs w:val="18"/>
          <w14:ligatures w14:val="none"/>
        </w:rPr>
        <w:t>C</w:t>
      </w:r>
      <w:r w:rsidR="004A3DE5" w:rsidRPr="00440AFC">
        <w:rPr>
          <w:rFonts w:asciiTheme="minorBidi" w:eastAsia="Times New Roman" w:hAnsiTheme="minorBidi"/>
          <w:b/>
          <w:bCs/>
          <w:color w:val="1F2328"/>
          <w:kern w:val="0"/>
          <w:sz w:val="18"/>
          <w:szCs w:val="18"/>
          <w14:ligatures w14:val="none"/>
        </w:rPr>
        <w:t>-6</w:t>
      </w:r>
      <w:r w:rsidR="004A3DE5">
        <w:rPr>
          <w:rFonts w:asciiTheme="minorBidi" w:eastAsia="Times New Roman" w:hAnsiTheme="minorBidi"/>
          <w:b/>
          <w:bCs/>
          <w:color w:val="1F2328"/>
          <w:kern w:val="0"/>
          <w:sz w:val="18"/>
          <w:szCs w:val="18"/>
          <w14:ligatures w14:val="none"/>
        </w:rPr>
        <w:t>C,</w:t>
      </w:r>
      <w:r w:rsidR="004A3DE5" w:rsidRPr="00440AFC">
        <w:rPr>
          <w:rFonts w:asciiTheme="minorBidi" w:eastAsia="Times New Roman" w:hAnsiTheme="minorBidi"/>
          <w:b/>
          <w:bCs/>
          <w:color w:val="1F2328"/>
          <w:kern w:val="0"/>
          <w:sz w:val="18"/>
          <w:szCs w:val="18"/>
          <w14:ligatures w14:val="none"/>
        </w:rPr>
        <w:t xml:space="preserve"> </w:t>
      </w:r>
      <w:r w:rsidR="00287F28">
        <w:rPr>
          <w:rFonts w:asciiTheme="minorBidi" w:eastAsia="Times New Roman" w:hAnsiTheme="minorBidi"/>
          <w:b/>
          <w:bCs/>
          <w:color w:val="1F2328"/>
          <w:kern w:val="0"/>
          <w:sz w:val="18"/>
          <w:szCs w:val="18"/>
          <w14:ligatures w14:val="none"/>
        </w:rPr>
        <w:t xml:space="preserve">7, </w:t>
      </w:r>
      <w:r w:rsidR="00F22BC7" w:rsidRPr="00440AFC">
        <w:rPr>
          <w:rFonts w:asciiTheme="minorBidi" w:hAnsiTheme="minorBidi"/>
          <w:b/>
          <w:bCs/>
          <w:sz w:val="18"/>
          <w:szCs w:val="18"/>
        </w:rPr>
        <w:t>S2</w:t>
      </w:r>
      <w:r w:rsidR="00334A26">
        <w:rPr>
          <w:rFonts w:asciiTheme="minorBidi" w:hAnsiTheme="minorBidi"/>
          <w:b/>
          <w:bCs/>
          <w:sz w:val="18"/>
          <w:szCs w:val="18"/>
        </w:rPr>
        <w:t>, S12</w:t>
      </w:r>
      <w:r w:rsidRPr="00440AFC">
        <w:rPr>
          <w:rFonts w:asciiTheme="minorBidi" w:hAnsiTheme="minorBidi"/>
          <w:sz w:val="18"/>
          <w:szCs w:val="18"/>
        </w:rPr>
        <w:t>: Created manually in Inkscape.</w:t>
      </w:r>
      <w:r w:rsidR="005E4B06" w:rsidRPr="00440AFC">
        <w:rPr>
          <w:rFonts w:asciiTheme="minorBidi" w:hAnsiTheme="minorBidi"/>
          <w:sz w:val="18"/>
          <w:szCs w:val="18"/>
        </w:rPr>
        <w:t xml:space="preserve"> The data is provided by running </w:t>
      </w:r>
      <w:proofErr w:type="spellStart"/>
      <w:r w:rsidR="005E4B06" w:rsidRPr="00440AFC">
        <w:rPr>
          <w:rFonts w:asciiTheme="minorBidi" w:hAnsiTheme="minorBidi"/>
          <w:sz w:val="18"/>
          <w:szCs w:val="18"/>
        </w:rPr>
        <w:t>Netflux</w:t>
      </w:r>
      <w:proofErr w:type="spellEnd"/>
      <w:r w:rsidR="005E4B06" w:rsidRPr="00440AFC">
        <w:rPr>
          <w:rFonts w:asciiTheme="minorBidi" w:hAnsiTheme="minorBidi"/>
          <w:sz w:val="18"/>
          <w:szCs w:val="18"/>
        </w:rPr>
        <w:t xml:space="preserve"> with different models </w:t>
      </w:r>
      <w:r w:rsidR="001A5586" w:rsidRPr="00440AFC">
        <w:rPr>
          <w:rFonts w:asciiTheme="minorBidi" w:eastAsia="Times New Roman" w:hAnsiTheme="minorBidi"/>
          <w:color w:val="1F2328"/>
          <w:kern w:val="0"/>
          <w:sz w:val="18"/>
          <w:szCs w:val="18"/>
          <w14:ligatures w14:val="none"/>
        </w:rPr>
        <w:t>following the input protocols described in the Methods section of our paper</w:t>
      </w:r>
      <w:r w:rsidR="00A14BD2" w:rsidRPr="00440AFC">
        <w:rPr>
          <w:rFonts w:asciiTheme="minorBidi" w:eastAsia="Times New Roman" w:hAnsiTheme="minorBidi"/>
          <w:color w:val="1F2328"/>
          <w:kern w:val="0"/>
          <w:sz w:val="18"/>
          <w:szCs w:val="18"/>
          <w:vertAlign w:val="superscript"/>
          <w14:ligatures w14:val="none"/>
        </w:rPr>
        <w:t>2</w:t>
      </w:r>
      <w:r w:rsidR="001A5586" w:rsidRPr="00440AFC">
        <w:rPr>
          <w:rFonts w:asciiTheme="minorBidi" w:eastAsia="Times New Roman" w:hAnsiTheme="minorBidi"/>
          <w:color w:val="1F2328"/>
          <w:kern w:val="0"/>
          <w:sz w:val="18"/>
          <w:szCs w:val="18"/>
          <w14:ligatures w14:val="none"/>
        </w:rPr>
        <w:t xml:space="preserve"> </w:t>
      </w:r>
    </w:p>
    <w:p w14:paraId="3028163E" w14:textId="77777777" w:rsidR="00E56D37" w:rsidRPr="00440AFC" w:rsidRDefault="00E56D37" w:rsidP="00E56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b/>
          <w:bCs/>
          <w:color w:val="1F2328"/>
          <w:kern w:val="0"/>
          <w:sz w:val="18"/>
          <w:szCs w:val="18"/>
          <w:u w:val="single"/>
          <w14:ligatures w14:val="none"/>
        </w:rPr>
      </w:pPr>
      <w:r w:rsidRPr="00440AFC">
        <w:rPr>
          <w:rFonts w:asciiTheme="minorBidi" w:eastAsia="Times New Roman" w:hAnsiTheme="minorBidi"/>
          <w:b/>
          <w:bCs/>
          <w:color w:val="1F2328"/>
          <w:kern w:val="0"/>
          <w:sz w:val="18"/>
          <w:szCs w:val="18"/>
          <w:u w:val="single"/>
          <w14:ligatures w14:val="none"/>
        </w:rPr>
        <w:t xml:space="preserve">Reference: </w:t>
      </w:r>
    </w:p>
    <w:p w14:paraId="6B854ABF" w14:textId="77777777" w:rsidR="00B81374" w:rsidRPr="00440AFC" w:rsidRDefault="00B81374" w:rsidP="00B81374">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1F2328"/>
          <w:kern w:val="0"/>
          <w:sz w:val="18"/>
          <w:szCs w:val="18"/>
          <w14:ligatures w14:val="none"/>
        </w:rPr>
      </w:pPr>
      <w:r w:rsidRPr="00440AFC">
        <w:rPr>
          <w:rFonts w:asciiTheme="minorBidi" w:hAnsiTheme="minorBidi"/>
          <w:color w:val="222222"/>
          <w:sz w:val="18"/>
          <w:szCs w:val="18"/>
          <w:shd w:val="clear" w:color="auto" w:fill="FFFFFF"/>
        </w:rPr>
        <w:t xml:space="preserve">A.P. Clark, M. </w:t>
      </w:r>
      <w:proofErr w:type="spellStart"/>
      <w:r w:rsidRPr="00440AFC">
        <w:rPr>
          <w:rFonts w:asciiTheme="minorBidi" w:hAnsiTheme="minorBidi"/>
          <w:color w:val="222222"/>
          <w:sz w:val="18"/>
          <w:szCs w:val="18"/>
          <w:shd w:val="clear" w:color="auto" w:fill="FFFFFF"/>
        </w:rPr>
        <w:t>Chowkwale</w:t>
      </w:r>
      <w:proofErr w:type="spellEnd"/>
      <w:r w:rsidRPr="00440AFC">
        <w:rPr>
          <w:rFonts w:asciiTheme="minorBidi" w:hAnsiTheme="minorBidi"/>
          <w:color w:val="222222"/>
          <w:sz w:val="18"/>
          <w:szCs w:val="18"/>
          <w:shd w:val="clear" w:color="auto" w:fill="FFFFFF"/>
        </w:rPr>
        <w:t xml:space="preserve">, A. Paap, S. Dang and J.J. Saucerman. Logic-based modeling of biological networks with </w:t>
      </w:r>
      <w:proofErr w:type="spellStart"/>
      <w:r w:rsidRPr="00440AFC">
        <w:rPr>
          <w:rFonts w:asciiTheme="minorBidi" w:hAnsiTheme="minorBidi"/>
          <w:color w:val="222222"/>
          <w:sz w:val="18"/>
          <w:szCs w:val="18"/>
          <w:shd w:val="clear" w:color="auto" w:fill="FFFFFF"/>
        </w:rPr>
        <w:t>Netflux</w:t>
      </w:r>
      <w:proofErr w:type="spellEnd"/>
      <w:r w:rsidRPr="00440AFC">
        <w:rPr>
          <w:rFonts w:asciiTheme="minorBidi" w:hAnsiTheme="minorBidi"/>
          <w:color w:val="222222"/>
          <w:sz w:val="18"/>
          <w:szCs w:val="18"/>
          <w:shd w:val="clear" w:color="auto" w:fill="FFFFFF"/>
        </w:rPr>
        <w:t>.</w:t>
      </w:r>
      <w:r w:rsidRPr="00440AFC">
        <w:rPr>
          <w:rStyle w:val="apple-converted-space"/>
          <w:rFonts w:asciiTheme="minorBidi" w:hAnsiTheme="minorBidi"/>
          <w:color w:val="222222"/>
          <w:sz w:val="18"/>
          <w:szCs w:val="18"/>
          <w:shd w:val="clear" w:color="auto" w:fill="FFFFFF"/>
        </w:rPr>
        <w:t> </w:t>
      </w:r>
      <w:r w:rsidRPr="00440AFC">
        <w:rPr>
          <w:rFonts w:asciiTheme="minorBidi" w:hAnsiTheme="minorBidi"/>
          <w:i/>
          <w:iCs/>
          <w:color w:val="222222"/>
          <w:sz w:val="18"/>
          <w:szCs w:val="18"/>
        </w:rPr>
        <w:t>PLOS Computational Biology</w:t>
      </w:r>
      <w:r w:rsidRPr="00440AFC">
        <w:rPr>
          <w:rFonts w:asciiTheme="minorBidi" w:hAnsiTheme="minorBidi"/>
          <w:color w:val="222222"/>
          <w:sz w:val="18"/>
          <w:szCs w:val="18"/>
          <w:shd w:val="clear" w:color="auto" w:fill="FFFFFF"/>
        </w:rPr>
        <w:t>, 2025.</w:t>
      </w:r>
    </w:p>
    <w:p w14:paraId="0CEA26DD" w14:textId="77777777" w:rsidR="00E56D37" w:rsidRPr="00440AFC" w:rsidRDefault="00E56D37" w:rsidP="00E56D37">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1F2328"/>
          <w:kern w:val="0"/>
          <w:sz w:val="18"/>
          <w:szCs w:val="18"/>
          <w14:ligatures w14:val="none"/>
        </w:rPr>
      </w:pPr>
      <w:r w:rsidRPr="00440AFC">
        <w:rPr>
          <w:rFonts w:asciiTheme="minorBidi" w:eastAsia="Times New Roman" w:hAnsiTheme="minorBidi"/>
          <w:color w:val="1F2328"/>
          <w:kern w:val="0"/>
          <w:sz w:val="18"/>
          <w:szCs w:val="18"/>
          <w14:ligatures w14:val="none"/>
        </w:rPr>
        <w:t>N. Khorasani, H. Ni, J.J. Saucerman, D. Dobrev, S. Morotti, and E. Grandi. Computational modeling of cardiac fibroblast signaling reveals a key role for Ca</w:t>
      </w:r>
      <w:r w:rsidRPr="00440AFC">
        <w:rPr>
          <w:rFonts w:asciiTheme="minorBidi" w:eastAsia="Times New Roman" w:hAnsiTheme="minorBidi"/>
          <w:color w:val="1F2328"/>
          <w:kern w:val="0"/>
          <w:sz w:val="18"/>
          <w:szCs w:val="18"/>
          <w:vertAlign w:val="superscript"/>
          <w14:ligatures w14:val="none"/>
        </w:rPr>
        <w:t>2+</w:t>
      </w:r>
      <w:r w:rsidRPr="00440AFC">
        <w:rPr>
          <w:rFonts w:asciiTheme="minorBidi" w:eastAsia="Times New Roman" w:hAnsiTheme="minorBidi"/>
          <w:color w:val="1F2328"/>
          <w:kern w:val="0"/>
          <w:sz w:val="18"/>
          <w:szCs w:val="18"/>
          <w14:ligatures w14:val="none"/>
        </w:rPr>
        <w:t xml:space="preserve"> in driving atrial fibrillation-associated fibrosis. The Journal of Physiology, 2025.</w:t>
      </w:r>
    </w:p>
    <w:sectPr w:rsidR="00E56D37" w:rsidRPr="00440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30EE1"/>
    <w:multiLevelType w:val="hybridMultilevel"/>
    <w:tmpl w:val="0AACA8A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599F7C4C"/>
    <w:multiLevelType w:val="hybridMultilevel"/>
    <w:tmpl w:val="62A23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EF7838"/>
    <w:multiLevelType w:val="hybridMultilevel"/>
    <w:tmpl w:val="B12A0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0D01919"/>
    <w:multiLevelType w:val="hybridMultilevel"/>
    <w:tmpl w:val="62A23E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443758C"/>
    <w:multiLevelType w:val="hybridMultilevel"/>
    <w:tmpl w:val="AD66A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151814">
    <w:abstractNumId w:val="1"/>
  </w:num>
  <w:num w:numId="2" w16cid:durableId="1746488179">
    <w:abstractNumId w:val="0"/>
  </w:num>
  <w:num w:numId="3" w16cid:durableId="319625229">
    <w:abstractNumId w:val="2"/>
  </w:num>
  <w:num w:numId="4" w16cid:durableId="944657122">
    <w:abstractNumId w:val="4"/>
  </w:num>
  <w:num w:numId="5" w16cid:durableId="2068186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85"/>
    <w:rsid w:val="000465C9"/>
    <w:rsid w:val="00051422"/>
    <w:rsid w:val="000A11C4"/>
    <w:rsid w:val="000B401B"/>
    <w:rsid w:val="000D147C"/>
    <w:rsid w:val="000D4151"/>
    <w:rsid w:val="001007C5"/>
    <w:rsid w:val="00104AEF"/>
    <w:rsid w:val="00135F8E"/>
    <w:rsid w:val="00145C05"/>
    <w:rsid w:val="0016226C"/>
    <w:rsid w:val="00170AA2"/>
    <w:rsid w:val="00171321"/>
    <w:rsid w:val="001845A0"/>
    <w:rsid w:val="00190E58"/>
    <w:rsid w:val="001A5586"/>
    <w:rsid w:val="001D7F85"/>
    <w:rsid w:val="001F5C14"/>
    <w:rsid w:val="00204040"/>
    <w:rsid w:val="00222E8D"/>
    <w:rsid w:val="00240830"/>
    <w:rsid w:val="0024083E"/>
    <w:rsid w:val="0027400F"/>
    <w:rsid w:val="002742AB"/>
    <w:rsid w:val="00287F28"/>
    <w:rsid w:val="002909F6"/>
    <w:rsid w:val="002A2C20"/>
    <w:rsid w:val="002A327D"/>
    <w:rsid w:val="002F64A4"/>
    <w:rsid w:val="00304E89"/>
    <w:rsid w:val="00306DCB"/>
    <w:rsid w:val="00321767"/>
    <w:rsid w:val="003330BC"/>
    <w:rsid w:val="00333194"/>
    <w:rsid w:val="00334A26"/>
    <w:rsid w:val="003419FD"/>
    <w:rsid w:val="0034271F"/>
    <w:rsid w:val="00360C60"/>
    <w:rsid w:val="00364B7D"/>
    <w:rsid w:val="0037281D"/>
    <w:rsid w:val="00380270"/>
    <w:rsid w:val="003A51B2"/>
    <w:rsid w:val="003A729B"/>
    <w:rsid w:val="003B2C81"/>
    <w:rsid w:val="003B5683"/>
    <w:rsid w:val="003C1AE7"/>
    <w:rsid w:val="003D7336"/>
    <w:rsid w:val="003E249B"/>
    <w:rsid w:val="003F7FDE"/>
    <w:rsid w:val="004233A7"/>
    <w:rsid w:val="00433731"/>
    <w:rsid w:val="00440AFC"/>
    <w:rsid w:val="00483989"/>
    <w:rsid w:val="00484BC5"/>
    <w:rsid w:val="00497501"/>
    <w:rsid w:val="004A297D"/>
    <w:rsid w:val="004A3DE5"/>
    <w:rsid w:val="004A5067"/>
    <w:rsid w:val="004B343F"/>
    <w:rsid w:val="004C3EF2"/>
    <w:rsid w:val="004C6D1A"/>
    <w:rsid w:val="004D0EFE"/>
    <w:rsid w:val="004D3738"/>
    <w:rsid w:val="00512BC5"/>
    <w:rsid w:val="00561601"/>
    <w:rsid w:val="00567280"/>
    <w:rsid w:val="00577D30"/>
    <w:rsid w:val="005971D5"/>
    <w:rsid w:val="005A0422"/>
    <w:rsid w:val="005A10A6"/>
    <w:rsid w:val="005C14BC"/>
    <w:rsid w:val="005C219E"/>
    <w:rsid w:val="005E4B06"/>
    <w:rsid w:val="005F54C4"/>
    <w:rsid w:val="006005A3"/>
    <w:rsid w:val="00604EAB"/>
    <w:rsid w:val="006374F0"/>
    <w:rsid w:val="006516DC"/>
    <w:rsid w:val="006572C2"/>
    <w:rsid w:val="006602B3"/>
    <w:rsid w:val="006703D7"/>
    <w:rsid w:val="00680B0C"/>
    <w:rsid w:val="006A2F26"/>
    <w:rsid w:val="006B085C"/>
    <w:rsid w:val="006F7F42"/>
    <w:rsid w:val="00703B74"/>
    <w:rsid w:val="00735F26"/>
    <w:rsid w:val="00744725"/>
    <w:rsid w:val="00756C21"/>
    <w:rsid w:val="00761B43"/>
    <w:rsid w:val="00791451"/>
    <w:rsid w:val="007A0A7F"/>
    <w:rsid w:val="007B253F"/>
    <w:rsid w:val="007C6EA5"/>
    <w:rsid w:val="00807728"/>
    <w:rsid w:val="00841D6C"/>
    <w:rsid w:val="00851DD7"/>
    <w:rsid w:val="00861A60"/>
    <w:rsid w:val="00881B3A"/>
    <w:rsid w:val="008863E5"/>
    <w:rsid w:val="008C0D60"/>
    <w:rsid w:val="008C320D"/>
    <w:rsid w:val="008E221F"/>
    <w:rsid w:val="008E469F"/>
    <w:rsid w:val="008F0F53"/>
    <w:rsid w:val="00915838"/>
    <w:rsid w:val="009252D6"/>
    <w:rsid w:val="00927ACC"/>
    <w:rsid w:val="00941E94"/>
    <w:rsid w:val="00975D8D"/>
    <w:rsid w:val="0097739E"/>
    <w:rsid w:val="00992885"/>
    <w:rsid w:val="009B724D"/>
    <w:rsid w:val="009D56B8"/>
    <w:rsid w:val="00A14BD2"/>
    <w:rsid w:val="00A1580A"/>
    <w:rsid w:val="00A1583E"/>
    <w:rsid w:val="00A2252C"/>
    <w:rsid w:val="00A5406C"/>
    <w:rsid w:val="00A64598"/>
    <w:rsid w:val="00A65F6B"/>
    <w:rsid w:val="00A70159"/>
    <w:rsid w:val="00A76BDE"/>
    <w:rsid w:val="00A83E87"/>
    <w:rsid w:val="00AB67A2"/>
    <w:rsid w:val="00AD7D08"/>
    <w:rsid w:val="00AE3900"/>
    <w:rsid w:val="00B245B7"/>
    <w:rsid w:val="00B43F2E"/>
    <w:rsid w:val="00B60F22"/>
    <w:rsid w:val="00B61172"/>
    <w:rsid w:val="00B81374"/>
    <w:rsid w:val="00C004CE"/>
    <w:rsid w:val="00C121AD"/>
    <w:rsid w:val="00C12300"/>
    <w:rsid w:val="00C21138"/>
    <w:rsid w:val="00C500BC"/>
    <w:rsid w:val="00C619FF"/>
    <w:rsid w:val="00C6310B"/>
    <w:rsid w:val="00C70877"/>
    <w:rsid w:val="00C90537"/>
    <w:rsid w:val="00C954E8"/>
    <w:rsid w:val="00CB73D2"/>
    <w:rsid w:val="00CD0ABA"/>
    <w:rsid w:val="00CD3092"/>
    <w:rsid w:val="00CD7343"/>
    <w:rsid w:val="00CE0285"/>
    <w:rsid w:val="00CF4B2F"/>
    <w:rsid w:val="00D12D64"/>
    <w:rsid w:val="00D20E68"/>
    <w:rsid w:val="00D425B3"/>
    <w:rsid w:val="00D42946"/>
    <w:rsid w:val="00D53F37"/>
    <w:rsid w:val="00D55893"/>
    <w:rsid w:val="00D6092C"/>
    <w:rsid w:val="00D91D53"/>
    <w:rsid w:val="00DB59B4"/>
    <w:rsid w:val="00DC722B"/>
    <w:rsid w:val="00DE2C72"/>
    <w:rsid w:val="00DF18F6"/>
    <w:rsid w:val="00E051AD"/>
    <w:rsid w:val="00E410B0"/>
    <w:rsid w:val="00E51F88"/>
    <w:rsid w:val="00E56D37"/>
    <w:rsid w:val="00E63138"/>
    <w:rsid w:val="00E836B2"/>
    <w:rsid w:val="00E96C2A"/>
    <w:rsid w:val="00EB505F"/>
    <w:rsid w:val="00EC6689"/>
    <w:rsid w:val="00EE2D7B"/>
    <w:rsid w:val="00F07A0E"/>
    <w:rsid w:val="00F22BC7"/>
    <w:rsid w:val="00F33C9D"/>
    <w:rsid w:val="00F67CB3"/>
    <w:rsid w:val="00F77CC1"/>
    <w:rsid w:val="00F9482A"/>
    <w:rsid w:val="00F959FD"/>
    <w:rsid w:val="00FA4C36"/>
    <w:rsid w:val="00FB52A9"/>
    <w:rsid w:val="00FB5975"/>
    <w:rsid w:val="00FD08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BFB3"/>
  <w15:chartTrackingRefBased/>
  <w15:docId w15:val="{D505D4A1-854D-F040-B2BC-F6223B62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D37"/>
  </w:style>
  <w:style w:type="paragraph" w:styleId="Heading1">
    <w:name w:val="heading 1"/>
    <w:basedOn w:val="Normal"/>
    <w:next w:val="Normal"/>
    <w:link w:val="Heading1Char"/>
    <w:uiPriority w:val="9"/>
    <w:qFormat/>
    <w:rsid w:val="001D7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F85"/>
    <w:rPr>
      <w:rFonts w:eastAsiaTheme="majorEastAsia" w:cstheme="majorBidi"/>
      <w:color w:val="272727" w:themeColor="text1" w:themeTint="D8"/>
    </w:rPr>
  </w:style>
  <w:style w:type="paragraph" w:styleId="Title">
    <w:name w:val="Title"/>
    <w:basedOn w:val="Normal"/>
    <w:next w:val="Normal"/>
    <w:link w:val="TitleChar"/>
    <w:uiPriority w:val="10"/>
    <w:qFormat/>
    <w:rsid w:val="001D7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F85"/>
    <w:pPr>
      <w:spacing w:before="160"/>
      <w:jc w:val="center"/>
    </w:pPr>
    <w:rPr>
      <w:i/>
      <w:iCs/>
      <w:color w:val="404040" w:themeColor="text1" w:themeTint="BF"/>
    </w:rPr>
  </w:style>
  <w:style w:type="character" w:customStyle="1" w:styleId="QuoteChar">
    <w:name w:val="Quote Char"/>
    <w:basedOn w:val="DefaultParagraphFont"/>
    <w:link w:val="Quote"/>
    <w:uiPriority w:val="29"/>
    <w:rsid w:val="001D7F85"/>
    <w:rPr>
      <w:i/>
      <w:iCs/>
      <w:color w:val="404040" w:themeColor="text1" w:themeTint="BF"/>
    </w:rPr>
  </w:style>
  <w:style w:type="paragraph" w:styleId="ListParagraph">
    <w:name w:val="List Paragraph"/>
    <w:basedOn w:val="Normal"/>
    <w:uiPriority w:val="34"/>
    <w:qFormat/>
    <w:rsid w:val="001D7F85"/>
    <w:pPr>
      <w:ind w:left="720"/>
      <w:contextualSpacing/>
    </w:pPr>
  </w:style>
  <w:style w:type="character" w:styleId="IntenseEmphasis">
    <w:name w:val="Intense Emphasis"/>
    <w:basedOn w:val="DefaultParagraphFont"/>
    <w:uiPriority w:val="21"/>
    <w:qFormat/>
    <w:rsid w:val="001D7F85"/>
    <w:rPr>
      <w:i/>
      <w:iCs/>
      <w:color w:val="0F4761" w:themeColor="accent1" w:themeShade="BF"/>
    </w:rPr>
  </w:style>
  <w:style w:type="paragraph" w:styleId="IntenseQuote">
    <w:name w:val="Intense Quote"/>
    <w:basedOn w:val="Normal"/>
    <w:next w:val="Normal"/>
    <w:link w:val="IntenseQuoteChar"/>
    <w:uiPriority w:val="30"/>
    <w:qFormat/>
    <w:rsid w:val="001D7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F85"/>
    <w:rPr>
      <w:i/>
      <w:iCs/>
      <w:color w:val="0F4761" w:themeColor="accent1" w:themeShade="BF"/>
    </w:rPr>
  </w:style>
  <w:style w:type="character" w:styleId="IntenseReference">
    <w:name w:val="Intense Reference"/>
    <w:basedOn w:val="DefaultParagraphFont"/>
    <w:uiPriority w:val="32"/>
    <w:qFormat/>
    <w:rsid w:val="001D7F85"/>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D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D7F85"/>
    <w:rPr>
      <w:rFonts w:ascii="Courier New" w:eastAsia="Times New Roman" w:hAnsi="Courier New" w:cs="Courier New"/>
      <w:kern w:val="0"/>
      <w:sz w:val="20"/>
      <w:szCs w:val="20"/>
      <w14:ligatures w14:val="none"/>
    </w:rPr>
  </w:style>
  <w:style w:type="table" w:styleId="TableGrid">
    <w:name w:val="Table Grid"/>
    <w:basedOn w:val="TableNormal"/>
    <w:uiPriority w:val="39"/>
    <w:rsid w:val="00162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6092C"/>
  </w:style>
  <w:style w:type="character" w:styleId="PlaceholderText">
    <w:name w:val="Placeholder Text"/>
    <w:basedOn w:val="DefaultParagraphFont"/>
    <w:uiPriority w:val="99"/>
    <w:semiHidden/>
    <w:rsid w:val="003728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190494">
      <w:bodyDiv w:val="1"/>
      <w:marLeft w:val="0"/>
      <w:marRight w:val="0"/>
      <w:marTop w:val="0"/>
      <w:marBottom w:val="0"/>
      <w:divBdr>
        <w:top w:val="none" w:sz="0" w:space="0" w:color="auto"/>
        <w:left w:val="none" w:sz="0" w:space="0" w:color="auto"/>
        <w:bottom w:val="none" w:sz="0" w:space="0" w:color="auto"/>
        <w:right w:val="none" w:sz="0" w:space="0" w:color="auto"/>
      </w:divBdr>
    </w:div>
    <w:div w:id="92091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Najme Khorasani</dc:creator>
  <cp:keywords/>
  <dc:description/>
  <cp:lastModifiedBy>Najme Khorasani</cp:lastModifiedBy>
  <cp:revision>206</cp:revision>
  <dcterms:created xsi:type="dcterms:W3CDTF">2025-05-19T17:16:00Z</dcterms:created>
  <dcterms:modified xsi:type="dcterms:W3CDTF">2026-05-30T04:11:00Z</dcterms:modified>
</cp:coreProperties>
</file>