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Limb Salvage Surgery: Saving the Limb Without Compromising the Cure</w:t>
      </w:r>
    </w:p>
    <w:p>
      <w:pPr>
        <w:spacing w:after="60"/>
      </w:pPr>
      <w:r>
        <w:rPr>
          <w:rFonts w:ascii="Calibri" w:cs="Calibri" w:eastAsia="Calibri" w:hAnsi="Calibri"/>
          <w:i/>
          <w:iCs/>
          <w:color w:val="555555"/>
          <w:sz w:val="21"/>
          <w:szCs w:val="21"/>
        </w:rPr>
        <w:t xml:space="preserve">By Dr. Satish Reddy Gandavarapu | Consultant Orthopaedic Surgeon, KIMS Hospital, Secunderabad</w:t>
      </w:r>
    </w:p>
    <w:p>
      <w:pPr>
        <w:pBdr>
          <w:bottom w:val="single" w:color="D0D7D8" w:sz="6" w:space="6"/>
        </w:pBdr>
        <w:spacing w:after="120" w:before="120"/>
      </w:pPr>
      <w:r>
        <w:rPr>
          <w:sz w:val="2"/>
          <w:szCs w:val="2"/>
        </w:rPr>
        <w:t xml:space="preserve"/>
      </w:r>
    </w:p>
    <w:p>
      <w:pPr>
        <w:spacing w:after="160" w:line="288"/>
        <w:jc w:val="both"/>
      </w:pPr>
      <w:r>
        <w:rPr>
          <w:rFonts w:ascii="Calibri" w:cs="Calibri" w:eastAsia="Calibri" w:hAnsi="Calibri"/>
          <w:color w:val="1A1A1A"/>
          <w:sz w:val="22"/>
          <w:szCs w:val="22"/>
        </w:rPr>
        <w:t xml:space="preserve">If you or someone you love has been told that a bone cancer needs surgery, one of the first fears is often the same: will I lose my arm or leg? It is a natural worry, and you deserve a clear, honest answer. Here is the reassuring truth that many people do not expect. For most bone cancers of the arm or leg today, the limb can be saved rather than removed.</w:t>
      </w:r>
    </w:p>
    <w:p>
      <w:pPr>
        <w:spacing w:after="160" w:line="288"/>
        <w:jc w:val="both"/>
      </w:pPr>
      <w:r>
        <w:rPr>
          <w:rFonts w:ascii="Calibri" w:cs="Calibri" w:eastAsia="Calibri" w:hAnsi="Calibri"/>
          <w:color w:val="1A1A1A"/>
          <w:sz w:val="22"/>
          <w:szCs w:val="22"/>
        </w:rPr>
        <w:t xml:space="preserve">This is possible because of real progress over the last few decades in scans, chemotherapy, and surgery. This article explains what limb salvage surgery means, how the bone and joint can be rebuilt, and how your team decides what is safest for you. It is written for patients and families with no medical background, so please take it at your own pace.</w:t>
      </w:r>
    </w:p>
    <w:p>
      <w:pPr>
        <w:pBdr>
          <w:bottom w:val="single" w:color="D0D7D8" w:sz="6" w:space="6"/>
        </w:pBdr>
        <w:spacing w:after="120" w:before="120"/>
      </w:pPr>
      <w:r>
        <w:rPr>
          <w:sz w:val="2"/>
          <w:szCs w:val="2"/>
        </w:rPr>
        <w:t xml:space="preserve"/>
      </w: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KEY TAKEAWAYS</w:t>
            </w:r>
          </w:p>
          <w:p>
            <w:pPr>
              <w:pStyle w:val="ListParagraph"/>
              <w:numPr>
                <w:ilvl w:val="0"/>
                <w:numId w:val="2"/>
              </w:numPr>
              <w:spacing w:after="80" w:line="282"/>
            </w:pPr>
            <w:r>
              <w:rPr>
                <w:rFonts w:ascii="Calibri" w:cs="Calibri" w:eastAsia="Calibri" w:hAnsi="Calibri"/>
                <w:color w:val="1A1A1A"/>
                <w:sz w:val="21"/>
                <w:szCs w:val="21"/>
              </w:rPr>
              <w:t xml:space="preserve">For most bone cancers of the arm or leg, the limb can now be saved instead of amputated, thanks to better scans, chemotherapy, and surgery.</w:t>
            </w:r>
          </w:p>
          <w:p>
            <w:pPr>
              <w:pStyle w:val="ListParagraph"/>
              <w:numPr>
                <w:ilvl w:val="0"/>
                <w:numId w:val="2"/>
              </w:numPr>
              <w:spacing w:after="80" w:line="282"/>
            </w:pPr>
            <w:r>
              <w:rPr>
                <w:rFonts w:ascii="Calibri" w:cs="Calibri" w:eastAsia="Calibri" w:hAnsi="Calibri"/>
                <w:color w:val="1A1A1A"/>
                <w:sz w:val="21"/>
                <w:szCs w:val="21"/>
              </w:rPr>
              <w:t xml:space="preserve">The guiding principle never changes: curing the cancer comes first, and saving the limb comes second. A safe operation matters more than any single method of rebuilding.</w:t>
            </w:r>
          </w:p>
          <w:p>
            <w:pPr>
              <w:pStyle w:val="ListParagraph"/>
              <w:numPr>
                <w:ilvl w:val="0"/>
                <w:numId w:val="2"/>
              </w:numPr>
              <w:spacing w:after="80" w:line="282"/>
            </w:pPr>
            <w:r>
              <w:rPr>
                <w:rFonts w:ascii="Calibri" w:cs="Calibri" w:eastAsia="Calibri" w:hAnsi="Calibri"/>
                <w:color w:val="1A1A1A"/>
                <w:sz w:val="21"/>
                <w:szCs w:val="21"/>
              </w:rPr>
              <w:t xml:space="preserve">Limb salvage means removing the tumour with a margin of healthy tissue around it, then reconstructing the gap with a metal implant, bone graft, or a growing implant for children.</w:t>
            </w:r>
          </w:p>
          <w:p>
            <w:pPr>
              <w:pStyle w:val="ListParagraph"/>
              <w:numPr>
                <w:ilvl w:val="0"/>
                <w:numId w:val="2"/>
              </w:numPr>
              <w:spacing w:after="80" w:line="282"/>
            </w:pPr>
            <w:r>
              <w:rPr>
                <w:rFonts w:ascii="Calibri" w:cs="Calibri" w:eastAsia="Calibri" w:hAnsi="Calibri"/>
                <w:color w:val="1A1A1A"/>
                <w:sz w:val="21"/>
                <w:szCs w:val="21"/>
              </w:rPr>
              <w:t xml:space="preserve">Sometimes amputation is the safer or better working choice. This is a careful, considered decision, not a failure, and many people do very well afterwards.</w:t>
            </w:r>
          </w:p>
          <w:p>
            <w:pPr>
              <w:pStyle w:val="ListParagraph"/>
              <w:numPr>
                <w:ilvl w:val="0"/>
                <w:numId w:val="2"/>
              </w:numPr>
              <w:spacing w:after="80" w:line="282"/>
            </w:pPr>
            <w:r>
              <w:rPr>
                <w:rFonts w:ascii="Calibri" w:cs="Calibri" w:eastAsia="Calibri" w:hAnsi="Calibri"/>
                <w:color w:val="1A1A1A"/>
                <w:sz w:val="21"/>
                <w:szCs w:val="21"/>
              </w:rPr>
              <w:t xml:space="preserve">A well planned biopsy and treatment at a specialist sarcoma centre give you the best chance of keeping limb salvage as an option.</w:t>
            </w:r>
          </w:p>
          <w:p>
            <w:pPr>
              <w:pStyle w:val="ListParagraph"/>
              <w:numPr>
                <w:ilvl w:val="0"/>
                <w:numId w:val="2"/>
              </w:numPr>
              <w:spacing w:after="0" w:line="282"/>
            </w:pPr>
            <w:r>
              <w:rPr>
                <w:rFonts w:ascii="Calibri" w:cs="Calibri" w:eastAsia="Calibri" w:hAnsi="Calibri"/>
                <w:color w:val="1A1A1A"/>
                <w:sz w:val="21"/>
                <w:szCs w:val="21"/>
              </w:rPr>
              <w:t xml:space="preserve">Recovery takes patience and months of physiotherapy. Function is usually good, though not identical to a normal limb.</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What limb salvage surgery actually means</w:t>
      </w:r>
    </w:p>
    <w:p>
      <w:pPr>
        <w:spacing w:after="160" w:line="288"/>
        <w:jc w:val="both"/>
      </w:pPr>
      <w:r>
        <w:rPr>
          <w:rFonts w:ascii="Calibri" w:cs="Calibri" w:eastAsia="Calibri" w:hAnsi="Calibri"/>
          <w:color w:val="1A1A1A"/>
          <w:sz w:val="22"/>
          <w:szCs w:val="22"/>
        </w:rPr>
        <w:t xml:space="preserve">It helps to think of the operation as two connected steps. The first step is about safety and cure: getting the whole tumour out cleanly. The second step is about function: putting the limb back together so you can move, stand, or use your hand. Both steps are carefully planned before you ever go to theatre, using detailed scans that show exactly where the tumour sits and how close it lies to important nerves and blood vessels.</w:t>
      </w:r>
    </w:p>
    <w:p>
      <w:pPr>
        <w:pStyle w:val="Heading2"/>
        <w:spacing w:after="120" w:before="300"/>
      </w:pPr>
      <w:r>
        <w:rPr>
          <w:rFonts w:ascii="Calibri" w:cs="Calibri" w:eastAsia="Calibri" w:hAnsi="Calibri"/>
          <w:b/>
          <w:bCs/>
          <w:color w:val="1F6F78"/>
          <w:sz w:val="26"/>
          <w:szCs w:val="26"/>
        </w:rPr>
        <w:t xml:space="preserve">How the bone and joint are rebuilt</w:t>
      </w:r>
    </w:p>
    <w:p>
      <w:pPr>
        <w:spacing w:after="160" w:line="288"/>
        <w:jc w:val="both"/>
      </w:pPr>
      <w:r>
        <w:rPr>
          <w:rFonts w:ascii="Calibri" w:cs="Calibri" w:eastAsia="Calibri" w:hAnsi="Calibri"/>
          <w:color w:val="1A1A1A"/>
          <w:sz w:val="22"/>
          <w:szCs w:val="22"/>
        </w:rPr>
        <w:t xml:space="preserve">There is no single right way to reconstruct a limb. Your surgeon chooses the method that best fits the size of the gap, its location, your age, and your daily life. The main options are explained below in simple terms.</w:t>
      </w:r>
    </w:p>
    <w:p>
      <w:pPr>
        <w:pStyle w:val="ListParagraph"/>
        <w:numPr>
          <w:ilvl w:val="0"/>
          <w:numId w:val="3"/>
        </w:numPr>
        <w:spacing w:after="90" w:line="282"/>
      </w:pPr>
      <w:r>
        <w:rPr>
          <w:rFonts w:ascii="Calibri" w:cs="Calibri" w:eastAsia="Calibri" w:hAnsi="Calibri"/>
          <w:color w:val="1A1A1A"/>
          <w:sz w:val="22"/>
          <w:szCs w:val="22"/>
        </w:rPr>
        <w:t xml:space="preserve">Metal implant (endoprosthesis): a strong, man made part, often custom built for you, that replaces the removed bone and sometimes a nearby joint such as the knee or hip. This is the most common method and lets many people get moving again relatively soon.</w:t>
      </w:r>
    </w:p>
    <w:p>
      <w:pPr>
        <w:pStyle w:val="ListParagraph"/>
        <w:numPr>
          <w:ilvl w:val="0"/>
          <w:numId w:val="3"/>
        </w:numPr>
        <w:spacing w:after="90" w:line="282"/>
      </w:pPr>
      <w:r>
        <w:rPr>
          <w:rFonts w:ascii="Calibri" w:cs="Calibri" w:eastAsia="Calibri" w:hAnsi="Calibri"/>
          <w:color w:val="1A1A1A"/>
          <w:sz w:val="22"/>
          <w:szCs w:val="22"/>
        </w:rPr>
        <w:t xml:space="preserve">Bone graft: a piece of bone used to bridge the gap. It may come from another part of your own body, for example the fibula in your lower leg, or from a bone bank where donated bone is stored and checked for safety.</w:t>
      </w:r>
    </w:p>
    <w:p>
      <w:pPr>
        <w:pStyle w:val="ListParagraph"/>
        <w:numPr>
          <w:ilvl w:val="0"/>
          <w:numId w:val="3"/>
        </w:numPr>
        <w:spacing w:after="90" w:line="282"/>
      </w:pPr>
      <w:r>
        <w:rPr>
          <w:rFonts w:ascii="Calibri" w:cs="Calibri" w:eastAsia="Calibri" w:hAnsi="Calibri"/>
          <w:color w:val="1A1A1A"/>
          <w:sz w:val="22"/>
          <w:szCs w:val="22"/>
        </w:rPr>
        <w:t xml:space="preserve">Growing (extendable) implants for children: special implants for children whose bones are still developing. They can be lengthened as the child grows, sometimes without a major operation each time, so the two limbs stay closer in length.</w:t>
      </w:r>
    </w:p>
    <w:p>
      <w:pPr>
        <w:pStyle w:val="ListParagraph"/>
        <w:numPr>
          <w:ilvl w:val="0"/>
          <w:numId w:val="3"/>
        </w:numPr>
        <w:spacing w:after="90" w:line="282"/>
      </w:pPr>
      <w:r>
        <w:rPr>
          <w:rFonts w:ascii="Calibri" w:cs="Calibri" w:eastAsia="Calibri" w:hAnsi="Calibri"/>
          <w:color w:val="1A1A1A"/>
          <w:sz w:val="22"/>
          <w:szCs w:val="22"/>
        </w:rPr>
        <w:t xml:space="preserve">Combined approaches: in some cases the surgeon uses both an implant and a graft together, choosing whatever gives the strongest and most natural result for that part of the body.</w:t>
      </w:r>
    </w:p>
    <w:p>
      <w:pPr>
        <w:spacing w:after="160" w:line="288"/>
        <w:jc w:val="both"/>
      </w:pPr>
      <w:r>
        <w:rPr>
          <w:rFonts w:ascii="Calibri" w:cs="Calibri" w:eastAsia="Calibri" w:hAnsi="Calibri"/>
          <w:color w:val="1A1A1A"/>
          <w:sz w:val="22"/>
          <w:szCs w:val="22"/>
        </w:rPr>
        <w:t xml:space="preserve">Each method has its own strengths, and none is perfect. A metal implant works well and reliably but may wear or loosen over many years. A bone graft can heal into your own skeleton beautifully, yet it may take longer to join fully. Your team will talk you through which choice suits your situation and why.</w:t>
      </w:r>
    </w:p>
    <w:p>
      <w:pPr>
        <w:pStyle w:val="Heading2"/>
        <w:spacing w:after="120" w:before="300"/>
      </w:pPr>
      <w:r>
        <w:rPr>
          <w:rFonts w:ascii="Calibri" w:cs="Calibri" w:eastAsia="Calibri" w:hAnsi="Calibri"/>
          <w:b/>
          <w:bCs/>
          <w:color w:val="1F6F78"/>
          <w:sz w:val="26"/>
          <w:szCs w:val="26"/>
        </w:rPr>
        <w:t xml:space="preserve">Choosing between limb salvage and amputation</w:t>
      </w:r>
    </w:p>
    <w:p>
      <w:pPr>
        <w:pStyle w:val="ListParagraph"/>
        <w:numPr>
          <w:ilvl w:val="0"/>
          <w:numId w:val="3"/>
        </w:numPr>
        <w:spacing w:after="90" w:line="282"/>
      </w:pPr>
      <w:r>
        <w:rPr>
          <w:rFonts w:ascii="Calibri" w:cs="Calibri" w:eastAsia="Calibri" w:hAnsi="Calibri"/>
          <w:color w:val="1A1A1A"/>
          <w:sz w:val="22"/>
          <w:szCs w:val="22"/>
        </w:rPr>
        <w:t xml:space="preserve">The size and exact location of the tumour, and how much healthy tissue can be left behind.</w:t>
      </w:r>
    </w:p>
    <w:p>
      <w:pPr>
        <w:pStyle w:val="ListParagraph"/>
        <w:numPr>
          <w:ilvl w:val="0"/>
          <w:numId w:val="3"/>
        </w:numPr>
        <w:spacing w:after="90" w:line="282"/>
      </w:pPr>
      <w:r>
        <w:rPr>
          <w:rFonts w:ascii="Calibri" w:cs="Calibri" w:eastAsia="Calibri" w:hAnsi="Calibri"/>
          <w:color w:val="1A1A1A"/>
          <w:sz w:val="22"/>
          <w:szCs w:val="22"/>
        </w:rPr>
        <w:t xml:space="preserve">Whether the tumour has grown into major nerves or blood vessels that the limb needs to work.</w:t>
      </w:r>
    </w:p>
    <w:p>
      <w:pPr>
        <w:pStyle w:val="ListParagraph"/>
        <w:numPr>
          <w:ilvl w:val="0"/>
          <w:numId w:val="3"/>
        </w:numPr>
        <w:spacing w:after="90" w:line="282"/>
      </w:pPr>
      <w:r>
        <w:rPr>
          <w:rFonts w:ascii="Calibri" w:cs="Calibri" w:eastAsia="Calibri" w:hAnsi="Calibri"/>
          <w:color w:val="1A1A1A"/>
          <w:sz w:val="22"/>
          <w:szCs w:val="22"/>
        </w:rPr>
        <w:t xml:space="preserve">How well the cancer has responded to chemotherapy given before surgery.</w:t>
      </w:r>
    </w:p>
    <w:p>
      <w:pPr>
        <w:pStyle w:val="ListParagraph"/>
        <w:numPr>
          <w:ilvl w:val="0"/>
          <w:numId w:val="3"/>
        </w:numPr>
        <w:spacing w:after="90" w:line="282"/>
      </w:pPr>
      <w:r>
        <w:rPr>
          <w:rFonts w:ascii="Calibri" w:cs="Calibri" w:eastAsia="Calibri" w:hAnsi="Calibri"/>
          <w:color w:val="1A1A1A"/>
          <w:sz w:val="22"/>
          <w:szCs w:val="22"/>
        </w:rPr>
        <w:t xml:space="preserve">Whether there is infection or other damage that would make reconstruction unsafe.</w:t>
      </w:r>
    </w:p>
    <w:p>
      <w:pPr>
        <w:pStyle w:val="ListParagraph"/>
        <w:numPr>
          <w:ilvl w:val="0"/>
          <w:numId w:val="3"/>
        </w:numPr>
        <w:spacing w:after="90" w:line="282"/>
      </w:pPr>
      <w:r>
        <w:rPr>
          <w:rFonts w:ascii="Calibri" w:cs="Calibri" w:eastAsia="Calibri" w:hAnsi="Calibri"/>
          <w:color w:val="1A1A1A"/>
          <w:sz w:val="22"/>
          <w:szCs w:val="22"/>
        </w:rPr>
        <w:t xml:space="preserve">Your own needs, activities, and what matters to you in daily life.</w:t>
      </w:r>
    </w:p>
    <w:p>
      <w:pPr>
        <w:spacing w:after="160" w:line="288"/>
        <w:jc w:val="both"/>
      </w:pPr>
      <w:r>
        <w:rPr>
          <w:rFonts w:ascii="Calibri" w:cs="Calibri" w:eastAsia="Calibri" w:hAnsi="Calibri"/>
          <w:color w:val="1A1A1A"/>
          <w:sz w:val="22"/>
          <w:szCs w:val="22"/>
        </w:rPr>
        <w:t xml:space="preserve">Please understand this clearly: amputation is sometimes the safer choice, or the one that gives better long term function, and choosing it is not a failure. If a tumour wraps around the main nerves and vessels, removing it while keeping a useful limb may not be possible. In those situations, a well done amputation followed by a modern artificial limb can let people return to a full, active life, often with fewer later operations. The right answer is the one that cures the cancer and gives you the best possible function, whichever route that turns out to be.</w:t>
      </w:r>
    </w:p>
    <w:p>
      <w:pPr>
        <w:pStyle w:val="Heading2"/>
        <w:spacing w:after="120" w:before="300"/>
      </w:pPr>
      <w:r>
        <w:rPr>
          <w:rFonts w:ascii="Calibri" w:cs="Calibri" w:eastAsia="Calibri" w:hAnsi="Calibri"/>
          <w:b/>
          <w:bCs/>
          <w:color w:val="1F6F78"/>
          <w:sz w:val="26"/>
          <w:szCs w:val="26"/>
        </w:rPr>
        <w:t xml:space="preserve">Limb salvage and amputation compared</w:t>
      </w:r>
    </w:p>
    <w:p>
      <w:pPr>
        <w:spacing w:after="160" w:line="288"/>
        <w:jc w:val="both"/>
      </w:pPr>
      <w:r>
        <w:rPr>
          <w:rFonts w:ascii="Calibri" w:cs="Calibri" w:eastAsia="Calibri" w:hAnsi="Calibri"/>
          <w:color w:val="1A1A1A"/>
          <w:sz w:val="22"/>
          <w:szCs w:val="22"/>
        </w:rPr>
        <w:t xml:space="preserve">The table below sets out some general points to consider. It is a guide to help you follow the conversation, not a scorecard. Your own situation may differ, and your team will explain what applies to you.</w:t>
      </w:r>
    </w:p>
    <w:tbl>
      <w:tblPr>
        <w:tblW w:type="dxa" w:w="9640"/>
        <w:tblBorders>
          <w:top w:val="single" w:color="CCCCCC" w:sz="4"/>
          <w:left w:val="single" w:color="CCCCCC" w:sz="4"/>
          <w:bottom w:val="single" w:color="CCCCCC" w:sz="4"/>
          <w:right w:val="single" w:color="CCCCCC" w:sz="4"/>
          <w:insideH w:val="single" w:color="CCCCCC" w:sz="4"/>
          <w:insideV w:val="single" w:color="CCCCCC" w:sz="4"/>
        </w:tblBorders>
      </w:tblPr>
      <w:tblGrid>
        <w:gridCol w:w="3213"/>
        <w:gridCol w:w="3213"/>
        <w:gridCol w:w="3214"/>
      </w:tblGrid>
      <w:tr>
        <w:trPr>
          <w:tblHeader/>
        </w:trPr>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Consideration</w:t>
            </w:r>
          </w:p>
        </w:tc>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Limb salvage</w:t>
            </w:r>
          </w:p>
        </w:tc>
        <w:tc>
          <w:tcPr>
            <w:tcW w:type="dxa" w:w="3214"/>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Amputation</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Main aim</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Remove the tumour safely and keep the limb</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Remove the tumour safely by removing the affected part of the limb</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Best suited when</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Major nerves and vessels can be spared and clear margins are achievable</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Tumour involves critical nerves or vessels, or salvage cannot be done safely</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Rebuilding</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Metal implant, bone graft, or growing implant for children</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A fitted artificial limb (prosthesis) after healing</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Recovery</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Often longer, with extended physiotherapy</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Often quicker healing, then training to use the artificial limb</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Later surgery</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May be needed over the years for wear or loosening</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Usually fewer operations to the limb itself</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Cure of cancer</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Equally the priority in both; the goal is the same</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Equally the priority in both; the goal is the same</w:t>
            </w:r>
          </w:p>
        </w:tc>
      </w:tr>
    </w:tbl>
    <w:p>
      <w:pPr>
        <w:spacing w:after="140"/>
      </w:pPr>
    </w:p>
    <w:p>
      <w:pPr>
        <w:pStyle w:val="Heading2"/>
        <w:spacing w:after="120" w:before="300"/>
      </w:pPr>
      <w:r>
        <w:rPr>
          <w:rFonts w:ascii="Calibri" w:cs="Calibri" w:eastAsia="Calibri" w:hAnsi="Calibri"/>
          <w:b/>
          <w:bCs/>
          <w:color w:val="1F6F78"/>
          <w:sz w:val="26"/>
          <w:szCs w:val="26"/>
        </w:rPr>
        <w:t xml:space="preserve">Why a specialist sarcoma centre matters</w:t>
      </w:r>
    </w:p>
    <w:p>
      <w:pPr>
        <w:spacing w:after="160" w:line="288"/>
        <w:jc w:val="both"/>
      </w:pPr>
      <w:r>
        <w:rPr>
          <w:rFonts w:ascii="Calibri" w:cs="Calibri" w:eastAsia="Calibri" w:hAnsi="Calibri"/>
          <w:color w:val="1A1A1A"/>
          <w:sz w:val="22"/>
          <w:szCs w:val="22"/>
        </w:rPr>
        <w:t xml:space="preserve">Specialist sarcoma centres bring together orthopaedic surgeons, cancer doctors, radiologists, and pathologists who focus on these tumours as a team. In India, treatment at such a centre, with experienced orthopaedic oncology surgeons, gives you the strongest chance of keeping limb salvage possible and of getting a well planned, safe operation. If you are early in your journey, asking to be seen at a dedicated sarcoma unit before any surgery is a wise step.</w:t>
      </w:r>
    </w:p>
    <w:p>
      <w:pPr>
        <w:pStyle w:val="Heading2"/>
        <w:spacing w:after="120" w:before="300"/>
      </w:pPr>
      <w:r>
        <w:rPr>
          <w:rFonts w:ascii="Calibri" w:cs="Calibri" w:eastAsia="Calibri" w:hAnsi="Calibri"/>
          <w:b/>
          <w:bCs/>
          <w:color w:val="1F6F78"/>
          <w:sz w:val="26"/>
          <w:szCs w:val="26"/>
        </w:rPr>
        <w:t xml:space="preserve">Recovery and rehabilitation</w:t>
      </w:r>
    </w:p>
    <w:p>
      <w:pPr>
        <w:spacing w:after="160" w:line="288"/>
        <w:jc w:val="both"/>
      </w:pPr>
      <w:r>
        <w:rPr>
          <w:rFonts w:ascii="Calibri" w:cs="Calibri" w:eastAsia="Calibri" w:hAnsi="Calibri"/>
          <w:color w:val="1A1A1A"/>
          <w:sz w:val="22"/>
          <w:szCs w:val="22"/>
        </w:rPr>
        <w:t xml:space="preserve">Recovery after limb salvage is a gradual process, and patience is part of the treatment. Straight after surgery you will be closely watched, with careful pain relief and gentle early movement to prevent complications such as blood clots. Physiotherapy begins soon and continues for many months. Learning to walk again on a rebuilt leg, or to use a reconstructed arm, takes time and steady effort.</w:t>
      </w:r>
    </w:p>
    <w:p>
      <w:pPr>
        <w:spacing w:after="160" w:line="288"/>
        <w:jc w:val="both"/>
      </w:pPr>
      <w:r>
        <w:rPr>
          <w:rFonts w:ascii="Calibri" w:cs="Calibri" w:eastAsia="Calibri" w:hAnsi="Calibri"/>
          <w:color w:val="1A1A1A"/>
          <w:sz w:val="22"/>
          <w:szCs w:val="22"/>
        </w:rPr>
        <w:t xml:space="preserve">The encouraging news is that most people regain good function. You may walk, work, study, and take part in daily life again. It is honest to say the limb will usually not feel exactly like a normal one, and some high impact activities may need to be adjusted. Your physiotherapist will guide you on what to build up to and what to protect, especially in the first year while everything heals and settles.</w:t>
      </w:r>
    </w:p>
    <w:p>
      <w:pPr>
        <w:pStyle w:val="Heading2"/>
        <w:spacing w:after="120" w:before="300"/>
      </w:pPr>
      <w:r>
        <w:rPr>
          <w:rFonts w:ascii="Calibri" w:cs="Calibri" w:eastAsia="Calibri" w:hAnsi="Calibri"/>
          <w:b/>
          <w:bCs/>
          <w:color w:val="1F6F78"/>
          <w:sz w:val="26"/>
          <w:szCs w:val="26"/>
        </w:rPr>
        <w:t xml:space="preserve">Possible complications and the honest outlook</w:t>
      </w:r>
    </w:p>
    <w:p>
      <w:pPr>
        <w:pStyle w:val="ListParagraph"/>
        <w:numPr>
          <w:ilvl w:val="0"/>
          <w:numId w:val="3"/>
        </w:numPr>
        <w:spacing w:after="90" w:line="282"/>
      </w:pPr>
      <w:r>
        <w:rPr>
          <w:rFonts w:ascii="Calibri" w:cs="Calibri" w:eastAsia="Calibri" w:hAnsi="Calibri"/>
          <w:color w:val="1A1A1A"/>
          <w:sz w:val="22"/>
          <w:szCs w:val="22"/>
        </w:rPr>
        <w:t xml:space="preserve">Infection: this needs prompt treatment, and if it reaches an implant it can sometimes require further surgery.</w:t>
      </w:r>
    </w:p>
    <w:p>
      <w:pPr>
        <w:pStyle w:val="ListParagraph"/>
        <w:numPr>
          <w:ilvl w:val="0"/>
          <w:numId w:val="3"/>
        </w:numPr>
        <w:spacing w:after="90" w:line="282"/>
      </w:pPr>
      <w:r>
        <w:rPr>
          <w:rFonts w:ascii="Calibri" w:cs="Calibri" w:eastAsia="Calibri" w:hAnsi="Calibri"/>
          <w:color w:val="1A1A1A"/>
          <w:sz w:val="22"/>
          <w:szCs w:val="22"/>
        </w:rPr>
        <w:t xml:space="preserve">Implant wear or loosening: metal implants can loosen or wear over the years, particularly in active, younger people.</w:t>
      </w:r>
    </w:p>
    <w:p>
      <w:pPr>
        <w:pStyle w:val="ListParagraph"/>
        <w:numPr>
          <w:ilvl w:val="0"/>
          <w:numId w:val="3"/>
        </w:numPr>
        <w:spacing w:after="90" w:line="282"/>
      </w:pPr>
      <w:r>
        <w:rPr>
          <w:rFonts w:ascii="Calibri" w:cs="Calibri" w:eastAsia="Calibri" w:hAnsi="Calibri"/>
          <w:color w:val="1A1A1A"/>
          <w:sz w:val="22"/>
          <w:szCs w:val="22"/>
        </w:rPr>
        <w:t xml:space="preserve">Slow or incomplete healing of a bone graft, which may need more time or a further procedure.</w:t>
      </w:r>
    </w:p>
    <w:p>
      <w:pPr>
        <w:pStyle w:val="ListParagraph"/>
        <w:numPr>
          <w:ilvl w:val="0"/>
          <w:numId w:val="3"/>
        </w:numPr>
        <w:spacing w:after="90" w:line="282"/>
      </w:pPr>
      <w:r>
        <w:rPr>
          <w:rFonts w:ascii="Calibri" w:cs="Calibri" w:eastAsia="Calibri" w:hAnsi="Calibri"/>
          <w:color w:val="1A1A1A"/>
          <w:sz w:val="22"/>
          <w:szCs w:val="22"/>
        </w:rPr>
        <w:t xml:space="preserve">The possibility of future surgery: some people need one or more planned operations over their lifetime to keep the limb working well.</w:t>
      </w:r>
    </w:p>
    <w:p>
      <w:pPr>
        <w:spacing w:after="160" w:line="288"/>
        <w:jc w:val="both"/>
      </w:pPr>
      <w:r>
        <w:rPr>
          <w:rFonts w:ascii="Calibri" w:cs="Calibri" w:eastAsia="Calibri" w:hAnsi="Calibri"/>
          <w:color w:val="1A1A1A"/>
          <w:sz w:val="22"/>
          <w:szCs w:val="22"/>
        </w:rPr>
        <w:t xml:space="preserve">None of this changes the bigger picture, which is genuinely hopeful. Modern treatment that combines chemotherapy with careful surgery has greatly improved outcomes, and for many people with bone cancer that has not spread, the outlook today is far better than it was a generation ago. Studies suggest that saving the limb, when it can be done safely, gives function at least as good as amputation without reducing the chance of cure. That is why limb salvage has become the usual approach for most bone cancers of the arm or leg.</w:t>
      </w:r>
    </w:p>
    <w:p>
      <w:pPr>
        <w:pStyle w:val="Heading2"/>
        <w:spacing w:after="120" w:before="300"/>
      </w:pPr>
      <w:r>
        <w:rPr>
          <w:rFonts w:ascii="Calibri" w:cs="Calibri" w:eastAsia="Calibri" w:hAnsi="Calibri"/>
          <w:b/>
          <w:bCs/>
          <w:color w:val="1F6F78"/>
          <w:sz w:val="26"/>
          <w:szCs w:val="26"/>
        </w:rPr>
        <w:t xml:space="preserve">A word to hold on to</w:t>
      </w:r>
    </w:p>
    <w:p>
      <w:pPr>
        <w:spacing w:after="160" w:line="288"/>
        <w:jc w:val="both"/>
      </w:pPr>
      <w:r>
        <w:rPr>
          <w:rFonts w:ascii="Calibri" w:cs="Calibri" w:eastAsia="Calibri" w:hAnsi="Calibri"/>
          <w:color w:val="1A1A1A"/>
          <w:sz w:val="22"/>
          <w:szCs w:val="22"/>
        </w:rPr>
        <w:t xml:space="preserve">Facing bone cancer surgery is frightening, and every question you have is valid. Whether your team recommends limb salvage or amputation, both paths share one aim: to cure the cancer and give you the fullest life possible. Ask questions freely, take your time, and lean on the people around you. You are not walking this road alone.</w:t>
      </w:r>
    </w:p>
    <w:p>
      <w:pPr>
        <w:spacing w:after="120" w:before="120"/>
      </w:pP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THE BOTTOM LINE</w:t>
            </w:r>
          </w:p>
          <w:p>
            <w:pPr>
              <w:pStyle w:val="ListParagraph"/>
              <w:numPr>
                <w:ilvl w:val="0"/>
                <w:numId w:val="2"/>
              </w:numPr>
              <w:spacing w:after="80" w:line="282"/>
            </w:pPr>
            <w:r>
              <w:rPr>
                <w:rFonts w:ascii="Calibri" w:cs="Calibri" w:eastAsia="Calibri" w:hAnsi="Calibri"/>
                <w:color w:val="1A1A1A"/>
                <w:sz w:val="21"/>
                <w:szCs w:val="21"/>
              </w:rPr>
              <w:t xml:space="preserve">For most bone cancers of the arm or leg, the limb can be saved, and the outlook with modern treatment is genuinely hopeful.</w:t>
            </w:r>
          </w:p>
          <w:p>
            <w:pPr>
              <w:pStyle w:val="ListParagraph"/>
              <w:numPr>
                <w:ilvl w:val="0"/>
                <w:numId w:val="2"/>
              </w:numPr>
              <w:spacing w:after="80" w:line="282"/>
            </w:pPr>
            <w:r>
              <w:rPr>
                <w:rFonts w:ascii="Calibri" w:cs="Calibri" w:eastAsia="Calibri" w:hAnsi="Calibri"/>
                <w:color w:val="1A1A1A"/>
                <w:sz w:val="21"/>
                <w:szCs w:val="21"/>
              </w:rPr>
              <w:t xml:space="preserve">Curing the cancer always comes first. Limb salvage is chosen when it can be done safely, and amputation, when advised, is a careful decision and a path to a full life, not a defeat.</w:t>
            </w:r>
          </w:p>
          <w:p>
            <w:pPr>
              <w:pStyle w:val="ListParagraph"/>
              <w:numPr>
                <w:ilvl w:val="0"/>
                <w:numId w:val="2"/>
              </w:numPr>
              <w:spacing w:after="80" w:line="282"/>
            </w:pPr>
            <w:r>
              <w:rPr>
                <w:rFonts w:ascii="Calibri" w:cs="Calibri" w:eastAsia="Calibri" w:hAnsi="Calibri"/>
                <w:color w:val="1A1A1A"/>
                <w:sz w:val="21"/>
                <w:szCs w:val="21"/>
              </w:rPr>
              <w:t xml:space="preserve">Starting your care at a specialist sarcoma centre, with a well planned biopsy, keeps the most options open and gives you the safest operation.</w:t>
            </w:r>
          </w:p>
          <w:p>
            <w:pPr>
              <w:pStyle w:val="ListParagraph"/>
              <w:numPr>
                <w:ilvl w:val="0"/>
                <w:numId w:val="2"/>
              </w:numPr>
              <w:spacing w:after="0" w:line="282"/>
            </w:pPr>
            <w:r>
              <w:rPr>
                <w:rFonts w:ascii="Calibri" w:cs="Calibri" w:eastAsia="Calibri" w:hAnsi="Calibri"/>
                <w:color w:val="1A1A1A"/>
                <w:sz w:val="21"/>
                <w:szCs w:val="21"/>
              </w:rPr>
              <w:t xml:space="preserve">This article is general education and not a substitute for the advice of your own cancer team, who know your situation best.</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Related reading</w:t>
      </w:r>
    </w:p>
    <w:p>
      <w:pPr>
        <w:pStyle w:val="ListParagraph"/>
        <w:numPr>
          <w:ilvl w:val="0"/>
          <w:numId w:val="3"/>
        </w:numPr>
        <w:spacing w:after="90" w:line="282"/>
      </w:pPr>
      <w:r>
        <w:rPr>
          <w:rFonts w:ascii="Calibri" w:cs="Calibri" w:eastAsia="Calibri" w:hAnsi="Calibri"/>
          <w:color w:val="1A1A1A"/>
          <w:sz w:val="22"/>
          <w:szCs w:val="22"/>
        </w:rPr>
        <w:t xml:space="preserve">Bone Tumour Diagnosed: What Happens Next?</w:t>
      </w:r>
    </w:p>
    <w:p>
      <w:pPr>
        <w:pStyle w:val="ListParagraph"/>
        <w:numPr>
          <w:ilvl w:val="0"/>
          <w:numId w:val="3"/>
        </w:numPr>
        <w:spacing w:after="90" w:line="282"/>
      </w:pPr>
      <w:r>
        <w:rPr>
          <w:rFonts w:ascii="Calibri" w:cs="Calibri" w:eastAsia="Calibri" w:hAnsi="Calibri"/>
          <w:color w:val="1A1A1A"/>
          <w:sz w:val="22"/>
          <w:szCs w:val="22"/>
        </w:rPr>
        <w:t xml:space="preserve">Osteosarcoma in Young Patients: A Guide for Patients and Families</w:t>
      </w:r>
    </w:p>
    <w:p>
      <w:pPr>
        <w:pStyle w:val="ListParagraph"/>
        <w:numPr>
          <w:ilvl w:val="0"/>
          <w:numId w:val="3"/>
        </w:numPr>
        <w:spacing w:after="90" w:line="282"/>
      </w:pPr>
      <w:r>
        <w:rPr>
          <w:rFonts w:ascii="Calibri" w:cs="Calibri" w:eastAsia="Calibri" w:hAnsi="Calibri"/>
          <w:color w:val="1A1A1A"/>
          <w:sz w:val="22"/>
          <w:szCs w:val="22"/>
        </w:rPr>
        <w:t xml:space="preserve">Getting a Second Opinion for a Bone Tumour: Why It Matters More Than You Think</w:t>
      </w:r>
    </w:p>
    <w:p>
      <w:pPr>
        <w:pBdr>
          <w:bottom w:val="single" w:color="D0D7D8" w:sz="6" w:space="6"/>
        </w:pBdr>
        <w:spacing w:after="120" w:before="120"/>
      </w:pPr>
      <w:r>
        <w:rPr>
          <w:sz w:val="2"/>
          <w:szCs w:val="2"/>
        </w:rPr>
        <w:t xml:space="preserve"/>
      </w:r>
    </w:p>
    <w:p>
      <w:pPr>
        <w:spacing w:before="120"/>
      </w:pPr>
      <w:r>
        <w:rPr>
          <w:rFonts w:ascii="Calibri" w:cs="Calibri" w:eastAsia="Calibri" w:hAnsi="Calibri"/>
          <w:i/>
          <w:iCs/>
          <w:color w:val="555555"/>
          <w:sz w:val="20"/>
          <w:szCs w:val="20"/>
        </w:rPr>
        <w:t xml:space="preserve">Dr. Satish Reddy Gandavarapu is a Consultant Orthopaedic Surgeon at KIMS Hospital, Ministers Road, Secunderabad. For appointments, call +91 70755 23360 or use the contact form on drgsreddy.com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2026-07-22T14:41:48.000Z</dcterms:created>
  <dcterms:modified xsi:type="dcterms:W3CDTF">2026-07-22T14:41:48.000Z</dcterms:modified>
</cp:coreProperties>
</file>

<file path=docProps/custom.xml><?xml version="1.0" encoding="utf-8"?>
<Properties xmlns="http://schemas.openxmlformats.org/officeDocument/2006/custom-properties" xmlns:vt="http://schemas.openxmlformats.org/officeDocument/2006/docPropsVTypes"/>
</file>