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Requerimiento de pago</w:t>
      </w:r>
    </w:p>
    <w:p>
      <w:r>
        <w:t>Folio: LEG-26-0409</w:t>
      </w:r>
    </w:p>
    <w:p>
      <w:r>
        <w:t>Tipo de documento: Requerimiento de pago</w:t>
      </w:r>
    </w:p>
    <w:p>
      <w:r>
        <w:t>Área responsable: Administración</w:t>
      </w:r>
    </w:p>
    <w:p>
      <w:r>
        <w:t>Estado: Pendiente de envío</w:t>
      </w:r>
    </w:p>
    <w:p>
      <w:r>
        <w:t>Empresa: Iturbide, Salgado y Asociados, S.C.</w:t>
      </w:r>
    </w:p>
    <w:p>
      <w:r>
        <w:t>Ciudad base: Querétaro</w:t>
      </w:r>
    </w:p>
    <w:p>
      <w:r>
        <w:t>Estado de operación: Querétaro</w:t>
      </w:r>
    </w:p>
    <w:p>
      <w:r>
        <w:t>Fecha de registro: 2026-05-02</w:t>
      </w:r>
    </w:p>
    <w:p>
      <w:r>
        <w:t>Responsable interno: Guillermo Peredo Sáenz</w:t>
      </w:r>
    </w:p>
    <w:p>
      <w:r>
        <w:t>Clasificación de datos: Uso interno — datos sintéticos de prueba</w:t>
      </w:r>
    </w:p>
    <w:p>
      <w:r>
        <w:t>Remitente: Valeria Prado Sandoval</w:t>
      </w:r>
    </w:p>
    <w:p>
      <w:r>
        <w:t>Destinatario: Andrea Solano Trujillo</w:t>
      </w:r>
    </w:p>
    <w:p>
      <w:r>
        <w:t>Vía de envío: Notificación personal</w:t>
      </w:r>
    </w:p>
    <w:p>
      <w:r>
        <w:t>Fecha de envío: 2026-05-02</w:t>
      </w:r>
    </w:p>
    <w:p>
      <w:r>
        <w:t>Respuesta requerida antes de: 2026-12-07</w:t>
      </w:r>
    </w:p>
    <w:p>
      <w:pPr>
        <w:pStyle w:val="Heading2"/>
      </w:pPr>
      <w:r>
        <w:t>Antecedentes</w:t>
      </w:r>
    </w:p>
    <w:p>
      <w:r>
        <w:t>Se remite la presente con el propósito de dejar constancia formal del requerimiento planteado y sus plazos de respuesta.</w:t>
      </w:r>
    </w:p>
    <w:p>
      <w:pPr>
        <w:pStyle w:val="Heading2"/>
      </w:pPr>
      <w:r>
        <w:t>Detalle</w:t>
      </w:r>
    </w:p>
    <w:p>
      <w:r>
        <w:t>El requerimiento de pago dirigido a Andrea Solano Trujillo se envió por notificación personal y requiere respuesta antes del 7 de diciembre de 2026.</w:t>
      </w:r>
    </w:p>
    <w:p>
      <w:pPr>
        <w:pStyle w:val="Heading2"/>
      </w:pPr>
      <w:r>
        <w:t>Seguimiento</w:t>
      </w:r>
    </w:p>
    <w:p>
      <w:r>
        <w:t>Cualquier duda sobre el contenido de esta comunicación puede canalizarse directamente con el responsable interno asignado al asunto.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