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85040" w14:textId="6FD269FC" w:rsidR="00006BEF" w:rsidRPr="00006BEF" w:rsidRDefault="00006BEF" w:rsidP="00006BEF">
      <w:pPr>
        <w:jc w:val="center"/>
        <w:rPr>
          <w:b/>
          <w:bCs/>
          <w:color w:val="EE0000"/>
          <w:sz w:val="40"/>
          <w:szCs w:val="40"/>
        </w:rPr>
      </w:pPr>
      <w:r w:rsidRPr="00006BEF">
        <w:rPr>
          <w:b/>
          <w:bCs/>
          <w:color w:val="EE0000"/>
          <w:sz w:val="40"/>
          <w:szCs w:val="40"/>
        </w:rPr>
        <w:t>Technical SQL Interview Questions</w:t>
      </w:r>
      <w:r w:rsidRPr="00006BEF">
        <w:rPr>
          <w:b/>
          <w:bCs/>
          <w:color w:val="EE0000"/>
          <w:sz w:val="40"/>
          <w:szCs w:val="40"/>
        </w:rPr>
        <w:t xml:space="preserve"> 2.</w:t>
      </w:r>
    </w:p>
    <w:p w14:paraId="0B7FCD0F" w14:textId="77777777" w:rsidR="00006BEF" w:rsidRDefault="00006BEF" w:rsidP="00006BEF">
      <w:pPr>
        <w:rPr>
          <w:b/>
          <w:bCs/>
          <w:sz w:val="36"/>
          <w:szCs w:val="36"/>
        </w:rPr>
      </w:pPr>
    </w:p>
    <w:p w14:paraId="28D45944" w14:textId="0B639289" w:rsidR="00006BEF" w:rsidRPr="00006BEF" w:rsidRDefault="00006BEF" w:rsidP="00006BEF">
      <w:pPr>
        <w:rPr>
          <w:b/>
          <w:bCs/>
          <w:sz w:val="28"/>
          <w:szCs w:val="28"/>
        </w:rPr>
      </w:pPr>
      <w:r w:rsidRPr="00006BEF">
        <w:rPr>
          <w:b/>
          <w:bCs/>
          <w:sz w:val="28"/>
          <w:szCs w:val="28"/>
        </w:rPr>
        <w:t>1</w:t>
      </w:r>
      <w:r w:rsidRPr="00006BEF">
        <w:rPr>
          <w:b/>
          <w:bCs/>
          <w:sz w:val="28"/>
          <w:szCs w:val="28"/>
        </w:rPr>
        <w:t>. What is an SQL query, and what types of queries do you know?</w:t>
      </w:r>
    </w:p>
    <w:p w14:paraId="5F910881" w14:textId="77777777" w:rsidR="00006BEF" w:rsidRPr="00006BEF" w:rsidRDefault="00006BEF" w:rsidP="00006BEF">
      <w:pPr>
        <w:rPr>
          <w:b/>
          <w:bCs/>
          <w:sz w:val="28"/>
          <w:szCs w:val="28"/>
        </w:rPr>
      </w:pPr>
      <w:r w:rsidRPr="00006BEF">
        <w:rPr>
          <w:b/>
          <w:bCs/>
          <w:sz w:val="28"/>
          <w:szCs w:val="28"/>
        </w:rPr>
        <w:t xml:space="preserve">- </w:t>
      </w:r>
      <w:r w:rsidRPr="00006BEF">
        <w:rPr>
          <w:b/>
          <w:bCs/>
          <w:sz w:val="28"/>
          <w:szCs w:val="28"/>
        </w:rPr>
        <w:t>A query is a piece of code written in SQL to access or modify data from a database.</w:t>
      </w:r>
    </w:p>
    <w:p w14:paraId="5A003546" w14:textId="77777777" w:rsidR="00006BEF" w:rsidRPr="00006BEF" w:rsidRDefault="00006BEF" w:rsidP="00006BEF">
      <w:pPr>
        <w:rPr>
          <w:b/>
          <w:bCs/>
          <w:sz w:val="28"/>
          <w:szCs w:val="28"/>
        </w:rPr>
      </w:pPr>
      <w:r w:rsidRPr="00006BEF">
        <w:rPr>
          <w:b/>
          <w:bCs/>
          <w:sz w:val="28"/>
          <w:szCs w:val="28"/>
        </w:rPr>
        <w:t>There are two types of SQL queries: select and action queries. The first ones are used to retrieve the necessary data (this also includes limiting, grouping, ordering the data, extracting the data from multiple tables, etc.), while the second ones are used to create, add, delete, update, rename the data, etc.</w:t>
      </w:r>
    </w:p>
    <w:p w14:paraId="19FE2411" w14:textId="5508944C" w:rsidR="00006BEF" w:rsidRPr="00006BEF" w:rsidRDefault="00006BEF" w:rsidP="00006BEF">
      <w:pPr>
        <w:rPr>
          <w:b/>
          <w:bCs/>
          <w:sz w:val="28"/>
          <w:szCs w:val="28"/>
        </w:rPr>
      </w:pPr>
    </w:p>
    <w:p w14:paraId="11EF2ECD" w14:textId="77777777" w:rsidR="00006BEF" w:rsidRPr="00006BEF" w:rsidRDefault="00006BEF" w:rsidP="00006BEF">
      <w:pPr>
        <w:rPr>
          <w:b/>
          <w:bCs/>
          <w:sz w:val="28"/>
          <w:szCs w:val="28"/>
        </w:rPr>
      </w:pPr>
    </w:p>
    <w:p w14:paraId="6122F6C2" w14:textId="77777777" w:rsidR="00006BEF" w:rsidRPr="00006BEF" w:rsidRDefault="00006BEF" w:rsidP="00006BEF">
      <w:pPr>
        <w:rPr>
          <w:b/>
          <w:bCs/>
          <w:sz w:val="28"/>
          <w:szCs w:val="28"/>
        </w:rPr>
      </w:pPr>
      <w:r w:rsidRPr="00006BEF">
        <w:rPr>
          <w:b/>
          <w:bCs/>
          <w:sz w:val="28"/>
          <w:szCs w:val="28"/>
        </w:rPr>
        <w:t>2. What is a subquery?</w:t>
      </w:r>
    </w:p>
    <w:p w14:paraId="68AE2C88" w14:textId="29C7BF91" w:rsidR="00006BEF" w:rsidRPr="00006BEF" w:rsidRDefault="00006BEF" w:rsidP="00006BEF">
      <w:pPr>
        <w:rPr>
          <w:b/>
          <w:bCs/>
          <w:sz w:val="28"/>
          <w:szCs w:val="28"/>
        </w:rPr>
      </w:pPr>
      <w:r w:rsidRPr="00006BEF">
        <w:rPr>
          <w:b/>
          <w:bCs/>
          <w:sz w:val="28"/>
          <w:szCs w:val="28"/>
        </w:rPr>
        <w:t xml:space="preserve">- </w:t>
      </w:r>
      <w:r w:rsidRPr="00006BEF">
        <w:rPr>
          <w:b/>
          <w:bCs/>
          <w:sz w:val="28"/>
          <w:szCs w:val="28"/>
        </w:rPr>
        <w:t>Also called an inner query, a query placed inside another query, or an outer query. A subquery may occur in the clauses such as SELECT, FROM, </w:t>
      </w:r>
      <w:proofErr w:type="gramStart"/>
      <w:r w:rsidRPr="00006BEF">
        <w:rPr>
          <w:b/>
          <w:bCs/>
          <w:sz w:val="28"/>
          <w:szCs w:val="28"/>
        </w:rPr>
        <w:t>WHERE</w:t>
      </w:r>
      <w:proofErr w:type="gramEnd"/>
      <w:r w:rsidRPr="00006BEF">
        <w:rPr>
          <w:b/>
          <w:bCs/>
          <w:sz w:val="28"/>
          <w:szCs w:val="28"/>
        </w:rPr>
        <w:t>, UPDATE, etc. It's also possible to have a subquery inside another subquery. The innermost subquery is run first, and its result is passed to the containing query (or subquery).</w:t>
      </w:r>
    </w:p>
    <w:p w14:paraId="4739120A" w14:textId="77777777" w:rsidR="00006BEF" w:rsidRPr="00006BEF" w:rsidRDefault="00006BEF" w:rsidP="00006BEF">
      <w:pPr>
        <w:rPr>
          <w:b/>
          <w:bCs/>
          <w:sz w:val="28"/>
          <w:szCs w:val="28"/>
        </w:rPr>
      </w:pPr>
    </w:p>
    <w:p w14:paraId="6DE63F0D" w14:textId="77777777" w:rsidR="00006BEF" w:rsidRPr="00006BEF" w:rsidRDefault="00006BEF" w:rsidP="00006BEF">
      <w:pPr>
        <w:rPr>
          <w:b/>
          <w:bCs/>
          <w:sz w:val="28"/>
          <w:szCs w:val="28"/>
        </w:rPr>
      </w:pPr>
      <w:r w:rsidRPr="00006BEF">
        <w:rPr>
          <w:b/>
          <w:bCs/>
          <w:sz w:val="28"/>
          <w:szCs w:val="28"/>
        </w:rPr>
        <w:t>3. What types of SQL subqueries do you know?</w:t>
      </w:r>
    </w:p>
    <w:p w14:paraId="021D1367" w14:textId="77777777" w:rsidR="00006BEF" w:rsidRPr="00006BEF" w:rsidRDefault="00006BEF" w:rsidP="00006BEF">
      <w:pPr>
        <w:numPr>
          <w:ilvl w:val="0"/>
          <w:numId w:val="1"/>
        </w:numPr>
        <w:rPr>
          <w:b/>
          <w:bCs/>
          <w:sz w:val="28"/>
          <w:szCs w:val="28"/>
        </w:rPr>
      </w:pPr>
      <w:r w:rsidRPr="00006BEF">
        <w:rPr>
          <w:b/>
          <w:bCs/>
          <w:sz w:val="28"/>
          <w:szCs w:val="28"/>
        </w:rPr>
        <w:t>Single-row – returns at most one row.</w:t>
      </w:r>
    </w:p>
    <w:p w14:paraId="307E0660" w14:textId="77777777" w:rsidR="00006BEF" w:rsidRPr="00006BEF" w:rsidRDefault="00006BEF" w:rsidP="00006BEF">
      <w:pPr>
        <w:numPr>
          <w:ilvl w:val="0"/>
          <w:numId w:val="1"/>
        </w:numPr>
        <w:rPr>
          <w:b/>
          <w:bCs/>
          <w:sz w:val="28"/>
          <w:szCs w:val="28"/>
        </w:rPr>
      </w:pPr>
      <w:r w:rsidRPr="00006BEF">
        <w:rPr>
          <w:b/>
          <w:bCs/>
          <w:sz w:val="28"/>
          <w:szCs w:val="28"/>
        </w:rPr>
        <w:t>Multi-row – returns at least two rows.</w:t>
      </w:r>
    </w:p>
    <w:p w14:paraId="6DC74DF1" w14:textId="77777777" w:rsidR="00006BEF" w:rsidRPr="00006BEF" w:rsidRDefault="00006BEF" w:rsidP="00006BEF">
      <w:pPr>
        <w:numPr>
          <w:ilvl w:val="0"/>
          <w:numId w:val="1"/>
        </w:numPr>
        <w:rPr>
          <w:b/>
          <w:bCs/>
          <w:sz w:val="28"/>
          <w:szCs w:val="28"/>
        </w:rPr>
      </w:pPr>
      <w:r w:rsidRPr="00006BEF">
        <w:rPr>
          <w:b/>
          <w:bCs/>
          <w:sz w:val="28"/>
          <w:szCs w:val="28"/>
        </w:rPr>
        <w:t>Multi-column – returns at least two columns.</w:t>
      </w:r>
    </w:p>
    <w:p w14:paraId="120608D2" w14:textId="77777777" w:rsidR="00006BEF" w:rsidRPr="00006BEF" w:rsidRDefault="00006BEF" w:rsidP="00006BEF">
      <w:pPr>
        <w:numPr>
          <w:ilvl w:val="0"/>
          <w:numId w:val="1"/>
        </w:numPr>
        <w:rPr>
          <w:b/>
          <w:bCs/>
          <w:sz w:val="28"/>
          <w:szCs w:val="28"/>
        </w:rPr>
      </w:pPr>
      <w:r w:rsidRPr="00006BEF">
        <w:rPr>
          <w:b/>
          <w:bCs/>
          <w:sz w:val="28"/>
          <w:szCs w:val="28"/>
        </w:rPr>
        <w:t>Correlated – a subquery related to the information from the outer query.</w:t>
      </w:r>
    </w:p>
    <w:p w14:paraId="0C8D13EB" w14:textId="77777777" w:rsidR="00006BEF" w:rsidRPr="00006BEF" w:rsidRDefault="00006BEF" w:rsidP="00006BEF">
      <w:pPr>
        <w:numPr>
          <w:ilvl w:val="0"/>
          <w:numId w:val="1"/>
        </w:numPr>
        <w:rPr>
          <w:b/>
          <w:bCs/>
          <w:sz w:val="28"/>
          <w:szCs w:val="28"/>
        </w:rPr>
      </w:pPr>
      <w:r w:rsidRPr="00006BEF">
        <w:rPr>
          <w:b/>
          <w:bCs/>
          <w:sz w:val="28"/>
          <w:szCs w:val="28"/>
        </w:rPr>
        <w:t>Nested – a subquery inside another subquery.</w:t>
      </w:r>
    </w:p>
    <w:p w14:paraId="0F844986" w14:textId="77777777" w:rsidR="00006BEF" w:rsidRPr="00006BEF" w:rsidRDefault="00006BEF" w:rsidP="00006BEF">
      <w:pPr>
        <w:rPr>
          <w:b/>
          <w:bCs/>
          <w:sz w:val="28"/>
          <w:szCs w:val="28"/>
        </w:rPr>
      </w:pPr>
    </w:p>
    <w:p w14:paraId="69AC4761" w14:textId="77777777" w:rsidR="00006BEF" w:rsidRPr="00006BEF" w:rsidRDefault="00006BEF" w:rsidP="00006BEF">
      <w:pPr>
        <w:rPr>
          <w:b/>
          <w:bCs/>
          <w:sz w:val="28"/>
          <w:szCs w:val="28"/>
        </w:rPr>
      </w:pPr>
      <w:r w:rsidRPr="00006BEF">
        <w:rPr>
          <w:b/>
          <w:bCs/>
          <w:sz w:val="28"/>
          <w:szCs w:val="28"/>
        </w:rPr>
        <w:t>4. What is a constraint, and why use constraints?</w:t>
      </w:r>
    </w:p>
    <w:p w14:paraId="05CFD743" w14:textId="0E4C72B5" w:rsidR="00006BEF" w:rsidRPr="00006BEF" w:rsidRDefault="00006BEF" w:rsidP="00006BEF">
      <w:pPr>
        <w:rPr>
          <w:b/>
          <w:bCs/>
          <w:sz w:val="28"/>
          <w:szCs w:val="28"/>
        </w:rPr>
      </w:pPr>
      <w:r w:rsidRPr="00006BEF">
        <w:rPr>
          <w:b/>
          <w:bCs/>
          <w:sz w:val="28"/>
          <w:szCs w:val="28"/>
        </w:rPr>
        <w:lastRenderedPageBreak/>
        <w:t xml:space="preserve">- </w:t>
      </w:r>
      <w:r w:rsidRPr="00006BEF">
        <w:rPr>
          <w:b/>
          <w:bCs/>
          <w:sz w:val="28"/>
          <w:szCs w:val="28"/>
        </w:rPr>
        <w:t>A set of conditions defining the type of data that can be input into each column of a table. Constraints ensure data integrity in a table and block undesired actions.</w:t>
      </w:r>
    </w:p>
    <w:p w14:paraId="1C78B994" w14:textId="77777777" w:rsidR="00006BEF" w:rsidRPr="00006BEF" w:rsidRDefault="00006BEF" w:rsidP="00006BEF">
      <w:pPr>
        <w:rPr>
          <w:b/>
          <w:bCs/>
          <w:sz w:val="28"/>
          <w:szCs w:val="28"/>
        </w:rPr>
      </w:pPr>
    </w:p>
    <w:p w14:paraId="22A64D97" w14:textId="77777777" w:rsidR="00006BEF" w:rsidRPr="00006BEF" w:rsidRDefault="00006BEF" w:rsidP="00006BEF">
      <w:pPr>
        <w:rPr>
          <w:b/>
          <w:bCs/>
          <w:sz w:val="28"/>
          <w:szCs w:val="28"/>
        </w:rPr>
      </w:pPr>
      <w:r w:rsidRPr="00006BEF">
        <w:rPr>
          <w:b/>
          <w:bCs/>
          <w:sz w:val="28"/>
          <w:szCs w:val="28"/>
        </w:rPr>
        <w:t>5. What SQL constraints do you know?</w:t>
      </w:r>
    </w:p>
    <w:p w14:paraId="748780CA" w14:textId="77777777" w:rsidR="00006BEF" w:rsidRPr="00006BEF" w:rsidRDefault="00006BEF" w:rsidP="00006BEF">
      <w:pPr>
        <w:numPr>
          <w:ilvl w:val="0"/>
          <w:numId w:val="2"/>
        </w:numPr>
        <w:rPr>
          <w:b/>
          <w:bCs/>
          <w:sz w:val="28"/>
          <w:szCs w:val="28"/>
        </w:rPr>
      </w:pPr>
      <w:r w:rsidRPr="00006BEF">
        <w:rPr>
          <w:b/>
          <w:bCs/>
          <w:sz w:val="28"/>
          <w:szCs w:val="28"/>
        </w:rPr>
        <w:t>DEFAULT – provides a default value for a column.</w:t>
      </w:r>
    </w:p>
    <w:p w14:paraId="0D64CA3C" w14:textId="77777777" w:rsidR="00006BEF" w:rsidRPr="00006BEF" w:rsidRDefault="00006BEF" w:rsidP="00006BEF">
      <w:pPr>
        <w:numPr>
          <w:ilvl w:val="0"/>
          <w:numId w:val="2"/>
        </w:numPr>
        <w:rPr>
          <w:b/>
          <w:bCs/>
          <w:sz w:val="28"/>
          <w:szCs w:val="28"/>
        </w:rPr>
      </w:pPr>
      <w:r w:rsidRPr="00006BEF">
        <w:rPr>
          <w:b/>
          <w:bCs/>
          <w:sz w:val="28"/>
          <w:szCs w:val="28"/>
        </w:rPr>
        <w:t>UNIQUE – allows only unique values.</w:t>
      </w:r>
    </w:p>
    <w:p w14:paraId="6EAF1538" w14:textId="77777777" w:rsidR="00006BEF" w:rsidRPr="00006BEF" w:rsidRDefault="00006BEF" w:rsidP="00006BEF">
      <w:pPr>
        <w:numPr>
          <w:ilvl w:val="0"/>
          <w:numId w:val="2"/>
        </w:numPr>
        <w:rPr>
          <w:b/>
          <w:bCs/>
          <w:sz w:val="28"/>
          <w:szCs w:val="28"/>
        </w:rPr>
      </w:pPr>
      <w:r w:rsidRPr="00006BEF">
        <w:rPr>
          <w:b/>
          <w:bCs/>
          <w:sz w:val="28"/>
          <w:szCs w:val="28"/>
        </w:rPr>
        <w:t>NOT NULL – allows only non-null values.</w:t>
      </w:r>
    </w:p>
    <w:p w14:paraId="4DCDF2BD" w14:textId="77777777" w:rsidR="00006BEF" w:rsidRPr="00006BEF" w:rsidRDefault="00006BEF" w:rsidP="00006BEF">
      <w:pPr>
        <w:numPr>
          <w:ilvl w:val="0"/>
          <w:numId w:val="2"/>
        </w:numPr>
        <w:rPr>
          <w:b/>
          <w:bCs/>
          <w:sz w:val="28"/>
          <w:szCs w:val="28"/>
        </w:rPr>
      </w:pPr>
      <w:r w:rsidRPr="00006BEF">
        <w:rPr>
          <w:b/>
          <w:bCs/>
          <w:sz w:val="28"/>
          <w:szCs w:val="28"/>
        </w:rPr>
        <w:t>PRIMARY KEY – allows only unique and strictly non-null values (NOT NULL and UNIQUE).</w:t>
      </w:r>
    </w:p>
    <w:p w14:paraId="70E61DFD" w14:textId="77777777" w:rsidR="00006BEF" w:rsidRPr="00006BEF" w:rsidRDefault="00006BEF" w:rsidP="00006BEF">
      <w:pPr>
        <w:numPr>
          <w:ilvl w:val="0"/>
          <w:numId w:val="2"/>
        </w:numPr>
        <w:rPr>
          <w:b/>
          <w:bCs/>
          <w:sz w:val="28"/>
          <w:szCs w:val="28"/>
        </w:rPr>
      </w:pPr>
      <w:r w:rsidRPr="00006BEF">
        <w:rPr>
          <w:b/>
          <w:bCs/>
          <w:sz w:val="28"/>
          <w:szCs w:val="28"/>
        </w:rPr>
        <w:t>FOREIGN KEY – provides shared keys between two or more tables.</w:t>
      </w:r>
    </w:p>
    <w:p w14:paraId="2B06C656" w14:textId="3F0CFCDA" w:rsidR="00006BEF" w:rsidRPr="00006BEF" w:rsidRDefault="00006BEF" w:rsidP="00006BEF">
      <w:pPr>
        <w:rPr>
          <w:b/>
          <w:bCs/>
          <w:sz w:val="28"/>
          <w:szCs w:val="28"/>
        </w:rPr>
      </w:pPr>
    </w:p>
    <w:p w14:paraId="6A46F000" w14:textId="77777777" w:rsidR="00006BEF" w:rsidRPr="00006BEF" w:rsidRDefault="00006BEF" w:rsidP="00006BEF">
      <w:pPr>
        <w:rPr>
          <w:b/>
          <w:bCs/>
          <w:sz w:val="28"/>
          <w:szCs w:val="28"/>
        </w:rPr>
      </w:pPr>
    </w:p>
    <w:p w14:paraId="22435612" w14:textId="77777777" w:rsidR="00006BEF" w:rsidRPr="00006BEF" w:rsidRDefault="00006BEF" w:rsidP="00006BEF">
      <w:pPr>
        <w:rPr>
          <w:b/>
          <w:bCs/>
          <w:sz w:val="28"/>
          <w:szCs w:val="28"/>
        </w:rPr>
      </w:pPr>
      <w:r w:rsidRPr="00006BEF">
        <w:rPr>
          <w:b/>
          <w:bCs/>
          <w:sz w:val="28"/>
          <w:szCs w:val="28"/>
        </w:rPr>
        <w:t>6. What is a join?</w:t>
      </w:r>
    </w:p>
    <w:p w14:paraId="3E641D44" w14:textId="3A1EC83E" w:rsidR="00006BEF" w:rsidRPr="00006BEF" w:rsidRDefault="00006BEF" w:rsidP="00006BEF">
      <w:pPr>
        <w:rPr>
          <w:b/>
          <w:bCs/>
          <w:sz w:val="28"/>
          <w:szCs w:val="28"/>
        </w:rPr>
      </w:pPr>
      <w:r w:rsidRPr="00006BEF">
        <w:rPr>
          <w:b/>
          <w:bCs/>
          <w:sz w:val="28"/>
          <w:szCs w:val="28"/>
        </w:rPr>
        <w:t xml:space="preserve">- </w:t>
      </w:r>
      <w:r w:rsidRPr="00006BEF">
        <w:rPr>
          <w:b/>
          <w:bCs/>
          <w:sz w:val="28"/>
          <w:szCs w:val="28"/>
        </w:rPr>
        <w:t>A clause used to combine and retrieve records from two or multiple tables. SQL tables can be joined based on the relationship between the columns of those tables</w:t>
      </w:r>
      <w:r w:rsidRPr="00006BEF">
        <w:rPr>
          <w:b/>
          <w:bCs/>
          <w:sz w:val="28"/>
          <w:szCs w:val="28"/>
        </w:rPr>
        <w:t>.</w:t>
      </w:r>
    </w:p>
    <w:p w14:paraId="4EAA24F5" w14:textId="77777777" w:rsidR="00006BEF" w:rsidRPr="00006BEF" w:rsidRDefault="00006BEF" w:rsidP="00006BEF">
      <w:pPr>
        <w:rPr>
          <w:b/>
          <w:bCs/>
          <w:sz w:val="28"/>
          <w:szCs w:val="28"/>
        </w:rPr>
      </w:pPr>
    </w:p>
    <w:p w14:paraId="40F9DA4A" w14:textId="77777777" w:rsidR="00006BEF" w:rsidRPr="00006BEF" w:rsidRDefault="00006BEF" w:rsidP="00006BEF">
      <w:pPr>
        <w:rPr>
          <w:b/>
          <w:bCs/>
          <w:sz w:val="28"/>
          <w:szCs w:val="28"/>
        </w:rPr>
      </w:pPr>
      <w:r w:rsidRPr="00006BEF">
        <w:rPr>
          <w:b/>
          <w:bCs/>
          <w:sz w:val="28"/>
          <w:szCs w:val="28"/>
        </w:rPr>
        <w:t>7. What types of joins do you know?</w:t>
      </w:r>
    </w:p>
    <w:p w14:paraId="6ED0B86D" w14:textId="77777777" w:rsidR="00006BEF" w:rsidRPr="00006BEF" w:rsidRDefault="00006BEF" w:rsidP="00006BEF">
      <w:pPr>
        <w:numPr>
          <w:ilvl w:val="0"/>
          <w:numId w:val="3"/>
        </w:numPr>
        <w:rPr>
          <w:b/>
          <w:bCs/>
          <w:sz w:val="28"/>
          <w:szCs w:val="28"/>
        </w:rPr>
      </w:pPr>
      <w:r w:rsidRPr="00006BEF">
        <w:rPr>
          <w:b/>
          <w:bCs/>
          <w:sz w:val="28"/>
          <w:szCs w:val="28"/>
        </w:rPr>
        <w:t>(INNER) JOIN – returns only those records that satisfy a defined join condition in both (or all) tables. It's a default SQL join.</w:t>
      </w:r>
    </w:p>
    <w:p w14:paraId="58402FD2" w14:textId="77777777" w:rsidR="00006BEF" w:rsidRPr="00006BEF" w:rsidRDefault="00006BEF" w:rsidP="00006BEF">
      <w:pPr>
        <w:numPr>
          <w:ilvl w:val="0"/>
          <w:numId w:val="3"/>
        </w:numPr>
        <w:rPr>
          <w:b/>
          <w:bCs/>
          <w:sz w:val="28"/>
          <w:szCs w:val="28"/>
        </w:rPr>
      </w:pPr>
      <w:r w:rsidRPr="00006BEF">
        <w:rPr>
          <w:b/>
          <w:bCs/>
          <w:sz w:val="28"/>
          <w:szCs w:val="28"/>
        </w:rPr>
        <w:t>LEFT (OUTER) JOIN – returns all records from the left table and those records from the right table that satisfy a defined join condition.</w:t>
      </w:r>
    </w:p>
    <w:p w14:paraId="31777FCE" w14:textId="77777777" w:rsidR="00006BEF" w:rsidRPr="00006BEF" w:rsidRDefault="00006BEF" w:rsidP="00006BEF">
      <w:pPr>
        <w:numPr>
          <w:ilvl w:val="0"/>
          <w:numId w:val="3"/>
        </w:numPr>
        <w:rPr>
          <w:b/>
          <w:bCs/>
          <w:sz w:val="28"/>
          <w:szCs w:val="28"/>
        </w:rPr>
      </w:pPr>
      <w:r w:rsidRPr="00006BEF">
        <w:rPr>
          <w:b/>
          <w:bCs/>
          <w:sz w:val="28"/>
          <w:szCs w:val="28"/>
        </w:rPr>
        <w:t>RIGHT (OUTER) JOIN – returns all records from the right table and those records from the left table that satisfy a defined join condition.</w:t>
      </w:r>
    </w:p>
    <w:p w14:paraId="506EC69F" w14:textId="77777777" w:rsidR="00006BEF" w:rsidRPr="00006BEF" w:rsidRDefault="00006BEF" w:rsidP="00006BEF">
      <w:pPr>
        <w:numPr>
          <w:ilvl w:val="0"/>
          <w:numId w:val="3"/>
        </w:numPr>
        <w:rPr>
          <w:b/>
          <w:bCs/>
          <w:sz w:val="28"/>
          <w:szCs w:val="28"/>
        </w:rPr>
      </w:pPr>
      <w:r w:rsidRPr="00006BEF">
        <w:rPr>
          <w:b/>
          <w:bCs/>
          <w:sz w:val="28"/>
          <w:szCs w:val="28"/>
        </w:rPr>
        <w:t>FULL (OUTER) JOIN – returns all records from both (or all) tables. It can be considered as a combination of left and right joins.</w:t>
      </w:r>
    </w:p>
    <w:p w14:paraId="14FAB5A9" w14:textId="77777777" w:rsidR="00006BEF" w:rsidRPr="00006BEF" w:rsidRDefault="00006BEF" w:rsidP="00006BEF">
      <w:pPr>
        <w:rPr>
          <w:b/>
          <w:bCs/>
          <w:sz w:val="28"/>
          <w:szCs w:val="28"/>
        </w:rPr>
      </w:pPr>
    </w:p>
    <w:p w14:paraId="6EBED07F" w14:textId="77777777" w:rsidR="00006BEF" w:rsidRPr="00006BEF" w:rsidRDefault="00006BEF" w:rsidP="00006BEF">
      <w:pPr>
        <w:rPr>
          <w:b/>
          <w:bCs/>
          <w:sz w:val="28"/>
          <w:szCs w:val="28"/>
        </w:rPr>
      </w:pPr>
    </w:p>
    <w:p w14:paraId="69705BC8" w14:textId="77777777" w:rsidR="00006BEF" w:rsidRPr="00006BEF" w:rsidRDefault="00006BEF" w:rsidP="00006BEF">
      <w:pPr>
        <w:rPr>
          <w:b/>
          <w:bCs/>
          <w:sz w:val="28"/>
          <w:szCs w:val="28"/>
        </w:rPr>
      </w:pPr>
      <w:r w:rsidRPr="00006BEF">
        <w:rPr>
          <w:b/>
          <w:bCs/>
          <w:sz w:val="28"/>
          <w:szCs w:val="28"/>
        </w:rPr>
        <w:lastRenderedPageBreak/>
        <w:t>8. What is a primary key?</w:t>
      </w:r>
    </w:p>
    <w:p w14:paraId="36EFBA27" w14:textId="4064783F" w:rsidR="00006BEF" w:rsidRPr="00006BEF" w:rsidRDefault="00006BEF" w:rsidP="00006BEF">
      <w:pPr>
        <w:rPr>
          <w:b/>
          <w:bCs/>
          <w:sz w:val="28"/>
          <w:szCs w:val="28"/>
        </w:rPr>
      </w:pPr>
      <w:r w:rsidRPr="00006BEF">
        <w:rPr>
          <w:b/>
          <w:bCs/>
          <w:sz w:val="28"/>
          <w:szCs w:val="28"/>
        </w:rPr>
        <w:t xml:space="preserve">- </w:t>
      </w:r>
      <w:r w:rsidRPr="00006BEF">
        <w:rPr>
          <w:b/>
          <w:bCs/>
          <w:sz w:val="28"/>
          <w:szCs w:val="28"/>
        </w:rPr>
        <w:t>A column (or multiple columns) of a table to which the PRIMARY KEY constraint was imposed to ensure unique and non-null values in that column. In other words, a primary key is a combination of the NOT NULL and UNIQUE constraints. The primary key uniquely identifies each record of the table. Each table should contain a primary key and can't contain more than one primary key.</w:t>
      </w:r>
    </w:p>
    <w:p w14:paraId="4B314976" w14:textId="77777777" w:rsidR="00006BEF" w:rsidRPr="00006BEF" w:rsidRDefault="00006BEF" w:rsidP="00006BEF">
      <w:pPr>
        <w:rPr>
          <w:b/>
          <w:bCs/>
          <w:sz w:val="28"/>
          <w:szCs w:val="28"/>
        </w:rPr>
      </w:pPr>
    </w:p>
    <w:p w14:paraId="1C202CF4" w14:textId="77777777" w:rsidR="00006BEF" w:rsidRPr="00006BEF" w:rsidRDefault="00006BEF" w:rsidP="00006BEF">
      <w:pPr>
        <w:rPr>
          <w:b/>
          <w:bCs/>
          <w:sz w:val="28"/>
          <w:szCs w:val="28"/>
        </w:rPr>
      </w:pPr>
      <w:r w:rsidRPr="00006BEF">
        <w:rPr>
          <w:b/>
          <w:bCs/>
          <w:sz w:val="28"/>
          <w:szCs w:val="28"/>
        </w:rPr>
        <w:t>9. What is a unique key?</w:t>
      </w:r>
    </w:p>
    <w:p w14:paraId="5FC1D90A" w14:textId="4019F133" w:rsidR="00006BEF" w:rsidRPr="00006BEF" w:rsidRDefault="00006BEF" w:rsidP="00006BEF">
      <w:pPr>
        <w:rPr>
          <w:b/>
          <w:bCs/>
          <w:sz w:val="28"/>
          <w:szCs w:val="28"/>
        </w:rPr>
      </w:pPr>
      <w:r w:rsidRPr="00006BEF">
        <w:rPr>
          <w:b/>
          <w:bCs/>
          <w:sz w:val="28"/>
          <w:szCs w:val="28"/>
        </w:rPr>
        <w:t xml:space="preserve">- </w:t>
      </w:r>
      <w:r w:rsidRPr="00006BEF">
        <w:rPr>
          <w:b/>
          <w:bCs/>
          <w:sz w:val="28"/>
          <w:szCs w:val="28"/>
        </w:rPr>
        <w:t>A column (or multiple columns) of a table to which the UNIQUE constraint was imposed to ensure unique values in that column, including a possible NULL value (the only one).</w:t>
      </w:r>
    </w:p>
    <w:p w14:paraId="4A8DBC2C" w14:textId="77777777" w:rsidR="00006BEF" w:rsidRPr="00006BEF" w:rsidRDefault="00006BEF" w:rsidP="00006BEF">
      <w:pPr>
        <w:rPr>
          <w:b/>
          <w:bCs/>
          <w:sz w:val="28"/>
          <w:szCs w:val="28"/>
        </w:rPr>
      </w:pPr>
    </w:p>
    <w:p w14:paraId="7A557406" w14:textId="77777777" w:rsidR="00006BEF" w:rsidRPr="00006BEF" w:rsidRDefault="00006BEF" w:rsidP="00006BEF">
      <w:pPr>
        <w:rPr>
          <w:b/>
          <w:bCs/>
          <w:sz w:val="28"/>
          <w:szCs w:val="28"/>
        </w:rPr>
      </w:pPr>
      <w:r w:rsidRPr="00006BEF">
        <w:rPr>
          <w:b/>
          <w:bCs/>
          <w:sz w:val="28"/>
          <w:szCs w:val="28"/>
        </w:rPr>
        <w:t xml:space="preserve">10. </w:t>
      </w:r>
      <w:r w:rsidRPr="00006BEF">
        <w:rPr>
          <w:b/>
          <w:bCs/>
          <w:sz w:val="28"/>
          <w:szCs w:val="28"/>
        </w:rPr>
        <w:t>What is a foreign key?</w:t>
      </w:r>
    </w:p>
    <w:p w14:paraId="02F223D1" w14:textId="20EAD43A" w:rsidR="00006BEF" w:rsidRPr="00006BEF" w:rsidRDefault="00006BEF" w:rsidP="00006BEF">
      <w:pPr>
        <w:rPr>
          <w:b/>
          <w:bCs/>
          <w:sz w:val="28"/>
          <w:szCs w:val="28"/>
        </w:rPr>
      </w:pPr>
      <w:r w:rsidRPr="00006BEF">
        <w:rPr>
          <w:b/>
          <w:bCs/>
          <w:sz w:val="28"/>
          <w:szCs w:val="28"/>
        </w:rPr>
        <w:t xml:space="preserve">- </w:t>
      </w:r>
      <w:r w:rsidRPr="00006BEF">
        <w:rPr>
          <w:b/>
          <w:bCs/>
          <w:sz w:val="28"/>
          <w:szCs w:val="28"/>
        </w:rPr>
        <w:t>A column (or multiple columns) of a table to which the FOREIGN KEY constraint was imposed to link this column to the primary key in another table (or several tables). The purpose of foreign keys is to keep connected various tables of a database.</w:t>
      </w:r>
    </w:p>
    <w:p w14:paraId="7B3E7CCF" w14:textId="77777777" w:rsidR="00006BEF" w:rsidRPr="00006BEF" w:rsidRDefault="00006BEF" w:rsidP="00006BEF">
      <w:pPr>
        <w:rPr>
          <w:b/>
          <w:bCs/>
          <w:sz w:val="28"/>
          <w:szCs w:val="28"/>
        </w:rPr>
      </w:pPr>
    </w:p>
    <w:p w14:paraId="473F007E" w14:textId="1E54CD30" w:rsidR="00006BEF" w:rsidRPr="00006BEF" w:rsidRDefault="00006BEF" w:rsidP="00006BEF">
      <w:pPr>
        <w:rPr>
          <w:b/>
          <w:bCs/>
          <w:sz w:val="28"/>
          <w:szCs w:val="28"/>
        </w:rPr>
      </w:pPr>
    </w:p>
    <w:p w14:paraId="3B8265A7" w14:textId="21C393EB" w:rsidR="00006BEF" w:rsidRPr="00006BEF" w:rsidRDefault="00006BEF" w:rsidP="00006BEF">
      <w:pPr>
        <w:rPr>
          <w:b/>
          <w:bCs/>
          <w:sz w:val="28"/>
          <w:szCs w:val="28"/>
        </w:rPr>
      </w:pPr>
    </w:p>
    <w:p w14:paraId="57C4E4C1" w14:textId="77777777" w:rsidR="00555FC4" w:rsidRPr="00006BEF" w:rsidRDefault="00555FC4">
      <w:pPr>
        <w:rPr>
          <w:sz w:val="28"/>
          <w:szCs w:val="28"/>
        </w:rPr>
      </w:pPr>
    </w:p>
    <w:sectPr w:rsidR="00555FC4" w:rsidRPr="00006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722D"/>
    <w:multiLevelType w:val="multilevel"/>
    <w:tmpl w:val="F74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A2616"/>
    <w:multiLevelType w:val="multilevel"/>
    <w:tmpl w:val="BB2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3015B6"/>
    <w:multiLevelType w:val="multilevel"/>
    <w:tmpl w:val="54AE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1475686">
    <w:abstractNumId w:val="1"/>
  </w:num>
  <w:num w:numId="2" w16cid:durableId="1309556837">
    <w:abstractNumId w:val="2"/>
  </w:num>
  <w:num w:numId="3" w16cid:durableId="1617836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BEF"/>
    <w:rsid w:val="00006BEF"/>
    <w:rsid w:val="00044FCF"/>
    <w:rsid w:val="00141A3B"/>
    <w:rsid w:val="00555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D6F4"/>
  <w15:chartTrackingRefBased/>
  <w15:docId w15:val="{B8C6BC26-992F-4CA5-9383-3962600D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B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6B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6B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6B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6B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6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B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6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6B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6B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6B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6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BEF"/>
    <w:rPr>
      <w:rFonts w:eastAsiaTheme="majorEastAsia" w:cstheme="majorBidi"/>
      <w:color w:val="272727" w:themeColor="text1" w:themeTint="D8"/>
    </w:rPr>
  </w:style>
  <w:style w:type="paragraph" w:styleId="Title">
    <w:name w:val="Title"/>
    <w:basedOn w:val="Normal"/>
    <w:next w:val="Normal"/>
    <w:link w:val="TitleChar"/>
    <w:uiPriority w:val="10"/>
    <w:qFormat/>
    <w:rsid w:val="00006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BEF"/>
    <w:pPr>
      <w:spacing w:before="160"/>
      <w:jc w:val="center"/>
    </w:pPr>
    <w:rPr>
      <w:i/>
      <w:iCs/>
      <w:color w:val="404040" w:themeColor="text1" w:themeTint="BF"/>
    </w:rPr>
  </w:style>
  <w:style w:type="character" w:customStyle="1" w:styleId="QuoteChar">
    <w:name w:val="Quote Char"/>
    <w:basedOn w:val="DefaultParagraphFont"/>
    <w:link w:val="Quote"/>
    <w:uiPriority w:val="29"/>
    <w:rsid w:val="00006BEF"/>
    <w:rPr>
      <w:i/>
      <w:iCs/>
      <w:color w:val="404040" w:themeColor="text1" w:themeTint="BF"/>
    </w:rPr>
  </w:style>
  <w:style w:type="paragraph" w:styleId="ListParagraph">
    <w:name w:val="List Paragraph"/>
    <w:basedOn w:val="Normal"/>
    <w:uiPriority w:val="34"/>
    <w:qFormat/>
    <w:rsid w:val="00006BEF"/>
    <w:pPr>
      <w:ind w:left="720"/>
      <w:contextualSpacing/>
    </w:pPr>
  </w:style>
  <w:style w:type="character" w:styleId="IntenseEmphasis">
    <w:name w:val="Intense Emphasis"/>
    <w:basedOn w:val="DefaultParagraphFont"/>
    <w:uiPriority w:val="21"/>
    <w:qFormat/>
    <w:rsid w:val="00006BEF"/>
    <w:rPr>
      <w:i/>
      <w:iCs/>
      <w:color w:val="2F5496" w:themeColor="accent1" w:themeShade="BF"/>
    </w:rPr>
  </w:style>
  <w:style w:type="paragraph" w:styleId="IntenseQuote">
    <w:name w:val="Intense Quote"/>
    <w:basedOn w:val="Normal"/>
    <w:next w:val="Normal"/>
    <w:link w:val="IntenseQuoteChar"/>
    <w:uiPriority w:val="30"/>
    <w:qFormat/>
    <w:rsid w:val="00006B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6BEF"/>
    <w:rPr>
      <w:i/>
      <w:iCs/>
      <w:color w:val="2F5496" w:themeColor="accent1" w:themeShade="BF"/>
    </w:rPr>
  </w:style>
  <w:style w:type="character" w:styleId="IntenseReference">
    <w:name w:val="Intense Reference"/>
    <w:basedOn w:val="DefaultParagraphFont"/>
    <w:uiPriority w:val="32"/>
    <w:qFormat/>
    <w:rsid w:val="00006B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20946">
      <w:bodyDiv w:val="1"/>
      <w:marLeft w:val="0"/>
      <w:marRight w:val="0"/>
      <w:marTop w:val="0"/>
      <w:marBottom w:val="0"/>
      <w:divBdr>
        <w:top w:val="none" w:sz="0" w:space="0" w:color="auto"/>
        <w:left w:val="none" w:sz="0" w:space="0" w:color="auto"/>
        <w:bottom w:val="none" w:sz="0" w:space="0" w:color="auto"/>
        <w:right w:val="none" w:sz="0" w:space="0" w:color="auto"/>
      </w:divBdr>
    </w:div>
    <w:div w:id="127671316">
      <w:bodyDiv w:val="1"/>
      <w:marLeft w:val="0"/>
      <w:marRight w:val="0"/>
      <w:marTop w:val="0"/>
      <w:marBottom w:val="0"/>
      <w:divBdr>
        <w:top w:val="none" w:sz="0" w:space="0" w:color="auto"/>
        <w:left w:val="none" w:sz="0" w:space="0" w:color="auto"/>
        <w:bottom w:val="none" w:sz="0" w:space="0" w:color="auto"/>
        <w:right w:val="none" w:sz="0" w:space="0" w:color="auto"/>
      </w:divBdr>
    </w:div>
    <w:div w:id="151869697">
      <w:bodyDiv w:val="1"/>
      <w:marLeft w:val="0"/>
      <w:marRight w:val="0"/>
      <w:marTop w:val="0"/>
      <w:marBottom w:val="0"/>
      <w:divBdr>
        <w:top w:val="none" w:sz="0" w:space="0" w:color="auto"/>
        <w:left w:val="none" w:sz="0" w:space="0" w:color="auto"/>
        <w:bottom w:val="none" w:sz="0" w:space="0" w:color="auto"/>
        <w:right w:val="none" w:sz="0" w:space="0" w:color="auto"/>
      </w:divBdr>
    </w:div>
    <w:div w:id="180245373">
      <w:bodyDiv w:val="1"/>
      <w:marLeft w:val="0"/>
      <w:marRight w:val="0"/>
      <w:marTop w:val="0"/>
      <w:marBottom w:val="0"/>
      <w:divBdr>
        <w:top w:val="none" w:sz="0" w:space="0" w:color="auto"/>
        <w:left w:val="none" w:sz="0" w:space="0" w:color="auto"/>
        <w:bottom w:val="none" w:sz="0" w:space="0" w:color="auto"/>
        <w:right w:val="none" w:sz="0" w:space="0" w:color="auto"/>
      </w:divBdr>
    </w:div>
    <w:div w:id="207648213">
      <w:bodyDiv w:val="1"/>
      <w:marLeft w:val="0"/>
      <w:marRight w:val="0"/>
      <w:marTop w:val="0"/>
      <w:marBottom w:val="0"/>
      <w:divBdr>
        <w:top w:val="none" w:sz="0" w:space="0" w:color="auto"/>
        <w:left w:val="none" w:sz="0" w:space="0" w:color="auto"/>
        <w:bottom w:val="none" w:sz="0" w:space="0" w:color="auto"/>
        <w:right w:val="none" w:sz="0" w:space="0" w:color="auto"/>
      </w:divBdr>
    </w:div>
    <w:div w:id="217058983">
      <w:bodyDiv w:val="1"/>
      <w:marLeft w:val="0"/>
      <w:marRight w:val="0"/>
      <w:marTop w:val="0"/>
      <w:marBottom w:val="0"/>
      <w:divBdr>
        <w:top w:val="none" w:sz="0" w:space="0" w:color="auto"/>
        <w:left w:val="none" w:sz="0" w:space="0" w:color="auto"/>
        <w:bottom w:val="none" w:sz="0" w:space="0" w:color="auto"/>
        <w:right w:val="none" w:sz="0" w:space="0" w:color="auto"/>
      </w:divBdr>
    </w:div>
    <w:div w:id="292906132">
      <w:bodyDiv w:val="1"/>
      <w:marLeft w:val="0"/>
      <w:marRight w:val="0"/>
      <w:marTop w:val="0"/>
      <w:marBottom w:val="0"/>
      <w:divBdr>
        <w:top w:val="none" w:sz="0" w:space="0" w:color="auto"/>
        <w:left w:val="none" w:sz="0" w:space="0" w:color="auto"/>
        <w:bottom w:val="none" w:sz="0" w:space="0" w:color="auto"/>
        <w:right w:val="none" w:sz="0" w:space="0" w:color="auto"/>
      </w:divBdr>
    </w:div>
    <w:div w:id="300887358">
      <w:bodyDiv w:val="1"/>
      <w:marLeft w:val="0"/>
      <w:marRight w:val="0"/>
      <w:marTop w:val="0"/>
      <w:marBottom w:val="0"/>
      <w:divBdr>
        <w:top w:val="none" w:sz="0" w:space="0" w:color="auto"/>
        <w:left w:val="none" w:sz="0" w:space="0" w:color="auto"/>
        <w:bottom w:val="none" w:sz="0" w:space="0" w:color="auto"/>
        <w:right w:val="none" w:sz="0" w:space="0" w:color="auto"/>
      </w:divBdr>
    </w:div>
    <w:div w:id="341130473">
      <w:bodyDiv w:val="1"/>
      <w:marLeft w:val="0"/>
      <w:marRight w:val="0"/>
      <w:marTop w:val="0"/>
      <w:marBottom w:val="0"/>
      <w:divBdr>
        <w:top w:val="none" w:sz="0" w:space="0" w:color="auto"/>
        <w:left w:val="none" w:sz="0" w:space="0" w:color="auto"/>
        <w:bottom w:val="none" w:sz="0" w:space="0" w:color="auto"/>
        <w:right w:val="none" w:sz="0" w:space="0" w:color="auto"/>
      </w:divBdr>
    </w:div>
    <w:div w:id="389577737">
      <w:bodyDiv w:val="1"/>
      <w:marLeft w:val="0"/>
      <w:marRight w:val="0"/>
      <w:marTop w:val="0"/>
      <w:marBottom w:val="0"/>
      <w:divBdr>
        <w:top w:val="none" w:sz="0" w:space="0" w:color="auto"/>
        <w:left w:val="none" w:sz="0" w:space="0" w:color="auto"/>
        <w:bottom w:val="none" w:sz="0" w:space="0" w:color="auto"/>
        <w:right w:val="none" w:sz="0" w:space="0" w:color="auto"/>
      </w:divBdr>
    </w:div>
    <w:div w:id="417337896">
      <w:bodyDiv w:val="1"/>
      <w:marLeft w:val="0"/>
      <w:marRight w:val="0"/>
      <w:marTop w:val="0"/>
      <w:marBottom w:val="0"/>
      <w:divBdr>
        <w:top w:val="none" w:sz="0" w:space="0" w:color="auto"/>
        <w:left w:val="none" w:sz="0" w:space="0" w:color="auto"/>
        <w:bottom w:val="none" w:sz="0" w:space="0" w:color="auto"/>
        <w:right w:val="none" w:sz="0" w:space="0" w:color="auto"/>
      </w:divBdr>
    </w:div>
    <w:div w:id="578758360">
      <w:bodyDiv w:val="1"/>
      <w:marLeft w:val="0"/>
      <w:marRight w:val="0"/>
      <w:marTop w:val="0"/>
      <w:marBottom w:val="0"/>
      <w:divBdr>
        <w:top w:val="none" w:sz="0" w:space="0" w:color="auto"/>
        <w:left w:val="none" w:sz="0" w:space="0" w:color="auto"/>
        <w:bottom w:val="none" w:sz="0" w:space="0" w:color="auto"/>
        <w:right w:val="none" w:sz="0" w:space="0" w:color="auto"/>
      </w:divBdr>
    </w:div>
    <w:div w:id="610867684">
      <w:bodyDiv w:val="1"/>
      <w:marLeft w:val="0"/>
      <w:marRight w:val="0"/>
      <w:marTop w:val="0"/>
      <w:marBottom w:val="0"/>
      <w:divBdr>
        <w:top w:val="none" w:sz="0" w:space="0" w:color="auto"/>
        <w:left w:val="none" w:sz="0" w:space="0" w:color="auto"/>
        <w:bottom w:val="none" w:sz="0" w:space="0" w:color="auto"/>
        <w:right w:val="none" w:sz="0" w:space="0" w:color="auto"/>
      </w:divBdr>
    </w:div>
    <w:div w:id="703093044">
      <w:bodyDiv w:val="1"/>
      <w:marLeft w:val="0"/>
      <w:marRight w:val="0"/>
      <w:marTop w:val="0"/>
      <w:marBottom w:val="0"/>
      <w:divBdr>
        <w:top w:val="none" w:sz="0" w:space="0" w:color="auto"/>
        <w:left w:val="none" w:sz="0" w:space="0" w:color="auto"/>
        <w:bottom w:val="none" w:sz="0" w:space="0" w:color="auto"/>
        <w:right w:val="none" w:sz="0" w:space="0" w:color="auto"/>
      </w:divBdr>
    </w:div>
    <w:div w:id="707989102">
      <w:bodyDiv w:val="1"/>
      <w:marLeft w:val="0"/>
      <w:marRight w:val="0"/>
      <w:marTop w:val="0"/>
      <w:marBottom w:val="0"/>
      <w:divBdr>
        <w:top w:val="none" w:sz="0" w:space="0" w:color="auto"/>
        <w:left w:val="none" w:sz="0" w:space="0" w:color="auto"/>
        <w:bottom w:val="none" w:sz="0" w:space="0" w:color="auto"/>
        <w:right w:val="none" w:sz="0" w:space="0" w:color="auto"/>
      </w:divBdr>
    </w:div>
    <w:div w:id="732578132">
      <w:bodyDiv w:val="1"/>
      <w:marLeft w:val="0"/>
      <w:marRight w:val="0"/>
      <w:marTop w:val="0"/>
      <w:marBottom w:val="0"/>
      <w:divBdr>
        <w:top w:val="none" w:sz="0" w:space="0" w:color="auto"/>
        <w:left w:val="none" w:sz="0" w:space="0" w:color="auto"/>
        <w:bottom w:val="none" w:sz="0" w:space="0" w:color="auto"/>
        <w:right w:val="none" w:sz="0" w:space="0" w:color="auto"/>
      </w:divBdr>
    </w:div>
    <w:div w:id="751245127">
      <w:bodyDiv w:val="1"/>
      <w:marLeft w:val="0"/>
      <w:marRight w:val="0"/>
      <w:marTop w:val="0"/>
      <w:marBottom w:val="0"/>
      <w:divBdr>
        <w:top w:val="none" w:sz="0" w:space="0" w:color="auto"/>
        <w:left w:val="none" w:sz="0" w:space="0" w:color="auto"/>
        <w:bottom w:val="none" w:sz="0" w:space="0" w:color="auto"/>
        <w:right w:val="none" w:sz="0" w:space="0" w:color="auto"/>
      </w:divBdr>
    </w:div>
    <w:div w:id="888611674">
      <w:bodyDiv w:val="1"/>
      <w:marLeft w:val="0"/>
      <w:marRight w:val="0"/>
      <w:marTop w:val="0"/>
      <w:marBottom w:val="0"/>
      <w:divBdr>
        <w:top w:val="none" w:sz="0" w:space="0" w:color="auto"/>
        <w:left w:val="none" w:sz="0" w:space="0" w:color="auto"/>
        <w:bottom w:val="none" w:sz="0" w:space="0" w:color="auto"/>
        <w:right w:val="none" w:sz="0" w:space="0" w:color="auto"/>
      </w:divBdr>
    </w:div>
    <w:div w:id="901519687">
      <w:bodyDiv w:val="1"/>
      <w:marLeft w:val="0"/>
      <w:marRight w:val="0"/>
      <w:marTop w:val="0"/>
      <w:marBottom w:val="0"/>
      <w:divBdr>
        <w:top w:val="none" w:sz="0" w:space="0" w:color="auto"/>
        <w:left w:val="none" w:sz="0" w:space="0" w:color="auto"/>
        <w:bottom w:val="none" w:sz="0" w:space="0" w:color="auto"/>
        <w:right w:val="none" w:sz="0" w:space="0" w:color="auto"/>
      </w:divBdr>
    </w:div>
    <w:div w:id="959725188">
      <w:bodyDiv w:val="1"/>
      <w:marLeft w:val="0"/>
      <w:marRight w:val="0"/>
      <w:marTop w:val="0"/>
      <w:marBottom w:val="0"/>
      <w:divBdr>
        <w:top w:val="none" w:sz="0" w:space="0" w:color="auto"/>
        <w:left w:val="none" w:sz="0" w:space="0" w:color="auto"/>
        <w:bottom w:val="none" w:sz="0" w:space="0" w:color="auto"/>
        <w:right w:val="none" w:sz="0" w:space="0" w:color="auto"/>
      </w:divBdr>
    </w:div>
    <w:div w:id="1298753880">
      <w:bodyDiv w:val="1"/>
      <w:marLeft w:val="0"/>
      <w:marRight w:val="0"/>
      <w:marTop w:val="0"/>
      <w:marBottom w:val="0"/>
      <w:divBdr>
        <w:top w:val="none" w:sz="0" w:space="0" w:color="auto"/>
        <w:left w:val="none" w:sz="0" w:space="0" w:color="auto"/>
        <w:bottom w:val="none" w:sz="0" w:space="0" w:color="auto"/>
        <w:right w:val="none" w:sz="0" w:space="0" w:color="auto"/>
      </w:divBdr>
    </w:div>
    <w:div w:id="1298946738">
      <w:bodyDiv w:val="1"/>
      <w:marLeft w:val="0"/>
      <w:marRight w:val="0"/>
      <w:marTop w:val="0"/>
      <w:marBottom w:val="0"/>
      <w:divBdr>
        <w:top w:val="none" w:sz="0" w:space="0" w:color="auto"/>
        <w:left w:val="none" w:sz="0" w:space="0" w:color="auto"/>
        <w:bottom w:val="none" w:sz="0" w:space="0" w:color="auto"/>
        <w:right w:val="none" w:sz="0" w:space="0" w:color="auto"/>
      </w:divBdr>
    </w:div>
    <w:div w:id="1309824869">
      <w:bodyDiv w:val="1"/>
      <w:marLeft w:val="0"/>
      <w:marRight w:val="0"/>
      <w:marTop w:val="0"/>
      <w:marBottom w:val="0"/>
      <w:divBdr>
        <w:top w:val="none" w:sz="0" w:space="0" w:color="auto"/>
        <w:left w:val="none" w:sz="0" w:space="0" w:color="auto"/>
        <w:bottom w:val="none" w:sz="0" w:space="0" w:color="auto"/>
        <w:right w:val="none" w:sz="0" w:space="0" w:color="auto"/>
      </w:divBdr>
    </w:div>
    <w:div w:id="1360008138">
      <w:bodyDiv w:val="1"/>
      <w:marLeft w:val="0"/>
      <w:marRight w:val="0"/>
      <w:marTop w:val="0"/>
      <w:marBottom w:val="0"/>
      <w:divBdr>
        <w:top w:val="none" w:sz="0" w:space="0" w:color="auto"/>
        <w:left w:val="none" w:sz="0" w:space="0" w:color="auto"/>
        <w:bottom w:val="none" w:sz="0" w:space="0" w:color="auto"/>
        <w:right w:val="none" w:sz="0" w:space="0" w:color="auto"/>
      </w:divBdr>
    </w:div>
    <w:div w:id="1394349734">
      <w:bodyDiv w:val="1"/>
      <w:marLeft w:val="0"/>
      <w:marRight w:val="0"/>
      <w:marTop w:val="0"/>
      <w:marBottom w:val="0"/>
      <w:divBdr>
        <w:top w:val="none" w:sz="0" w:space="0" w:color="auto"/>
        <w:left w:val="none" w:sz="0" w:space="0" w:color="auto"/>
        <w:bottom w:val="none" w:sz="0" w:space="0" w:color="auto"/>
        <w:right w:val="none" w:sz="0" w:space="0" w:color="auto"/>
      </w:divBdr>
    </w:div>
    <w:div w:id="1543470677">
      <w:bodyDiv w:val="1"/>
      <w:marLeft w:val="0"/>
      <w:marRight w:val="0"/>
      <w:marTop w:val="0"/>
      <w:marBottom w:val="0"/>
      <w:divBdr>
        <w:top w:val="none" w:sz="0" w:space="0" w:color="auto"/>
        <w:left w:val="none" w:sz="0" w:space="0" w:color="auto"/>
        <w:bottom w:val="none" w:sz="0" w:space="0" w:color="auto"/>
        <w:right w:val="none" w:sz="0" w:space="0" w:color="auto"/>
      </w:divBdr>
    </w:div>
    <w:div w:id="1579167749">
      <w:bodyDiv w:val="1"/>
      <w:marLeft w:val="0"/>
      <w:marRight w:val="0"/>
      <w:marTop w:val="0"/>
      <w:marBottom w:val="0"/>
      <w:divBdr>
        <w:top w:val="none" w:sz="0" w:space="0" w:color="auto"/>
        <w:left w:val="none" w:sz="0" w:space="0" w:color="auto"/>
        <w:bottom w:val="none" w:sz="0" w:space="0" w:color="auto"/>
        <w:right w:val="none" w:sz="0" w:space="0" w:color="auto"/>
      </w:divBdr>
    </w:div>
    <w:div w:id="1697272307">
      <w:bodyDiv w:val="1"/>
      <w:marLeft w:val="0"/>
      <w:marRight w:val="0"/>
      <w:marTop w:val="0"/>
      <w:marBottom w:val="0"/>
      <w:divBdr>
        <w:top w:val="none" w:sz="0" w:space="0" w:color="auto"/>
        <w:left w:val="none" w:sz="0" w:space="0" w:color="auto"/>
        <w:bottom w:val="none" w:sz="0" w:space="0" w:color="auto"/>
        <w:right w:val="none" w:sz="0" w:space="0" w:color="auto"/>
      </w:divBdr>
    </w:div>
    <w:div w:id="1729263796">
      <w:bodyDiv w:val="1"/>
      <w:marLeft w:val="0"/>
      <w:marRight w:val="0"/>
      <w:marTop w:val="0"/>
      <w:marBottom w:val="0"/>
      <w:divBdr>
        <w:top w:val="none" w:sz="0" w:space="0" w:color="auto"/>
        <w:left w:val="none" w:sz="0" w:space="0" w:color="auto"/>
        <w:bottom w:val="none" w:sz="0" w:space="0" w:color="auto"/>
        <w:right w:val="none" w:sz="0" w:space="0" w:color="auto"/>
      </w:divBdr>
    </w:div>
    <w:div w:id="1792237592">
      <w:bodyDiv w:val="1"/>
      <w:marLeft w:val="0"/>
      <w:marRight w:val="0"/>
      <w:marTop w:val="0"/>
      <w:marBottom w:val="0"/>
      <w:divBdr>
        <w:top w:val="none" w:sz="0" w:space="0" w:color="auto"/>
        <w:left w:val="none" w:sz="0" w:space="0" w:color="auto"/>
        <w:bottom w:val="none" w:sz="0" w:space="0" w:color="auto"/>
        <w:right w:val="none" w:sz="0" w:space="0" w:color="auto"/>
      </w:divBdr>
    </w:div>
    <w:div w:id="1855460771">
      <w:bodyDiv w:val="1"/>
      <w:marLeft w:val="0"/>
      <w:marRight w:val="0"/>
      <w:marTop w:val="0"/>
      <w:marBottom w:val="0"/>
      <w:divBdr>
        <w:top w:val="none" w:sz="0" w:space="0" w:color="auto"/>
        <w:left w:val="none" w:sz="0" w:space="0" w:color="auto"/>
        <w:bottom w:val="none" w:sz="0" w:space="0" w:color="auto"/>
        <w:right w:val="none" w:sz="0" w:space="0" w:color="auto"/>
      </w:divBdr>
    </w:div>
    <w:div w:id="1909488424">
      <w:bodyDiv w:val="1"/>
      <w:marLeft w:val="0"/>
      <w:marRight w:val="0"/>
      <w:marTop w:val="0"/>
      <w:marBottom w:val="0"/>
      <w:divBdr>
        <w:top w:val="none" w:sz="0" w:space="0" w:color="auto"/>
        <w:left w:val="none" w:sz="0" w:space="0" w:color="auto"/>
        <w:bottom w:val="none" w:sz="0" w:space="0" w:color="auto"/>
        <w:right w:val="none" w:sz="0" w:space="0" w:color="auto"/>
      </w:divBdr>
    </w:div>
    <w:div w:id="1948808339">
      <w:bodyDiv w:val="1"/>
      <w:marLeft w:val="0"/>
      <w:marRight w:val="0"/>
      <w:marTop w:val="0"/>
      <w:marBottom w:val="0"/>
      <w:divBdr>
        <w:top w:val="none" w:sz="0" w:space="0" w:color="auto"/>
        <w:left w:val="none" w:sz="0" w:space="0" w:color="auto"/>
        <w:bottom w:val="none" w:sz="0" w:space="0" w:color="auto"/>
        <w:right w:val="none" w:sz="0" w:space="0" w:color="auto"/>
      </w:divBdr>
    </w:div>
    <w:div w:id="197336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495</Words>
  <Characters>2822</Characters>
  <Application>Microsoft Office Word</Application>
  <DocSecurity>0</DocSecurity>
  <Lines>23</Lines>
  <Paragraphs>6</Paragraphs>
  <ScaleCrop>false</ScaleCrop>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Banarwal</dc:creator>
  <cp:keywords/>
  <dc:description/>
  <cp:lastModifiedBy>Harsh Banarwal</cp:lastModifiedBy>
  <cp:revision>1</cp:revision>
  <dcterms:created xsi:type="dcterms:W3CDTF">2025-05-23T14:34:00Z</dcterms:created>
  <dcterms:modified xsi:type="dcterms:W3CDTF">2025-05-23T14:40:00Z</dcterms:modified>
</cp:coreProperties>
</file>