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599C3" w14:textId="77777777" w:rsidR="00CE55F3" w:rsidRDefault="00CE55F3" w:rsidP="00D929FB">
      <w:pPr>
        <w:pStyle w:val="Heading1"/>
      </w:pPr>
    </w:p>
    <w:p w14:paraId="29033EFF" w14:textId="77777777" w:rsidR="00CE55F3" w:rsidRDefault="00CE55F3" w:rsidP="00D929FB">
      <w:pPr>
        <w:pStyle w:val="Heading1"/>
      </w:pPr>
    </w:p>
    <w:p w14:paraId="3B56A3FB" w14:textId="77777777" w:rsidR="00F87796" w:rsidRDefault="00F87796" w:rsidP="00CE55F3">
      <w:pPr>
        <w:jc w:val="center"/>
        <w:rPr>
          <w:b/>
          <w:bCs/>
        </w:rPr>
      </w:pPr>
    </w:p>
    <w:p w14:paraId="25139D3A" w14:textId="77777777" w:rsidR="00F87796" w:rsidRDefault="00F87796" w:rsidP="00CE55F3">
      <w:pPr>
        <w:jc w:val="center"/>
        <w:rPr>
          <w:b/>
          <w:bCs/>
        </w:rPr>
      </w:pPr>
    </w:p>
    <w:p w14:paraId="41B2278D" w14:textId="15F50371" w:rsidR="00CE55F3" w:rsidRPr="008D642A" w:rsidRDefault="006E4305" w:rsidP="00CE55F3">
      <w:pPr>
        <w:jc w:val="center"/>
        <w:rPr>
          <w:b/>
          <w:bCs/>
        </w:rPr>
      </w:pPr>
      <w:r>
        <w:rPr>
          <w:b/>
          <w:bCs/>
        </w:rPr>
        <w:t>Executive Summary</w:t>
      </w:r>
      <w:r w:rsidR="00CE55F3" w:rsidRPr="008D642A">
        <w:rPr>
          <w:b/>
          <w:bCs/>
        </w:rPr>
        <w:t xml:space="preserve"> </w:t>
      </w:r>
    </w:p>
    <w:p w14:paraId="3CC6DD4D" w14:textId="69B07523" w:rsidR="00C504DC" w:rsidRPr="008D642A" w:rsidRDefault="00D929FB" w:rsidP="00CE55F3">
      <w:pPr>
        <w:jc w:val="center"/>
        <w:rPr>
          <w:b/>
          <w:bCs/>
        </w:rPr>
      </w:pPr>
      <w:r w:rsidRPr="008D642A">
        <w:rPr>
          <w:b/>
          <w:bCs/>
        </w:rPr>
        <w:t>Predictive Modeling for Marketing Effectiveness with M</w:t>
      </w:r>
      <w:r w:rsidR="003522E3">
        <w:rPr>
          <w:b/>
          <w:bCs/>
        </w:rPr>
        <w:t xml:space="preserve">ultiple </w:t>
      </w:r>
      <w:r w:rsidRPr="008D642A">
        <w:rPr>
          <w:b/>
          <w:bCs/>
        </w:rPr>
        <w:t>L</w:t>
      </w:r>
      <w:r w:rsidR="003522E3">
        <w:rPr>
          <w:b/>
          <w:bCs/>
        </w:rPr>
        <w:t xml:space="preserve">inear </w:t>
      </w:r>
      <w:r w:rsidRPr="008D642A">
        <w:rPr>
          <w:b/>
          <w:bCs/>
        </w:rPr>
        <w:t>R</w:t>
      </w:r>
      <w:r w:rsidR="003522E3">
        <w:rPr>
          <w:b/>
          <w:bCs/>
        </w:rPr>
        <w:t>egression</w:t>
      </w:r>
    </w:p>
    <w:p w14:paraId="5B194872" w14:textId="7C948384" w:rsidR="00D929FB" w:rsidRDefault="00D929FB" w:rsidP="00CE55F3">
      <w:pPr>
        <w:jc w:val="center"/>
      </w:pPr>
    </w:p>
    <w:p w14:paraId="1D21F885" w14:textId="77777777" w:rsidR="00CE55F3" w:rsidRDefault="00CE55F3" w:rsidP="00CE55F3">
      <w:pPr>
        <w:jc w:val="center"/>
      </w:pPr>
    </w:p>
    <w:p w14:paraId="1A31774C" w14:textId="76BA6EDB" w:rsidR="00CE55F3" w:rsidRDefault="00CE55F3" w:rsidP="00CE55F3">
      <w:pPr>
        <w:jc w:val="center"/>
      </w:pPr>
    </w:p>
    <w:p w14:paraId="693BC181" w14:textId="4798001C" w:rsidR="00CE55F3" w:rsidRPr="00CE55F3" w:rsidRDefault="00CE55F3" w:rsidP="00CE55F3">
      <w:pPr>
        <w:jc w:val="center"/>
      </w:pPr>
      <w:r w:rsidRPr="00CE55F3">
        <w:t>David Harvell</w:t>
      </w:r>
    </w:p>
    <w:p w14:paraId="2D4906FE" w14:textId="135A9610" w:rsidR="00CE55F3" w:rsidRPr="00CE55F3" w:rsidRDefault="00CE55F3" w:rsidP="00514EBE">
      <w:pPr>
        <w:jc w:val="center"/>
      </w:pPr>
      <w:r w:rsidRPr="00CE55F3">
        <w:t>Master of Science, Data Analytics Program</w:t>
      </w:r>
    </w:p>
    <w:p w14:paraId="41A554D0" w14:textId="5ECA20DC" w:rsidR="00CE55F3" w:rsidRPr="00CE55F3" w:rsidRDefault="00CE55F3" w:rsidP="00CE55F3">
      <w:pPr>
        <w:jc w:val="center"/>
      </w:pPr>
      <w:r w:rsidRPr="00CE55F3">
        <w:t>Data Analytics Graduate Capstone – D214</w:t>
      </w:r>
    </w:p>
    <w:p w14:paraId="0B5B8565" w14:textId="07BBB83F" w:rsidR="00CE55F3" w:rsidRPr="00CE55F3" w:rsidRDefault="00CE55F3" w:rsidP="00CE55F3">
      <w:pPr>
        <w:jc w:val="center"/>
      </w:pPr>
      <w:r w:rsidRPr="00CE55F3">
        <w:t>January 2022</w:t>
      </w:r>
    </w:p>
    <w:p w14:paraId="52D3235B" w14:textId="69EBE5CB" w:rsidR="004863F3" w:rsidRDefault="004863F3">
      <w:pPr>
        <w:spacing w:line="240" w:lineRule="auto"/>
      </w:pPr>
      <w:r>
        <w:br w:type="page"/>
      </w:r>
    </w:p>
    <w:p w14:paraId="4313BEA7" w14:textId="6D5AD2BB" w:rsidR="00026176" w:rsidRDefault="00026176" w:rsidP="00BE211F">
      <w:pPr>
        <w:pStyle w:val="Heading2"/>
      </w:pPr>
      <w:r>
        <w:lastRenderedPageBreak/>
        <w:t xml:space="preserve">A. </w:t>
      </w:r>
      <w:r w:rsidR="00385CC8">
        <w:t>Statement of the Problem and Hypothesis</w:t>
      </w:r>
    </w:p>
    <w:p w14:paraId="44A07091" w14:textId="7E1A0937" w:rsidR="00953E81" w:rsidRDefault="00D140E4" w:rsidP="00A676F1">
      <w:pPr>
        <w:ind w:firstLine="720"/>
      </w:pPr>
      <w:r>
        <w:t xml:space="preserve">We will try to answer the question </w:t>
      </w:r>
      <w:r w:rsidR="00953E81">
        <w:t>“How much does the frequency of ads impact the probability of purchase”.</w:t>
      </w:r>
    </w:p>
    <w:p w14:paraId="1452857A" w14:textId="61AB6191" w:rsidR="000C36EA" w:rsidRDefault="005D1DA3" w:rsidP="00A676F1">
      <w:pPr>
        <w:ind w:firstLine="720"/>
      </w:pPr>
      <w:r>
        <w:t xml:space="preserve">There is a staggering amount of money spent on advertising, and there are constant questions </w:t>
      </w:r>
      <w:r w:rsidR="00D06B7B">
        <w:t xml:space="preserve">regarding </w:t>
      </w:r>
      <w:r>
        <w:t>the effectiveness and return on investment.</w:t>
      </w:r>
      <w:r w:rsidR="000C36EA">
        <w:t xml:space="preserve">  Some of the </w:t>
      </w:r>
      <w:r w:rsidR="00335268">
        <w:t xml:space="preserve">world’s largest </w:t>
      </w:r>
      <w:r w:rsidR="00D06B7B">
        <w:t xml:space="preserve">websites </w:t>
      </w:r>
      <w:r w:rsidR="00335268">
        <w:t xml:space="preserve">(Facebook, Google, </w:t>
      </w:r>
      <w:r w:rsidR="00920E29">
        <w:t>YouTube</w:t>
      </w:r>
      <w:r w:rsidR="00335268">
        <w:t>, etc.) primarily</w:t>
      </w:r>
      <w:r w:rsidR="00920E29">
        <w:t xml:space="preserve"> collect revenue through advertising.</w:t>
      </w:r>
      <w:r w:rsidR="00D06B7B">
        <w:t xml:space="preserve">  Because of this, ou</w:t>
      </w:r>
      <w:r w:rsidR="00920E29">
        <w:t>r focus will be online/digital advertising</w:t>
      </w:r>
      <w:r w:rsidR="00443CB3">
        <w:t xml:space="preserve">.  We are only now beginning to brand that </w:t>
      </w:r>
      <w:r w:rsidR="00AD634B">
        <w:t xml:space="preserve">have truly grown recognition online, whereas television advertising has been building </w:t>
      </w:r>
      <w:r w:rsidR="00801517">
        <w:t>brands for over 50 years.</w:t>
      </w:r>
    </w:p>
    <w:p w14:paraId="6F448F06" w14:textId="3DEE06EA" w:rsidR="00653D44" w:rsidRDefault="00C03627" w:rsidP="00E27999">
      <w:pPr>
        <w:ind w:firstLine="720"/>
      </w:pPr>
      <w:r>
        <w:t>Our</w:t>
      </w:r>
      <w:r w:rsidR="00E27999">
        <w:t xml:space="preserve"> </w:t>
      </w:r>
      <w:r w:rsidR="00B55B93">
        <w:t>assumption</w:t>
      </w:r>
      <w:r w:rsidR="00E27999">
        <w:t xml:space="preserve"> is that a</w:t>
      </w:r>
      <w:r w:rsidR="00FF0AE6" w:rsidRPr="00FF0AE6">
        <w:t xml:space="preserve"> higher frequency of ads will impact the probability of purchase with statistical significance.</w:t>
      </w:r>
      <w:r>
        <w:t xml:space="preserve">  </w:t>
      </w:r>
      <w:r w:rsidR="00B55B93">
        <w:t xml:space="preserve">Because of this, our null hypothesis with be that total ad count has NO impact on the </w:t>
      </w:r>
      <w:r w:rsidR="009A34A8">
        <w:t>probability of</w:t>
      </w:r>
      <w:r w:rsidR="00701662">
        <w:t xml:space="preserve"> conversion</w:t>
      </w:r>
      <w:r w:rsidR="009A34A8">
        <w:t>.</w:t>
      </w:r>
      <w:r w:rsidR="00020C11">
        <w:t xml:space="preserve">  We will test our </w:t>
      </w:r>
      <w:r w:rsidR="00446E3A">
        <w:t>hypothesis against a Marketing A/B test dataset.</w:t>
      </w:r>
    </w:p>
    <w:p w14:paraId="6F8C183F" w14:textId="77777777" w:rsidR="00B96BA7" w:rsidRDefault="00B96BA7" w:rsidP="00B96BA7"/>
    <w:p w14:paraId="125431CB" w14:textId="721456BD" w:rsidR="00DE4204" w:rsidRDefault="00DE4204" w:rsidP="00DE4204">
      <w:pPr>
        <w:pStyle w:val="Heading2"/>
      </w:pPr>
      <w:r>
        <w:t>B. Summary of the Data Analysis Process</w:t>
      </w:r>
    </w:p>
    <w:p w14:paraId="41638F0B" w14:textId="35FF6F4D" w:rsidR="00C97F2B" w:rsidRDefault="00AD51D2" w:rsidP="00D16518">
      <w:r>
        <w:tab/>
      </w:r>
      <w:r w:rsidR="00E70375">
        <w:t xml:space="preserve">A </w:t>
      </w:r>
      <w:r w:rsidR="00F17FC3">
        <w:t xml:space="preserve">dataset of Marketing A/B </w:t>
      </w:r>
      <w:r w:rsidR="00322210">
        <w:t xml:space="preserve">results has been downloaded from </w:t>
      </w:r>
      <w:r w:rsidR="00FC690E">
        <w:t xml:space="preserve">Kaggle at the location </w:t>
      </w:r>
      <w:hyperlink r:id="rId7" w:history="1">
        <w:r w:rsidR="00FC690E" w:rsidRPr="00CF3AFF">
          <w:rPr>
            <w:rStyle w:val="Hyperlink"/>
          </w:rPr>
          <w:t>https://www.kaggle.com/faviovaz/marketing-ab-testing</w:t>
        </w:r>
      </w:hyperlink>
      <w:r w:rsidR="00322210">
        <w:t>.  This data contains a record per user</w:t>
      </w:r>
      <w:r w:rsidR="00BB44C6">
        <w:t>, whether they were shown ads</w:t>
      </w:r>
      <w:r w:rsidR="00FC690E">
        <w:t xml:space="preserve"> or PSAs</w:t>
      </w:r>
      <w:r w:rsidR="00BB44C6">
        <w:t xml:space="preserve">, how many ads, and </w:t>
      </w:r>
      <w:r w:rsidR="00C97F2B">
        <w:t>whether</w:t>
      </w:r>
      <w:r w:rsidR="00BB44C6">
        <w:t xml:space="preserve"> they were converted to a purchase.</w:t>
      </w:r>
      <w:r w:rsidR="00471590">
        <w:t xml:space="preserve">  </w:t>
      </w:r>
      <w:r w:rsidR="00E552CF">
        <w:t>There are over 500K records</w:t>
      </w:r>
      <w:r w:rsidR="00F7416F">
        <w:t xml:space="preserve"> in a 22MB CSV file.  </w:t>
      </w:r>
      <w:r w:rsidR="00471590">
        <w:t xml:space="preserve">This dataset was </w:t>
      </w:r>
      <w:r w:rsidR="00C97F2B">
        <w:t>very clean – containing no null records or extreme outliers.</w:t>
      </w:r>
    </w:p>
    <w:p w14:paraId="190FA755" w14:textId="77777777" w:rsidR="009B6C1D" w:rsidRDefault="00E664ED" w:rsidP="00C97F2B">
      <w:pPr>
        <w:ind w:firstLine="720"/>
      </w:pPr>
      <w:r>
        <w:t xml:space="preserve">Our analysis began with visual inspections of the data, and then followed by </w:t>
      </w:r>
      <w:r w:rsidR="00DA41F9">
        <w:t xml:space="preserve">dropping unnecessary identity columns.  Next, </w:t>
      </w:r>
      <w:r w:rsidR="009B6C1D">
        <w:t xml:space="preserve">we created a new variable that describes the rate of </w:t>
      </w:r>
      <w:r w:rsidR="009B6C1D">
        <w:lastRenderedPageBreak/>
        <w:t>conversion and charted it against the number of ads shown.  This seemed to trend in a positive manner.</w:t>
      </w:r>
    </w:p>
    <w:p w14:paraId="3F7A82D7" w14:textId="6C2F85EF" w:rsidR="00605B2A" w:rsidRDefault="009B6C1D" w:rsidP="00C97F2B">
      <w:pPr>
        <w:ind w:firstLine="720"/>
      </w:pPr>
      <w:r>
        <w:t xml:space="preserve">Before starting our model, </w:t>
      </w:r>
      <w:r w:rsidR="00DA41F9">
        <w:t xml:space="preserve">we converted categorical </w:t>
      </w:r>
      <w:r w:rsidR="00F7416F">
        <w:t xml:space="preserve">text values into dummy integer values, to allow </w:t>
      </w:r>
      <w:r w:rsidR="00F755B3">
        <w:t>the values to be utilized in Multi</w:t>
      </w:r>
      <w:r w:rsidR="00605B2A">
        <w:t>ple</w:t>
      </w:r>
      <w:r w:rsidR="00F755B3">
        <w:t xml:space="preserve"> Linear Regression.</w:t>
      </w:r>
      <w:r w:rsidR="00605B2A">
        <w:t xml:space="preserve">  Next</w:t>
      </w:r>
      <w:r w:rsidR="00F755B3">
        <w:t xml:space="preserve">, we began to investigate correlation.  Slight correlation is shown between </w:t>
      </w:r>
      <w:r w:rsidR="003753D1">
        <w:t>the number of ads and conversion, but other variables show negligible correlation.</w:t>
      </w:r>
    </w:p>
    <w:p w14:paraId="2DDFF547" w14:textId="7156C324" w:rsidR="00B96BA7" w:rsidRDefault="00605B2A" w:rsidP="00B96BA7">
      <w:pPr>
        <w:ind w:firstLine="720"/>
      </w:pPr>
      <w:r>
        <w:t xml:space="preserve">Finally, we create the Multiple Linear Regression (MLR) model.  After evaluating all variable, we removed </w:t>
      </w:r>
      <w:r w:rsidR="009A05B0">
        <w:t>inconsequen</w:t>
      </w:r>
      <w:r w:rsidR="00ED4451">
        <w:t>ti</w:t>
      </w:r>
      <w:r w:rsidR="009A05B0">
        <w:t>al</w:t>
      </w:r>
      <w:r>
        <w:t xml:space="preserve"> </w:t>
      </w:r>
      <w:r w:rsidR="009A05B0">
        <w:t>columns</w:t>
      </w:r>
      <w:r w:rsidR="00ED4451">
        <w:t xml:space="preserve"> (day and hour with most ads shown)</w:t>
      </w:r>
      <w:r w:rsidR="009A05B0">
        <w:t xml:space="preserve"> and rebuilt the MRL model</w:t>
      </w:r>
      <w:r w:rsidR="00ED4451">
        <w:t>.</w:t>
      </w:r>
    </w:p>
    <w:p w14:paraId="28892401" w14:textId="77777777" w:rsidR="00B96BA7" w:rsidRDefault="00B96BA7" w:rsidP="00B96BA7"/>
    <w:p w14:paraId="7E8B6B85" w14:textId="3EBD0EDB" w:rsidR="00447B2A" w:rsidRDefault="00447B2A" w:rsidP="00447B2A">
      <w:pPr>
        <w:pStyle w:val="Heading2"/>
      </w:pPr>
      <w:r>
        <w:t>C. Outline of Findings</w:t>
      </w:r>
    </w:p>
    <w:p w14:paraId="75EFCC69" w14:textId="0C43521C" w:rsidR="00DE4437" w:rsidRPr="00DE4437" w:rsidRDefault="00DE4437" w:rsidP="00DE4437">
      <w:pPr>
        <w:jc w:val="center"/>
      </w:pPr>
      <w:r>
        <w:rPr>
          <w:noProof/>
        </w:rPr>
        <w:drawing>
          <wp:inline distT="0" distB="0" distL="0" distR="0" wp14:anchorId="0DB1A3E3" wp14:editId="4EBFC94E">
            <wp:extent cx="3793524" cy="3642987"/>
            <wp:effectExtent l="0" t="0" r="3810" b="254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99903" cy="3649113"/>
                    </a:xfrm>
                    <a:prstGeom prst="rect">
                      <a:avLst/>
                    </a:prstGeom>
                  </pic:spPr>
                </pic:pic>
              </a:graphicData>
            </a:graphic>
          </wp:inline>
        </w:drawing>
      </w:r>
    </w:p>
    <w:p w14:paraId="7D89FF74" w14:textId="099068AA" w:rsidR="00DE4437" w:rsidRDefault="00DE4437" w:rsidP="00DE4437">
      <w:r>
        <w:lastRenderedPageBreak/>
        <w:t xml:space="preserve">The R-Squared value of 0.047 </w:t>
      </w:r>
      <w:r w:rsidR="00432AFB">
        <w:t xml:space="preserve">(explaining </w:t>
      </w:r>
      <w:r>
        <w:t xml:space="preserve">4.7% of the variance in </w:t>
      </w:r>
      <w:r w:rsidR="00432AFB">
        <w:t>conversion) is very low and indicates that the model will not pr</w:t>
      </w:r>
      <w:r w:rsidR="00F77ADE">
        <w:t>oduct accurate results.  The F value and degrees of freedom result in a P</w:t>
      </w:r>
      <w:r>
        <w:t>-value of less than 0.001 that the F value exceeds 1.462e+04.  This infers that we should reject our null hypothesi</w:t>
      </w:r>
      <w:r w:rsidR="00FF13BC">
        <w:t>s</w:t>
      </w:r>
      <w:r>
        <w:t>.  This is further reinforced with the P-values of 0 (or essentially 0) for the independent variables of “total ads” and “group_d”</w:t>
      </w:r>
      <w:r w:rsidR="00FC690E">
        <w:t xml:space="preserve"> (shown ads or PSAs)</w:t>
      </w:r>
      <w:r>
        <w:t>.</w:t>
      </w:r>
    </w:p>
    <w:p w14:paraId="3219F024" w14:textId="303711CE" w:rsidR="00DE4437" w:rsidRDefault="00DE4437" w:rsidP="00DE4437">
      <w:r>
        <w:tab/>
        <w:t>Since we are rejecting our null hypothesis, that means we should accept the alternative hypothesis that the number of ads and being shown ads vs PSAs impact the success of conversion in a statistically significant manner.</w:t>
      </w:r>
    </w:p>
    <w:p w14:paraId="4BB2E4B3" w14:textId="77777777" w:rsidR="00B96BA7" w:rsidRDefault="00B96BA7" w:rsidP="00DE4437"/>
    <w:p w14:paraId="07076CF1" w14:textId="511C3B6F" w:rsidR="00DE4437" w:rsidRDefault="0015777C" w:rsidP="0015777C">
      <w:pPr>
        <w:pStyle w:val="Heading2"/>
      </w:pPr>
      <w:r>
        <w:t>D. Limitations of the Techniques and Tools Used</w:t>
      </w:r>
    </w:p>
    <w:p w14:paraId="0D5C1178" w14:textId="77777777" w:rsidR="007453FC" w:rsidRDefault="00E72B15" w:rsidP="00E72B15">
      <w:pPr>
        <w:ind w:firstLine="720"/>
      </w:pPr>
      <w:r>
        <w:t xml:space="preserve">Our toolset consists of </w:t>
      </w:r>
      <w:r w:rsidR="008876FD">
        <w:t>Python and a notebook system (Google Colab)</w:t>
      </w:r>
      <w:r w:rsidR="008863EA">
        <w:t xml:space="preserve">.  One disadvantage/limitation of this toolset is the speed at which large amounts of data can be processed.  If we </w:t>
      </w:r>
      <w:r w:rsidR="007453FC">
        <w:t>intend to move our process into production, we will need to look for ways to improve the processing speed.</w:t>
      </w:r>
    </w:p>
    <w:p w14:paraId="096A8163" w14:textId="4314AE77" w:rsidR="000427DB" w:rsidRDefault="007453FC" w:rsidP="00E72B15">
      <w:pPr>
        <w:ind w:firstLine="720"/>
      </w:pPr>
      <w:r>
        <w:t xml:space="preserve">The model was built using Multiple Linear Regression.  Although this </w:t>
      </w:r>
      <w:r w:rsidR="00AD6582">
        <w:t xml:space="preserve">is a trusted method, </w:t>
      </w:r>
      <w:r w:rsidR="00B0042E">
        <w:t xml:space="preserve">it </w:t>
      </w:r>
      <w:r w:rsidR="00AD6582">
        <w:t xml:space="preserve">can </w:t>
      </w:r>
      <w:r w:rsidR="00B0042E">
        <w:t xml:space="preserve">sometimes </w:t>
      </w:r>
      <w:r w:rsidR="00AD6582">
        <w:t xml:space="preserve">lead </w:t>
      </w:r>
      <w:r w:rsidR="00752A12">
        <w:t xml:space="preserve">analysts to sometimes confuse correlation with causation.  </w:t>
      </w:r>
      <w:r w:rsidR="00B0042E">
        <w:t xml:space="preserve">However, most </w:t>
      </w:r>
      <w:r w:rsidR="000427DB">
        <w:t>problems</w:t>
      </w:r>
      <w:r w:rsidR="00B0042E">
        <w:t xml:space="preserve"> with MLR are usually due to </w:t>
      </w:r>
      <w:r w:rsidR="000427DB">
        <w:t>issues in the data rather than the method itself.</w:t>
      </w:r>
    </w:p>
    <w:p w14:paraId="4D11E896" w14:textId="77777777" w:rsidR="000427DB" w:rsidRDefault="000427DB" w:rsidP="00E72B15">
      <w:pPr>
        <w:ind w:firstLine="720"/>
      </w:pPr>
    </w:p>
    <w:p w14:paraId="5CA675F3" w14:textId="7E1BEF48" w:rsidR="000427DB" w:rsidRDefault="000427DB" w:rsidP="00AB7A92">
      <w:pPr>
        <w:pStyle w:val="Heading2"/>
      </w:pPr>
      <w:r>
        <w:lastRenderedPageBreak/>
        <w:t xml:space="preserve">E. </w:t>
      </w:r>
      <w:r w:rsidR="00AB7A92">
        <w:t xml:space="preserve">Summary of </w:t>
      </w:r>
      <w:r>
        <w:t>Proposed Actions</w:t>
      </w:r>
    </w:p>
    <w:p w14:paraId="36017074" w14:textId="099C38D9" w:rsidR="000C5252" w:rsidRDefault="00AB7A92" w:rsidP="00AB7A92">
      <w:pPr>
        <w:ind w:firstLine="720"/>
      </w:pPr>
      <w:r>
        <w:t xml:space="preserve">I would </w:t>
      </w:r>
      <w:r w:rsidR="00F8788D">
        <w:t>end the analysis with a suggestion to collect more data and expand the variable set for the model.  There are likely other variables that could be inserted to potentially arrive at a stronger R</w:t>
      </w:r>
      <w:r w:rsidR="000C5252">
        <w:t>-squared value</w:t>
      </w:r>
      <w:r w:rsidR="000A50A6">
        <w:t>, including targeted audiences</w:t>
      </w:r>
      <w:r w:rsidR="000C5252">
        <w:t>.</w:t>
      </w:r>
    </w:p>
    <w:p w14:paraId="578E26D7" w14:textId="3125CF6B" w:rsidR="006B5F5E" w:rsidRDefault="006B5F5E" w:rsidP="00AB7A92">
      <w:pPr>
        <w:ind w:firstLine="720"/>
      </w:pPr>
      <w:r>
        <w:t>After revieing the model summary</w:t>
      </w:r>
      <w:r w:rsidR="000C5252">
        <w:t xml:space="preserve">, it does appear as though advertising statistically affects convers, so I would suggest some budget is allocated to advertising.  </w:t>
      </w:r>
      <w:r>
        <w:t>Finding the accurate ROI and exact portion of budget that should be allocated will require a strong model and deeper analysis.</w:t>
      </w:r>
    </w:p>
    <w:p w14:paraId="3594FA87" w14:textId="77777777" w:rsidR="006B5F5E" w:rsidRDefault="006B5F5E" w:rsidP="00AB7A92">
      <w:pPr>
        <w:ind w:firstLine="720"/>
      </w:pPr>
    </w:p>
    <w:p w14:paraId="08B7186A" w14:textId="58F0878F" w:rsidR="006B5F5E" w:rsidRDefault="006B5F5E" w:rsidP="006B5F5E">
      <w:pPr>
        <w:pStyle w:val="Heading2"/>
      </w:pPr>
      <w:r>
        <w:t>F. Expected Benefits of the Study</w:t>
      </w:r>
    </w:p>
    <w:p w14:paraId="3B6F47DF" w14:textId="26E698B8" w:rsidR="00784EE0" w:rsidRDefault="006B5F5E" w:rsidP="006B5F5E">
      <w:pPr>
        <w:ind w:firstLine="720"/>
      </w:pPr>
      <w:r>
        <w:t xml:space="preserve">This study reinforced the impact of online advertising on sales.  </w:t>
      </w:r>
      <w:r w:rsidR="000C2187">
        <w:t>A</w:t>
      </w:r>
      <w:r w:rsidR="00DF276F">
        <w:t>llocated money towards ad</w:t>
      </w:r>
      <w:r w:rsidR="00D17E48">
        <w:t>vertising should result in an increase in sales</w:t>
      </w:r>
      <w:r w:rsidR="000C2187">
        <w:t xml:space="preserve"> – accounting for 4-5% of the increased sales</w:t>
      </w:r>
      <w:r w:rsidR="00D17E48">
        <w:t xml:space="preserve">.  This study should also reinforce </w:t>
      </w:r>
      <w:r w:rsidR="00E91163">
        <w:t>a proposal to investigate</w:t>
      </w:r>
      <w:r w:rsidR="000D61E7">
        <w:t xml:space="preserve"> a</w:t>
      </w:r>
      <w:r w:rsidR="00E91163">
        <w:t xml:space="preserve"> deeper</w:t>
      </w:r>
      <w:r w:rsidR="000D61E7">
        <w:t xml:space="preserve"> predictive model to investigate ROI</w:t>
      </w:r>
      <w:r w:rsidR="00E91163">
        <w:t xml:space="preserve">.  We might be able to prove a higher correlation </w:t>
      </w:r>
      <w:r w:rsidR="00784EE0">
        <w:t>if ads are targeted to a specific, relevant audience.</w:t>
      </w:r>
    </w:p>
    <w:p w14:paraId="5B789242" w14:textId="77B60940" w:rsidR="0099065F" w:rsidRPr="00D36D72" w:rsidRDefault="0099065F" w:rsidP="00D36D72">
      <w:pPr>
        <w:pStyle w:val="NormalWeb"/>
        <w:spacing w:before="0" w:beforeAutospacing="0" w:after="0" w:afterAutospacing="0" w:line="480" w:lineRule="auto"/>
        <w:ind w:left="720" w:hanging="720"/>
        <w:rPr>
          <w:rFonts w:asciiTheme="minorHAnsi" w:hAnsiTheme="minorHAnsi" w:cstheme="minorHAnsi"/>
        </w:rPr>
      </w:pPr>
    </w:p>
    <w:sectPr w:rsidR="0099065F" w:rsidRPr="00D36D72">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020E3" w14:textId="77777777" w:rsidR="00A3253F" w:rsidRDefault="00A3253F" w:rsidP="007D31A1">
      <w:pPr>
        <w:spacing w:line="240" w:lineRule="auto"/>
      </w:pPr>
      <w:r>
        <w:separator/>
      </w:r>
    </w:p>
  </w:endnote>
  <w:endnote w:type="continuationSeparator" w:id="0">
    <w:p w14:paraId="577DBD25" w14:textId="77777777" w:rsidR="00A3253F" w:rsidRDefault="00A3253F" w:rsidP="007D31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CA959" w14:textId="77777777" w:rsidR="00A3253F" w:rsidRDefault="00A3253F" w:rsidP="007D31A1">
      <w:pPr>
        <w:spacing w:line="240" w:lineRule="auto"/>
      </w:pPr>
      <w:r>
        <w:separator/>
      </w:r>
    </w:p>
  </w:footnote>
  <w:footnote w:type="continuationSeparator" w:id="0">
    <w:p w14:paraId="300ACACE" w14:textId="77777777" w:rsidR="00A3253F" w:rsidRDefault="00A3253F" w:rsidP="007D31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6789469"/>
      <w:docPartObj>
        <w:docPartGallery w:val="Page Numbers (Top of Page)"/>
        <w:docPartUnique/>
      </w:docPartObj>
    </w:sdtPr>
    <w:sdtEndPr>
      <w:rPr>
        <w:rStyle w:val="PageNumber"/>
      </w:rPr>
    </w:sdtEndPr>
    <w:sdtContent>
      <w:p w14:paraId="385A9BAD" w14:textId="7F5F7332" w:rsidR="00F7061E" w:rsidRDefault="00F7061E" w:rsidP="004863F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34297F" w14:textId="77777777" w:rsidR="0067537E" w:rsidRDefault="0067537E" w:rsidP="00F7061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78794025"/>
      <w:docPartObj>
        <w:docPartGallery w:val="Page Numbers (Top of Page)"/>
        <w:docPartUnique/>
      </w:docPartObj>
    </w:sdtPr>
    <w:sdtEndPr>
      <w:rPr>
        <w:rStyle w:val="PageNumber"/>
      </w:rPr>
    </w:sdtEndPr>
    <w:sdtContent>
      <w:p w14:paraId="1F327CDD" w14:textId="02CC126F" w:rsidR="004863F3" w:rsidRDefault="004863F3" w:rsidP="006E340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FAD1B1" w14:textId="6F90009F" w:rsidR="004863F3" w:rsidRDefault="004863F3" w:rsidP="004863F3">
    <w:pPr>
      <w:pStyle w:val="Header"/>
      <w:ind w:right="360"/>
    </w:pPr>
  </w:p>
  <w:p w14:paraId="70B49544" w14:textId="55931E36" w:rsidR="0067537E" w:rsidRDefault="0067537E" w:rsidP="00F7061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092C44"/>
    <w:multiLevelType w:val="hybridMultilevel"/>
    <w:tmpl w:val="47145428"/>
    <w:lvl w:ilvl="0" w:tplc="CC80BE84">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B462886"/>
    <w:multiLevelType w:val="hybridMultilevel"/>
    <w:tmpl w:val="7E5C1AD0"/>
    <w:lvl w:ilvl="0" w:tplc="0F0EE5EE">
      <w:start w:val="1"/>
      <w:numFmt w:val="upperLetter"/>
      <w:lvlText w:val="%1."/>
      <w:lvlJc w:val="left"/>
      <w:pPr>
        <w:ind w:left="360" w:hanging="360"/>
      </w:pPr>
      <w:rPr>
        <w:rFonts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00D7B03"/>
    <w:multiLevelType w:val="hybridMultilevel"/>
    <w:tmpl w:val="F32EC892"/>
    <w:lvl w:ilvl="0" w:tplc="04090015">
      <w:start w:val="1"/>
      <w:numFmt w:val="upperLetter"/>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9FB"/>
    <w:rsid w:val="00006FC4"/>
    <w:rsid w:val="00007945"/>
    <w:rsid w:val="00012ED7"/>
    <w:rsid w:val="00017B4C"/>
    <w:rsid w:val="00020C11"/>
    <w:rsid w:val="00023B11"/>
    <w:rsid w:val="0002553F"/>
    <w:rsid w:val="00026176"/>
    <w:rsid w:val="00031DA2"/>
    <w:rsid w:val="00032BCA"/>
    <w:rsid w:val="000330EB"/>
    <w:rsid w:val="00034227"/>
    <w:rsid w:val="000345E1"/>
    <w:rsid w:val="00041BB0"/>
    <w:rsid w:val="000427DB"/>
    <w:rsid w:val="00045302"/>
    <w:rsid w:val="000454F5"/>
    <w:rsid w:val="000600ED"/>
    <w:rsid w:val="000623A5"/>
    <w:rsid w:val="000635CA"/>
    <w:rsid w:val="00066055"/>
    <w:rsid w:val="0006747C"/>
    <w:rsid w:val="0006753B"/>
    <w:rsid w:val="000740FD"/>
    <w:rsid w:val="00076084"/>
    <w:rsid w:val="0008058A"/>
    <w:rsid w:val="000854CE"/>
    <w:rsid w:val="00090594"/>
    <w:rsid w:val="00093B4A"/>
    <w:rsid w:val="000953AE"/>
    <w:rsid w:val="00096B68"/>
    <w:rsid w:val="000A50A6"/>
    <w:rsid w:val="000A510A"/>
    <w:rsid w:val="000A5A5A"/>
    <w:rsid w:val="000B23D2"/>
    <w:rsid w:val="000C2187"/>
    <w:rsid w:val="000C36EA"/>
    <w:rsid w:val="000C4A42"/>
    <w:rsid w:val="000C5252"/>
    <w:rsid w:val="000D61E7"/>
    <w:rsid w:val="000D67E4"/>
    <w:rsid w:val="000E0B73"/>
    <w:rsid w:val="000E67BB"/>
    <w:rsid w:val="000F507F"/>
    <w:rsid w:val="00110C8F"/>
    <w:rsid w:val="00114AAC"/>
    <w:rsid w:val="00116171"/>
    <w:rsid w:val="00120C4A"/>
    <w:rsid w:val="00121E8C"/>
    <w:rsid w:val="00124186"/>
    <w:rsid w:val="00125DF5"/>
    <w:rsid w:val="001260D1"/>
    <w:rsid w:val="00126F0D"/>
    <w:rsid w:val="00127294"/>
    <w:rsid w:val="001413F1"/>
    <w:rsid w:val="00146920"/>
    <w:rsid w:val="00151F7F"/>
    <w:rsid w:val="001539CA"/>
    <w:rsid w:val="00153A53"/>
    <w:rsid w:val="00154410"/>
    <w:rsid w:val="0015777C"/>
    <w:rsid w:val="0016578A"/>
    <w:rsid w:val="00166C4C"/>
    <w:rsid w:val="001702BE"/>
    <w:rsid w:val="00170791"/>
    <w:rsid w:val="001730CA"/>
    <w:rsid w:val="00187466"/>
    <w:rsid w:val="001914E7"/>
    <w:rsid w:val="001927AF"/>
    <w:rsid w:val="00196AC0"/>
    <w:rsid w:val="001B1209"/>
    <w:rsid w:val="001B30D0"/>
    <w:rsid w:val="001B6B8C"/>
    <w:rsid w:val="001C7DC9"/>
    <w:rsid w:val="001D02F7"/>
    <w:rsid w:val="001D3807"/>
    <w:rsid w:val="001D382F"/>
    <w:rsid w:val="001D4334"/>
    <w:rsid w:val="001D4A1C"/>
    <w:rsid w:val="001D7506"/>
    <w:rsid w:val="001F6538"/>
    <w:rsid w:val="00202822"/>
    <w:rsid w:val="00212339"/>
    <w:rsid w:val="00224528"/>
    <w:rsid w:val="00225CDA"/>
    <w:rsid w:val="00227C1C"/>
    <w:rsid w:val="00244E88"/>
    <w:rsid w:val="00261175"/>
    <w:rsid w:val="00266455"/>
    <w:rsid w:val="00272618"/>
    <w:rsid w:val="002806F3"/>
    <w:rsid w:val="002852E8"/>
    <w:rsid w:val="0028706F"/>
    <w:rsid w:val="002939C0"/>
    <w:rsid w:val="00294819"/>
    <w:rsid w:val="002A16FA"/>
    <w:rsid w:val="002A1C92"/>
    <w:rsid w:val="002B5659"/>
    <w:rsid w:val="002B68B2"/>
    <w:rsid w:val="002C0963"/>
    <w:rsid w:val="002C254E"/>
    <w:rsid w:val="002C458D"/>
    <w:rsid w:val="002C50D7"/>
    <w:rsid w:val="002D3EB8"/>
    <w:rsid w:val="002D656B"/>
    <w:rsid w:val="002E24FD"/>
    <w:rsid w:val="002E31A9"/>
    <w:rsid w:val="002F13D7"/>
    <w:rsid w:val="002F7F27"/>
    <w:rsid w:val="003111D4"/>
    <w:rsid w:val="00314063"/>
    <w:rsid w:val="0032070B"/>
    <w:rsid w:val="00322210"/>
    <w:rsid w:val="0032789D"/>
    <w:rsid w:val="003305AE"/>
    <w:rsid w:val="00335268"/>
    <w:rsid w:val="00342614"/>
    <w:rsid w:val="003447D0"/>
    <w:rsid w:val="00344A16"/>
    <w:rsid w:val="00351ACE"/>
    <w:rsid w:val="003522E3"/>
    <w:rsid w:val="00357D2A"/>
    <w:rsid w:val="003676BF"/>
    <w:rsid w:val="00372DFD"/>
    <w:rsid w:val="003753D1"/>
    <w:rsid w:val="0037674C"/>
    <w:rsid w:val="0037781B"/>
    <w:rsid w:val="00381D1E"/>
    <w:rsid w:val="003826A0"/>
    <w:rsid w:val="00385CC8"/>
    <w:rsid w:val="00386DD7"/>
    <w:rsid w:val="00396F16"/>
    <w:rsid w:val="003A2A86"/>
    <w:rsid w:val="003A3054"/>
    <w:rsid w:val="003A6548"/>
    <w:rsid w:val="003A74BF"/>
    <w:rsid w:val="003C072E"/>
    <w:rsid w:val="003C4BE0"/>
    <w:rsid w:val="003C5DDD"/>
    <w:rsid w:val="003D0DA9"/>
    <w:rsid w:val="003D3825"/>
    <w:rsid w:val="003D3B69"/>
    <w:rsid w:val="003F2056"/>
    <w:rsid w:val="00404FCB"/>
    <w:rsid w:val="00410603"/>
    <w:rsid w:val="0041434D"/>
    <w:rsid w:val="00414D91"/>
    <w:rsid w:val="004167BD"/>
    <w:rsid w:val="004172C0"/>
    <w:rsid w:val="00432AFB"/>
    <w:rsid w:val="00433EB5"/>
    <w:rsid w:val="00435B07"/>
    <w:rsid w:val="004429E5"/>
    <w:rsid w:val="00443CB3"/>
    <w:rsid w:val="00443E90"/>
    <w:rsid w:val="00445C36"/>
    <w:rsid w:val="00446E3A"/>
    <w:rsid w:val="00447B2A"/>
    <w:rsid w:val="0045036F"/>
    <w:rsid w:val="00471165"/>
    <w:rsid w:val="00471590"/>
    <w:rsid w:val="00474FF1"/>
    <w:rsid w:val="004758E8"/>
    <w:rsid w:val="00476508"/>
    <w:rsid w:val="004811AC"/>
    <w:rsid w:val="004841DB"/>
    <w:rsid w:val="004863F3"/>
    <w:rsid w:val="00486AF4"/>
    <w:rsid w:val="0049700C"/>
    <w:rsid w:val="00497C1A"/>
    <w:rsid w:val="004A026E"/>
    <w:rsid w:val="004A07D4"/>
    <w:rsid w:val="004A5F68"/>
    <w:rsid w:val="004C01FE"/>
    <w:rsid w:val="004D0595"/>
    <w:rsid w:val="004D3F55"/>
    <w:rsid w:val="004D5E24"/>
    <w:rsid w:val="004F1171"/>
    <w:rsid w:val="004F5553"/>
    <w:rsid w:val="004F7DA6"/>
    <w:rsid w:val="00503346"/>
    <w:rsid w:val="0050526C"/>
    <w:rsid w:val="00507224"/>
    <w:rsid w:val="005141C9"/>
    <w:rsid w:val="00514EBE"/>
    <w:rsid w:val="00515FCF"/>
    <w:rsid w:val="00520EE3"/>
    <w:rsid w:val="00546872"/>
    <w:rsid w:val="00550DFA"/>
    <w:rsid w:val="005513C7"/>
    <w:rsid w:val="00553FE1"/>
    <w:rsid w:val="00561C97"/>
    <w:rsid w:val="00563E5B"/>
    <w:rsid w:val="00564685"/>
    <w:rsid w:val="00594179"/>
    <w:rsid w:val="00597755"/>
    <w:rsid w:val="005A5310"/>
    <w:rsid w:val="005B1051"/>
    <w:rsid w:val="005B1BD3"/>
    <w:rsid w:val="005C2150"/>
    <w:rsid w:val="005C3E69"/>
    <w:rsid w:val="005C6171"/>
    <w:rsid w:val="005D04F2"/>
    <w:rsid w:val="005D11DA"/>
    <w:rsid w:val="005D1DA3"/>
    <w:rsid w:val="005D7399"/>
    <w:rsid w:val="005E4773"/>
    <w:rsid w:val="005F31E3"/>
    <w:rsid w:val="005F6112"/>
    <w:rsid w:val="00604AA6"/>
    <w:rsid w:val="00605B2A"/>
    <w:rsid w:val="006201E5"/>
    <w:rsid w:val="00623600"/>
    <w:rsid w:val="006256F2"/>
    <w:rsid w:val="006266FF"/>
    <w:rsid w:val="00626EA2"/>
    <w:rsid w:val="00627485"/>
    <w:rsid w:val="00630F41"/>
    <w:rsid w:val="0063283E"/>
    <w:rsid w:val="0064085A"/>
    <w:rsid w:val="00642153"/>
    <w:rsid w:val="0064279E"/>
    <w:rsid w:val="00646696"/>
    <w:rsid w:val="00650000"/>
    <w:rsid w:val="006539CE"/>
    <w:rsid w:val="00653D44"/>
    <w:rsid w:val="0066044C"/>
    <w:rsid w:val="0066122A"/>
    <w:rsid w:val="00665630"/>
    <w:rsid w:val="00665850"/>
    <w:rsid w:val="0067537E"/>
    <w:rsid w:val="00696651"/>
    <w:rsid w:val="006B20F3"/>
    <w:rsid w:val="006B2A1F"/>
    <w:rsid w:val="006B4ED2"/>
    <w:rsid w:val="006B5F5E"/>
    <w:rsid w:val="006B7701"/>
    <w:rsid w:val="006C0E78"/>
    <w:rsid w:val="006C4851"/>
    <w:rsid w:val="006D2B89"/>
    <w:rsid w:val="006D6C8B"/>
    <w:rsid w:val="006D7BFE"/>
    <w:rsid w:val="006E281F"/>
    <w:rsid w:val="006E4305"/>
    <w:rsid w:val="006F00C0"/>
    <w:rsid w:val="006F10F0"/>
    <w:rsid w:val="006F20C2"/>
    <w:rsid w:val="006F59F1"/>
    <w:rsid w:val="006F7997"/>
    <w:rsid w:val="00701662"/>
    <w:rsid w:val="00702FC5"/>
    <w:rsid w:val="0070508D"/>
    <w:rsid w:val="00711788"/>
    <w:rsid w:val="00712129"/>
    <w:rsid w:val="00712E43"/>
    <w:rsid w:val="0071618A"/>
    <w:rsid w:val="00716A1F"/>
    <w:rsid w:val="00744A2D"/>
    <w:rsid w:val="007453FC"/>
    <w:rsid w:val="00752A12"/>
    <w:rsid w:val="007603A5"/>
    <w:rsid w:val="00763909"/>
    <w:rsid w:val="007663B0"/>
    <w:rsid w:val="00766436"/>
    <w:rsid w:val="00782613"/>
    <w:rsid w:val="00784EE0"/>
    <w:rsid w:val="00790664"/>
    <w:rsid w:val="0079249A"/>
    <w:rsid w:val="00792B12"/>
    <w:rsid w:val="00793D66"/>
    <w:rsid w:val="00794E81"/>
    <w:rsid w:val="007A0EE0"/>
    <w:rsid w:val="007B7FC5"/>
    <w:rsid w:val="007C4DFE"/>
    <w:rsid w:val="007C632C"/>
    <w:rsid w:val="007C7BC6"/>
    <w:rsid w:val="007D1218"/>
    <w:rsid w:val="007D31A1"/>
    <w:rsid w:val="007D626A"/>
    <w:rsid w:val="007E0DDB"/>
    <w:rsid w:val="007E25F3"/>
    <w:rsid w:val="007E61AF"/>
    <w:rsid w:val="007F168C"/>
    <w:rsid w:val="007F7DC9"/>
    <w:rsid w:val="008012E3"/>
    <w:rsid w:val="00801517"/>
    <w:rsid w:val="008072E9"/>
    <w:rsid w:val="00821591"/>
    <w:rsid w:val="00822616"/>
    <w:rsid w:val="00824A8F"/>
    <w:rsid w:val="008407CD"/>
    <w:rsid w:val="00844B44"/>
    <w:rsid w:val="00844BE8"/>
    <w:rsid w:val="008464EB"/>
    <w:rsid w:val="008543DF"/>
    <w:rsid w:val="008573C6"/>
    <w:rsid w:val="00873CD7"/>
    <w:rsid w:val="008817D3"/>
    <w:rsid w:val="008863EA"/>
    <w:rsid w:val="008876FD"/>
    <w:rsid w:val="008939A5"/>
    <w:rsid w:val="008A072B"/>
    <w:rsid w:val="008A5BFB"/>
    <w:rsid w:val="008C420A"/>
    <w:rsid w:val="008C4F34"/>
    <w:rsid w:val="008D4493"/>
    <w:rsid w:val="008D642A"/>
    <w:rsid w:val="008E4960"/>
    <w:rsid w:val="008F5F0E"/>
    <w:rsid w:val="00903475"/>
    <w:rsid w:val="0090401A"/>
    <w:rsid w:val="009051CF"/>
    <w:rsid w:val="00913B90"/>
    <w:rsid w:val="00915D24"/>
    <w:rsid w:val="00920E29"/>
    <w:rsid w:val="009212B1"/>
    <w:rsid w:val="00923EA6"/>
    <w:rsid w:val="00931FFA"/>
    <w:rsid w:val="00942541"/>
    <w:rsid w:val="00944C5F"/>
    <w:rsid w:val="00950264"/>
    <w:rsid w:val="00952D0E"/>
    <w:rsid w:val="00953A6A"/>
    <w:rsid w:val="00953E81"/>
    <w:rsid w:val="009544CD"/>
    <w:rsid w:val="00957991"/>
    <w:rsid w:val="009625FB"/>
    <w:rsid w:val="009744CE"/>
    <w:rsid w:val="00983D4C"/>
    <w:rsid w:val="00987089"/>
    <w:rsid w:val="0099065F"/>
    <w:rsid w:val="0099697F"/>
    <w:rsid w:val="00997F4E"/>
    <w:rsid w:val="009A05B0"/>
    <w:rsid w:val="009A08EE"/>
    <w:rsid w:val="009A34A8"/>
    <w:rsid w:val="009B5D06"/>
    <w:rsid w:val="009B6C1D"/>
    <w:rsid w:val="009B7AEE"/>
    <w:rsid w:val="009C3AC8"/>
    <w:rsid w:val="009C44CE"/>
    <w:rsid w:val="009C52ED"/>
    <w:rsid w:val="009D29AE"/>
    <w:rsid w:val="009D39D8"/>
    <w:rsid w:val="009D4ADE"/>
    <w:rsid w:val="009D65DB"/>
    <w:rsid w:val="009D777A"/>
    <w:rsid w:val="009F0459"/>
    <w:rsid w:val="009F1E83"/>
    <w:rsid w:val="009F392D"/>
    <w:rsid w:val="009F6D03"/>
    <w:rsid w:val="00A00432"/>
    <w:rsid w:val="00A20E30"/>
    <w:rsid w:val="00A25763"/>
    <w:rsid w:val="00A31A7C"/>
    <w:rsid w:val="00A3253F"/>
    <w:rsid w:val="00A536B4"/>
    <w:rsid w:val="00A6709B"/>
    <w:rsid w:val="00A676F1"/>
    <w:rsid w:val="00A71B26"/>
    <w:rsid w:val="00A72E95"/>
    <w:rsid w:val="00A73FB1"/>
    <w:rsid w:val="00A803FD"/>
    <w:rsid w:val="00A83441"/>
    <w:rsid w:val="00A83A28"/>
    <w:rsid w:val="00A84A82"/>
    <w:rsid w:val="00A912D1"/>
    <w:rsid w:val="00A937AC"/>
    <w:rsid w:val="00A9560C"/>
    <w:rsid w:val="00AA29C0"/>
    <w:rsid w:val="00AB0F03"/>
    <w:rsid w:val="00AB1585"/>
    <w:rsid w:val="00AB45AF"/>
    <w:rsid w:val="00AB7A92"/>
    <w:rsid w:val="00AC1282"/>
    <w:rsid w:val="00AD0306"/>
    <w:rsid w:val="00AD51D2"/>
    <w:rsid w:val="00AD5EF7"/>
    <w:rsid w:val="00AD5F92"/>
    <w:rsid w:val="00AD634B"/>
    <w:rsid w:val="00AD6582"/>
    <w:rsid w:val="00AE57F5"/>
    <w:rsid w:val="00AF02CC"/>
    <w:rsid w:val="00AF1F5A"/>
    <w:rsid w:val="00B0042E"/>
    <w:rsid w:val="00B0282E"/>
    <w:rsid w:val="00B24C90"/>
    <w:rsid w:val="00B26A3D"/>
    <w:rsid w:val="00B32667"/>
    <w:rsid w:val="00B363B4"/>
    <w:rsid w:val="00B402FA"/>
    <w:rsid w:val="00B4126E"/>
    <w:rsid w:val="00B5127F"/>
    <w:rsid w:val="00B51621"/>
    <w:rsid w:val="00B55B93"/>
    <w:rsid w:val="00B570ED"/>
    <w:rsid w:val="00B602D5"/>
    <w:rsid w:val="00B71572"/>
    <w:rsid w:val="00B716AF"/>
    <w:rsid w:val="00B7241E"/>
    <w:rsid w:val="00B7508F"/>
    <w:rsid w:val="00B753D5"/>
    <w:rsid w:val="00B80965"/>
    <w:rsid w:val="00B82051"/>
    <w:rsid w:val="00B9220E"/>
    <w:rsid w:val="00B9246E"/>
    <w:rsid w:val="00B92A9B"/>
    <w:rsid w:val="00B96364"/>
    <w:rsid w:val="00B96BA7"/>
    <w:rsid w:val="00BA645F"/>
    <w:rsid w:val="00BA6A68"/>
    <w:rsid w:val="00BB2F73"/>
    <w:rsid w:val="00BB44C6"/>
    <w:rsid w:val="00BB7BFB"/>
    <w:rsid w:val="00BD3816"/>
    <w:rsid w:val="00BD4785"/>
    <w:rsid w:val="00BE1909"/>
    <w:rsid w:val="00BE1D84"/>
    <w:rsid w:val="00BE211F"/>
    <w:rsid w:val="00BE387E"/>
    <w:rsid w:val="00BE72B0"/>
    <w:rsid w:val="00BF0ADB"/>
    <w:rsid w:val="00C03627"/>
    <w:rsid w:val="00C038CB"/>
    <w:rsid w:val="00C04A8F"/>
    <w:rsid w:val="00C1217C"/>
    <w:rsid w:val="00C315FB"/>
    <w:rsid w:val="00C351FF"/>
    <w:rsid w:val="00C4621B"/>
    <w:rsid w:val="00C504DC"/>
    <w:rsid w:val="00C5789D"/>
    <w:rsid w:val="00C63050"/>
    <w:rsid w:val="00C634D0"/>
    <w:rsid w:val="00C65729"/>
    <w:rsid w:val="00C67DD4"/>
    <w:rsid w:val="00C72DE1"/>
    <w:rsid w:val="00C746C7"/>
    <w:rsid w:val="00C840F6"/>
    <w:rsid w:val="00C87C1F"/>
    <w:rsid w:val="00C91F4C"/>
    <w:rsid w:val="00C97CAF"/>
    <w:rsid w:val="00C97DC6"/>
    <w:rsid w:val="00C97F2B"/>
    <w:rsid w:val="00CA115D"/>
    <w:rsid w:val="00CA6988"/>
    <w:rsid w:val="00CB3E9F"/>
    <w:rsid w:val="00CC24E8"/>
    <w:rsid w:val="00CC3118"/>
    <w:rsid w:val="00CC47E6"/>
    <w:rsid w:val="00CD0A06"/>
    <w:rsid w:val="00CE402B"/>
    <w:rsid w:val="00CE4DC7"/>
    <w:rsid w:val="00CE55F3"/>
    <w:rsid w:val="00D06B7B"/>
    <w:rsid w:val="00D140E4"/>
    <w:rsid w:val="00D16125"/>
    <w:rsid w:val="00D16518"/>
    <w:rsid w:val="00D17E48"/>
    <w:rsid w:val="00D207A0"/>
    <w:rsid w:val="00D21880"/>
    <w:rsid w:val="00D25221"/>
    <w:rsid w:val="00D3698B"/>
    <w:rsid w:val="00D36D72"/>
    <w:rsid w:val="00D420C5"/>
    <w:rsid w:val="00D549A6"/>
    <w:rsid w:val="00D573BC"/>
    <w:rsid w:val="00D66DCC"/>
    <w:rsid w:val="00D76112"/>
    <w:rsid w:val="00D77A44"/>
    <w:rsid w:val="00D80B6D"/>
    <w:rsid w:val="00D91CE5"/>
    <w:rsid w:val="00D929FB"/>
    <w:rsid w:val="00D92D82"/>
    <w:rsid w:val="00D975CC"/>
    <w:rsid w:val="00DA1D55"/>
    <w:rsid w:val="00DA41F9"/>
    <w:rsid w:val="00DA6271"/>
    <w:rsid w:val="00DC268E"/>
    <w:rsid w:val="00DC3555"/>
    <w:rsid w:val="00DC6D62"/>
    <w:rsid w:val="00DD7DCC"/>
    <w:rsid w:val="00DE4204"/>
    <w:rsid w:val="00DE4437"/>
    <w:rsid w:val="00DF21A3"/>
    <w:rsid w:val="00DF226F"/>
    <w:rsid w:val="00DF276F"/>
    <w:rsid w:val="00E00352"/>
    <w:rsid w:val="00E07F2B"/>
    <w:rsid w:val="00E133DE"/>
    <w:rsid w:val="00E14A8B"/>
    <w:rsid w:val="00E159E7"/>
    <w:rsid w:val="00E1793C"/>
    <w:rsid w:val="00E22789"/>
    <w:rsid w:val="00E27999"/>
    <w:rsid w:val="00E359A5"/>
    <w:rsid w:val="00E36B56"/>
    <w:rsid w:val="00E42F1D"/>
    <w:rsid w:val="00E46815"/>
    <w:rsid w:val="00E46D63"/>
    <w:rsid w:val="00E47FD6"/>
    <w:rsid w:val="00E552CF"/>
    <w:rsid w:val="00E607B2"/>
    <w:rsid w:val="00E664ED"/>
    <w:rsid w:val="00E70375"/>
    <w:rsid w:val="00E72B15"/>
    <w:rsid w:val="00E76659"/>
    <w:rsid w:val="00E91163"/>
    <w:rsid w:val="00E91BD3"/>
    <w:rsid w:val="00E97BFC"/>
    <w:rsid w:val="00EA224A"/>
    <w:rsid w:val="00EA3A2C"/>
    <w:rsid w:val="00EA6ECB"/>
    <w:rsid w:val="00EC5680"/>
    <w:rsid w:val="00EC6C0E"/>
    <w:rsid w:val="00EC7946"/>
    <w:rsid w:val="00ED2B41"/>
    <w:rsid w:val="00ED4451"/>
    <w:rsid w:val="00EE02AE"/>
    <w:rsid w:val="00EE0872"/>
    <w:rsid w:val="00EE3343"/>
    <w:rsid w:val="00EF208F"/>
    <w:rsid w:val="00EF28B8"/>
    <w:rsid w:val="00EF5574"/>
    <w:rsid w:val="00F1139C"/>
    <w:rsid w:val="00F12A43"/>
    <w:rsid w:val="00F14938"/>
    <w:rsid w:val="00F17FC3"/>
    <w:rsid w:val="00F200FE"/>
    <w:rsid w:val="00F22099"/>
    <w:rsid w:val="00F221F8"/>
    <w:rsid w:val="00F300AC"/>
    <w:rsid w:val="00F32292"/>
    <w:rsid w:val="00F36B6E"/>
    <w:rsid w:val="00F563C6"/>
    <w:rsid w:val="00F66411"/>
    <w:rsid w:val="00F7061E"/>
    <w:rsid w:val="00F7271C"/>
    <w:rsid w:val="00F72FEA"/>
    <w:rsid w:val="00F7416F"/>
    <w:rsid w:val="00F755B3"/>
    <w:rsid w:val="00F77ADE"/>
    <w:rsid w:val="00F86326"/>
    <w:rsid w:val="00F87796"/>
    <w:rsid w:val="00F8788D"/>
    <w:rsid w:val="00F94961"/>
    <w:rsid w:val="00FB3056"/>
    <w:rsid w:val="00FB4741"/>
    <w:rsid w:val="00FC23D0"/>
    <w:rsid w:val="00FC690E"/>
    <w:rsid w:val="00FC74D0"/>
    <w:rsid w:val="00FD3D4C"/>
    <w:rsid w:val="00FD6A39"/>
    <w:rsid w:val="00FF0AE6"/>
    <w:rsid w:val="00FF13BC"/>
    <w:rsid w:val="00FF1D5D"/>
    <w:rsid w:val="00FF426B"/>
    <w:rsid w:val="00FF4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6554F7"/>
  <w15:chartTrackingRefBased/>
  <w15:docId w15:val="{466417A4-67AD-5047-8372-C9B537603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5F3"/>
    <w:pPr>
      <w:spacing w:line="480" w:lineRule="auto"/>
    </w:pPr>
  </w:style>
  <w:style w:type="paragraph" w:styleId="Heading1">
    <w:name w:val="heading 1"/>
    <w:basedOn w:val="Normal"/>
    <w:next w:val="Normal"/>
    <w:link w:val="Heading1Char"/>
    <w:uiPriority w:val="9"/>
    <w:qFormat/>
    <w:rsid w:val="00D929FB"/>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06747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9FB"/>
    <w:rPr>
      <w:rFonts w:asciiTheme="majorHAnsi" w:eastAsiaTheme="majorEastAsia" w:hAnsiTheme="majorHAnsi" w:cstheme="majorBidi"/>
      <w:b/>
      <w:color w:val="2F5496" w:themeColor="accent1" w:themeShade="BF"/>
      <w:sz w:val="32"/>
      <w:szCs w:val="32"/>
    </w:rPr>
  </w:style>
  <w:style w:type="paragraph" w:styleId="Title">
    <w:name w:val="Title"/>
    <w:basedOn w:val="Normal"/>
    <w:next w:val="Normal"/>
    <w:link w:val="TitleChar"/>
    <w:uiPriority w:val="10"/>
    <w:qFormat/>
    <w:rsid w:val="00CE55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5F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D31A1"/>
    <w:pPr>
      <w:tabs>
        <w:tab w:val="center" w:pos="4680"/>
        <w:tab w:val="right" w:pos="9360"/>
      </w:tabs>
      <w:spacing w:line="240" w:lineRule="auto"/>
    </w:pPr>
  </w:style>
  <w:style w:type="character" w:customStyle="1" w:styleId="HeaderChar">
    <w:name w:val="Header Char"/>
    <w:basedOn w:val="DefaultParagraphFont"/>
    <w:link w:val="Header"/>
    <w:uiPriority w:val="99"/>
    <w:rsid w:val="007D31A1"/>
  </w:style>
  <w:style w:type="paragraph" w:styleId="Footer">
    <w:name w:val="footer"/>
    <w:basedOn w:val="Normal"/>
    <w:link w:val="FooterChar"/>
    <w:uiPriority w:val="99"/>
    <w:unhideWhenUsed/>
    <w:rsid w:val="007D31A1"/>
    <w:pPr>
      <w:tabs>
        <w:tab w:val="center" w:pos="4680"/>
        <w:tab w:val="right" w:pos="9360"/>
      </w:tabs>
      <w:spacing w:line="240" w:lineRule="auto"/>
    </w:pPr>
  </w:style>
  <w:style w:type="character" w:customStyle="1" w:styleId="FooterChar">
    <w:name w:val="Footer Char"/>
    <w:basedOn w:val="DefaultParagraphFont"/>
    <w:link w:val="Footer"/>
    <w:uiPriority w:val="99"/>
    <w:rsid w:val="007D31A1"/>
  </w:style>
  <w:style w:type="character" w:styleId="PageNumber">
    <w:name w:val="page number"/>
    <w:basedOn w:val="DefaultParagraphFont"/>
    <w:uiPriority w:val="99"/>
    <w:semiHidden/>
    <w:unhideWhenUsed/>
    <w:rsid w:val="00F7061E"/>
  </w:style>
  <w:style w:type="paragraph" w:styleId="NormalWeb">
    <w:name w:val="Normal (Web)"/>
    <w:basedOn w:val="Normal"/>
    <w:uiPriority w:val="99"/>
    <w:unhideWhenUsed/>
    <w:rsid w:val="001C7DC9"/>
    <w:pPr>
      <w:spacing w:before="100" w:beforeAutospacing="1" w:after="100" w:afterAutospacing="1" w:line="240" w:lineRule="auto"/>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06747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8706F"/>
    <w:rPr>
      <w:color w:val="0563C1" w:themeColor="hyperlink"/>
      <w:u w:val="single"/>
    </w:rPr>
  </w:style>
  <w:style w:type="character" w:styleId="UnresolvedMention">
    <w:name w:val="Unresolved Mention"/>
    <w:basedOn w:val="DefaultParagraphFont"/>
    <w:uiPriority w:val="99"/>
    <w:semiHidden/>
    <w:unhideWhenUsed/>
    <w:rsid w:val="0028706F"/>
    <w:rPr>
      <w:color w:val="605E5C"/>
      <w:shd w:val="clear" w:color="auto" w:fill="E1DFDD"/>
    </w:rPr>
  </w:style>
  <w:style w:type="character" w:styleId="FollowedHyperlink">
    <w:name w:val="FollowedHyperlink"/>
    <w:basedOn w:val="DefaultParagraphFont"/>
    <w:uiPriority w:val="99"/>
    <w:semiHidden/>
    <w:unhideWhenUsed/>
    <w:rsid w:val="0028706F"/>
    <w:rPr>
      <w:color w:val="954F72" w:themeColor="followedHyperlink"/>
      <w:u w:val="single"/>
    </w:rPr>
  </w:style>
  <w:style w:type="paragraph" w:styleId="ListParagraph">
    <w:name w:val="List Paragraph"/>
    <w:basedOn w:val="Normal"/>
    <w:uiPriority w:val="34"/>
    <w:qFormat/>
    <w:rsid w:val="007639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34881">
      <w:bodyDiv w:val="1"/>
      <w:marLeft w:val="0"/>
      <w:marRight w:val="0"/>
      <w:marTop w:val="0"/>
      <w:marBottom w:val="0"/>
      <w:divBdr>
        <w:top w:val="none" w:sz="0" w:space="0" w:color="auto"/>
        <w:left w:val="none" w:sz="0" w:space="0" w:color="auto"/>
        <w:bottom w:val="none" w:sz="0" w:space="0" w:color="auto"/>
        <w:right w:val="none" w:sz="0" w:space="0" w:color="auto"/>
      </w:divBdr>
    </w:div>
    <w:div w:id="223877463">
      <w:bodyDiv w:val="1"/>
      <w:marLeft w:val="0"/>
      <w:marRight w:val="0"/>
      <w:marTop w:val="0"/>
      <w:marBottom w:val="0"/>
      <w:divBdr>
        <w:top w:val="none" w:sz="0" w:space="0" w:color="auto"/>
        <w:left w:val="none" w:sz="0" w:space="0" w:color="auto"/>
        <w:bottom w:val="none" w:sz="0" w:space="0" w:color="auto"/>
        <w:right w:val="none" w:sz="0" w:space="0" w:color="auto"/>
      </w:divBdr>
    </w:div>
    <w:div w:id="512957936">
      <w:bodyDiv w:val="1"/>
      <w:marLeft w:val="0"/>
      <w:marRight w:val="0"/>
      <w:marTop w:val="0"/>
      <w:marBottom w:val="0"/>
      <w:divBdr>
        <w:top w:val="none" w:sz="0" w:space="0" w:color="auto"/>
        <w:left w:val="none" w:sz="0" w:space="0" w:color="auto"/>
        <w:bottom w:val="none" w:sz="0" w:space="0" w:color="auto"/>
        <w:right w:val="none" w:sz="0" w:space="0" w:color="auto"/>
      </w:divBdr>
    </w:div>
    <w:div w:id="595016816">
      <w:bodyDiv w:val="1"/>
      <w:marLeft w:val="0"/>
      <w:marRight w:val="0"/>
      <w:marTop w:val="0"/>
      <w:marBottom w:val="0"/>
      <w:divBdr>
        <w:top w:val="none" w:sz="0" w:space="0" w:color="auto"/>
        <w:left w:val="none" w:sz="0" w:space="0" w:color="auto"/>
        <w:bottom w:val="none" w:sz="0" w:space="0" w:color="auto"/>
        <w:right w:val="none" w:sz="0" w:space="0" w:color="auto"/>
      </w:divBdr>
    </w:div>
    <w:div w:id="604533648">
      <w:bodyDiv w:val="1"/>
      <w:marLeft w:val="0"/>
      <w:marRight w:val="0"/>
      <w:marTop w:val="0"/>
      <w:marBottom w:val="0"/>
      <w:divBdr>
        <w:top w:val="none" w:sz="0" w:space="0" w:color="auto"/>
        <w:left w:val="none" w:sz="0" w:space="0" w:color="auto"/>
        <w:bottom w:val="none" w:sz="0" w:space="0" w:color="auto"/>
        <w:right w:val="none" w:sz="0" w:space="0" w:color="auto"/>
      </w:divBdr>
    </w:div>
    <w:div w:id="801271672">
      <w:bodyDiv w:val="1"/>
      <w:marLeft w:val="0"/>
      <w:marRight w:val="0"/>
      <w:marTop w:val="0"/>
      <w:marBottom w:val="0"/>
      <w:divBdr>
        <w:top w:val="none" w:sz="0" w:space="0" w:color="auto"/>
        <w:left w:val="none" w:sz="0" w:space="0" w:color="auto"/>
        <w:bottom w:val="none" w:sz="0" w:space="0" w:color="auto"/>
        <w:right w:val="none" w:sz="0" w:space="0" w:color="auto"/>
      </w:divBdr>
    </w:div>
    <w:div w:id="823471772">
      <w:bodyDiv w:val="1"/>
      <w:marLeft w:val="0"/>
      <w:marRight w:val="0"/>
      <w:marTop w:val="0"/>
      <w:marBottom w:val="0"/>
      <w:divBdr>
        <w:top w:val="none" w:sz="0" w:space="0" w:color="auto"/>
        <w:left w:val="none" w:sz="0" w:space="0" w:color="auto"/>
        <w:bottom w:val="none" w:sz="0" w:space="0" w:color="auto"/>
        <w:right w:val="none" w:sz="0" w:space="0" w:color="auto"/>
      </w:divBdr>
    </w:div>
    <w:div w:id="864248565">
      <w:bodyDiv w:val="1"/>
      <w:marLeft w:val="0"/>
      <w:marRight w:val="0"/>
      <w:marTop w:val="0"/>
      <w:marBottom w:val="0"/>
      <w:divBdr>
        <w:top w:val="none" w:sz="0" w:space="0" w:color="auto"/>
        <w:left w:val="none" w:sz="0" w:space="0" w:color="auto"/>
        <w:bottom w:val="none" w:sz="0" w:space="0" w:color="auto"/>
        <w:right w:val="none" w:sz="0" w:space="0" w:color="auto"/>
      </w:divBdr>
    </w:div>
    <w:div w:id="874927565">
      <w:bodyDiv w:val="1"/>
      <w:marLeft w:val="0"/>
      <w:marRight w:val="0"/>
      <w:marTop w:val="0"/>
      <w:marBottom w:val="0"/>
      <w:divBdr>
        <w:top w:val="none" w:sz="0" w:space="0" w:color="auto"/>
        <w:left w:val="none" w:sz="0" w:space="0" w:color="auto"/>
        <w:bottom w:val="none" w:sz="0" w:space="0" w:color="auto"/>
        <w:right w:val="none" w:sz="0" w:space="0" w:color="auto"/>
      </w:divBdr>
    </w:div>
    <w:div w:id="916549332">
      <w:bodyDiv w:val="1"/>
      <w:marLeft w:val="0"/>
      <w:marRight w:val="0"/>
      <w:marTop w:val="0"/>
      <w:marBottom w:val="0"/>
      <w:divBdr>
        <w:top w:val="none" w:sz="0" w:space="0" w:color="auto"/>
        <w:left w:val="none" w:sz="0" w:space="0" w:color="auto"/>
        <w:bottom w:val="none" w:sz="0" w:space="0" w:color="auto"/>
        <w:right w:val="none" w:sz="0" w:space="0" w:color="auto"/>
      </w:divBdr>
    </w:div>
    <w:div w:id="1133056269">
      <w:bodyDiv w:val="1"/>
      <w:marLeft w:val="0"/>
      <w:marRight w:val="0"/>
      <w:marTop w:val="0"/>
      <w:marBottom w:val="0"/>
      <w:divBdr>
        <w:top w:val="none" w:sz="0" w:space="0" w:color="auto"/>
        <w:left w:val="none" w:sz="0" w:space="0" w:color="auto"/>
        <w:bottom w:val="none" w:sz="0" w:space="0" w:color="auto"/>
        <w:right w:val="none" w:sz="0" w:space="0" w:color="auto"/>
      </w:divBdr>
    </w:div>
    <w:div w:id="1143086059">
      <w:bodyDiv w:val="1"/>
      <w:marLeft w:val="0"/>
      <w:marRight w:val="0"/>
      <w:marTop w:val="0"/>
      <w:marBottom w:val="0"/>
      <w:divBdr>
        <w:top w:val="none" w:sz="0" w:space="0" w:color="auto"/>
        <w:left w:val="none" w:sz="0" w:space="0" w:color="auto"/>
        <w:bottom w:val="none" w:sz="0" w:space="0" w:color="auto"/>
        <w:right w:val="none" w:sz="0" w:space="0" w:color="auto"/>
      </w:divBdr>
    </w:div>
    <w:div w:id="1175269996">
      <w:bodyDiv w:val="1"/>
      <w:marLeft w:val="0"/>
      <w:marRight w:val="0"/>
      <w:marTop w:val="0"/>
      <w:marBottom w:val="0"/>
      <w:divBdr>
        <w:top w:val="none" w:sz="0" w:space="0" w:color="auto"/>
        <w:left w:val="none" w:sz="0" w:space="0" w:color="auto"/>
        <w:bottom w:val="none" w:sz="0" w:space="0" w:color="auto"/>
        <w:right w:val="none" w:sz="0" w:space="0" w:color="auto"/>
      </w:divBdr>
    </w:div>
    <w:div w:id="1190338959">
      <w:bodyDiv w:val="1"/>
      <w:marLeft w:val="0"/>
      <w:marRight w:val="0"/>
      <w:marTop w:val="0"/>
      <w:marBottom w:val="0"/>
      <w:divBdr>
        <w:top w:val="none" w:sz="0" w:space="0" w:color="auto"/>
        <w:left w:val="none" w:sz="0" w:space="0" w:color="auto"/>
        <w:bottom w:val="none" w:sz="0" w:space="0" w:color="auto"/>
        <w:right w:val="none" w:sz="0" w:space="0" w:color="auto"/>
      </w:divBdr>
    </w:div>
    <w:div w:id="1328635768">
      <w:bodyDiv w:val="1"/>
      <w:marLeft w:val="0"/>
      <w:marRight w:val="0"/>
      <w:marTop w:val="0"/>
      <w:marBottom w:val="0"/>
      <w:divBdr>
        <w:top w:val="none" w:sz="0" w:space="0" w:color="auto"/>
        <w:left w:val="none" w:sz="0" w:space="0" w:color="auto"/>
        <w:bottom w:val="none" w:sz="0" w:space="0" w:color="auto"/>
        <w:right w:val="none" w:sz="0" w:space="0" w:color="auto"/>
      </w:divBdr>
    </w:div>
    <w:div w:id="1416778897">
      <w:bodyDiv w:val="1"/>
      <w:marLeft w:val="0"/>
      <w:marRight w:val="0"/>
      <w:marTop w:val="0"/>
      <w:marBottom w:val="0"/>
      <w:divBdr>
        <w:top w:val="none" w:sz="0" w:space="0" w:color="auto"/>
        <w:left w:val="none" w:sz="0" w:space="0" w:color="auto"/>
        <w:bottom w:val="none" w:sz="0" w:space="0" w:color="auto"/>
        <w:right w:val="none" w:sz="0" w:space="0" w:color="auto"/>
      </w:divBdr>
    </w:div>
    <w:div w:id="1530678453">
      <w:bodyDiv w:val="1"/>
      <w:marLeft w:val="0"/>
      <w:marRight w:val="0"/>
      <w:marTop w:val="0"/>
      <w:marBottom w:val="0"/>
      <w:divBdr>
        <w:top w:val="none" w:sz="0" w:space="0" w:color="auto"/>
        <w:left w:val="none" w:sz="0" w:space="0" w:color="auto"/>
        <w:bottom w:val="none" w:sz="0" w:space="0" w:color="auto"/>
        <w:right w:val="none" w:sz="0" w:space="0" w:color="auto"/>
      </w:divBdr>
    </w:div>
    <w:div w:id="1817994530">
      <w:bodyDiv w:val="1"/>
      <w:marLeft w:val="0"/>
      <w:marRight w:val="0"/>
      <w:marTop w:val="0"/>
      <w:marBottom w:val="0"/>
      <w:divBdr>
        <w:top w:val="none" w:sz="0" w:space="0" w:color="auto"/>
        <w:left w:val="none" w:sz="0" w:space="0" w:color="auto"/>
        <w:bottom w:val="none" w:sz="0" w:space="0" w:color="auto"/>
        <w:right w:val="none" w:sz="0" w:space="0" w:color="auto"/>
      </w:divBdr>
    </w:div>
    <w:div w:id="1828666367">
      <w:bodyDiv w:val="1"/>
      <w:marLeft w:val="0"/>
      <w:marRight w:val="0"/>
      <w:marTop w:val="0"/>
      <w:marBottom w:val="0"/>
      <w:divBdr>
        <w:top w:val="none" w:sz="0" w:space="0" w:color="auto"/>
        <w:left w:val="none" w:sz="0" w:space="0" w:color="auto"/>
        <w:bottom w:val="none" w:sz="0" w:space="0" w:color="auto"/>
        <w:right w:val="none" w:sz="0" w:space="0" w:color="auto"/>
      </w:divBdr>
    </w:div>
    <w:div w:id="1894804232">
      <w:bodyDiv w:val="1"/>
      <w:marLeft w:val="0"/>
      <w:marRight w:val="0"/>
      <w:marTop w:val="0"/>
      <w:marBottom w:val="0"/>
      <w:divBdr>
        <w:top w:val="none" w:sz="0" w:space="0" w:color="auto"/>
        <w:left w:val="none" w:sz="0" w:space="0" w:color="auto"/>
        <w:bottom w:val="none" w:sz="0" w:space="0" w:color="auto"/>
        <w:right w:val="none" w:sz="0" w:space="0" w:color="auto"/>
      </w:divBdr>
    </w:div>
    <w:div w:id="1967151305">
      <w:bodyDiv w:val="1"/>
      <w:marLeft w:val="0"/>
      <w:marRight w:val="0"/>
      <w:marTop w:val="0"/>
      <w:marBottom w:val="0"/>
      <w:divBdr>
        <w:top w:val="none" w:sz="0" w:space="0" w:color="auto"/>
        <w:left w:val="none" w:sz="0" w:space="0" w:color="auto"/>
        <w:bottom w:val="none" w:sz="0" w:space="0" w:color="auto"/>
        <w:right w:val="none" w:sz="0" w:space="0" w:color="auto"/>
      </w:divBdr>
    </w:div>
    <w:div w:id="2006349272">
      <w:bodyDiv w:val="1"/>
      <w:marLeft w:val="0"/>
      <w:marRight w:val="0"/>
      <w:marTop w:val="0"/>
      <w:marBottom w:val="0"/>
      <w:divBdr>
        <w:top w:val="none" w:sz="0" w:space="0" w:color="auto"/>
        <w:left w:val="none" w:sz="0" w:space="0" w:color="auto"/>
        <w:bottom w:val="none" w:sz="0" w:space="0" w:color="auto"/>
        <w:right w:val="none" w:sz="0" w:space="0" w:color="auto"/>
      </w:divBdr>
    </w:div>
    <w:div w:id="2086994880">
      <w:bodyDiv w:val="1"/>
      <w:marLeft w:val="0"/>
      <w:marRight w:val="0"/>
      <w:marTop w:val="0"/>
      <w:marBottom w:val="0"/>
      <w:divBdr>
        <w:top w:val="none" w:sz="0" w:space="0" w:color="auto"/>
        <w:left w:val="none" w:sz="0" w:space="0" w:color="auto"/>
        <w:bottom w:val="none" w:sz="0" w:space="0" w:color="auto"/>
        <w:right w:val="none" w:sz="0" w:space="0" w:color="auto"/>
      </w:divBdr>
    </w:div>
    <w:div w:id="213124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faviovaz/marketing-ab-test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Harvell</dc:creator>
  <cp:keywords/>
  <dc:description/>
  <cp:lastModifiedBy>David Harvell</cp:lastModifiedBy>
  <cp:revision>68</cp:revision>
  <dcterms:created xsi:type="dcterms:W3CDTF">2022-01-21T02:18:00Z</dcterms:created>
  <dcterms:modified xsi:type="dcterms:W3CDTF">2022-01-21T03:54:00Z</dcterms:modified>
</cp:coreProperties>
</file>