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First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Company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http://agoujil.com/login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email : test@test.com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pass :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Job Seeker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email : qwert@test.com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pass :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Admin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http://agoujil.com/admin/dashboard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username :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pass :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http://baydz.com/admin1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coach1 password  123456 for coach</w:t>
        <w:br/>
        <w:t xml:space="preserve">Company: peter1 password 123456</w:t>
        <w:br/>
        <w:t xml:space="preserve">Job seeker test6 password  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counts of jobs, companies, and the total all counts are dynamic on the home page: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http://baydz.com/JobBoard/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records are database driven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searches are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http://baydz.com/companies.php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page,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companies can search, must be logged, from the drop down of this menu (The drop down search cvs under companies)</w:t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http://baydz.com/searchseeker.php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http://baydz.com/coaches.php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http://baydz.com/jobseekers.php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Jobs by category: working:</w:t>
        <w:br/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http://baydz.com/Jobs/6/Information-technology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area tasks are working:</w:t>
        <w:br/>
        <w:br/>
        <w:t xml:space="preserve">Company adds deletes updates 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 his 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applicants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seeker also responds to test, applies to jobs, views jobs he applied for, retrieves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Coach adds courses, updates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retieve there confirmation emai, change there password, retrieve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uploads cv, photo and cover photo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uploads photo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Remaining</w:t>
        <w:br/>
        <w:br/>
        <w:t xml:space="preserve">Details of job seeker, details of company, details of coaches,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seeker filtered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aydz.com/JobBoard/" Id="docRId3" Type="http://schemas.openxmlformats.org/officeDocument/2006/relationships/hyperlink" /><Relationship TargetMode="External" Target="http://baydz.com/jobseekers.php" Id="docRId7" Type="http://schemas.openxmlformats.org/officeDocument/2006/relationships/hyperlink" /><Relationship TargetMode="External" Target="http://agoujil.com/login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baydz.com/admin1" Id="docRId2" Type="http://schemas.openxmlformats.org/officeDocument/2006/relationships/hyperlink" /><Relationship TargetMode="External" Target="http://baydz.com/companies.php" Id="docRId4" Type="http://schemas.openxmlformats.org/officeDocument/2006/relationships/hyperlink" /><Relationship TargetMode="External" Target="http://baydz.com/coaches.php" Id="docRId6" Type="http://schemas.openxmlformats.org/officeDocument/2006/relationships/hyperlink" /><Relationship TargetMode="External" Target="http://baydz.com/Jobs/6/Information-technology" Id="docRId8" Type="http://schemas.openxmlformats.org/officeDocument/2006/relationships/hyperlink" /><Relationship TargetMode="External" Target="http://agoujil.com/admin/dashboard" Id="docRId1" Type="http://schemas.openxmlformats.org/officeDocument/2006/relationships/hyperlink" /><Relationship TargetMode="External" Target="http://baydz.com/searchseeker.php" Id="docRId5" Type="http://schemas.openxmlformats.org/officeDocument/2006/relationships/hyperlink" /><Relationship Target="numbering.xml" Id="docRId9" Type="http://schemas.openxmlformats.org/officeDocument/2006/relationships/numbering" /></Relationships>
</file>