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AD" w:rsidRDefault="00D810AD" w:rsidP="00D810AD">
      <w:pPr>
        <w:rPr>
          <w:rStyle w:val="wordnumbers"/>
          <w:rFonts w:ascii="맑은 고딕" w:eastAsia="맑은 고딕" w:hAnsi="맑은 고딕"/>
          <w:b/>
          <w:bCs/>
          <w:color w:val="666666"/>
          <w:sz w:val="17"/>
          <w:szCs w:val="17"/>
        </w:rPr>
      </w:pPr>
      <w:r>
        <w:rPr>
          <w:rFonts w:ascii="맑은 고딕" w:eastAsia="맑은 고딕" w:hAnsi="맑은 고딕" w:hint="eastAsia"/>
          <w:b/>
          <w:bCs/>
          <w:color w:val="1A1D1E"/>
          <w:sz w:val="21"/>
          <w:szCs w:val="21"/>
          <w:shd w:val="clear" w:color="auto" w:fill="F1EEEE"/>
        </w:rPr>
        <w:t>본인이 지원한 직무에 있어서 가장 중요한 역량은 무엇이라고 생각합니까? 그리고 해당 역량을 발휘한 사례(직무경험, 자격증, 전공지식)가 있다면 구체적으로 작성 바랍니다</w:t>
      </w:r>
      <w:proofErr w:type="gramStart"/>
      <w:r>
        <w:rPr>
          <w:rFonts w:ascii="맑은 고딕" w:eastAsia="맑은 고딕" w:hAnsi="맑은 고딕" w:hint="eastAsia"/>
          <w:b/>
          <w:bCs/>
          <w:color w:val="1A1D1E"/>
          <w:sz w:val="21"/>
          <w:szCs w:val="21"/>
          <w:shd w:val="clear" w:color="auto" w:fill="F1EEEE"/>
        </w:rPr>
        <w:t>.</w:t>
      </w:r>
      <w:r>
        <w:rPr>
          <w:rStyle w:val="wordnumbers"/>
          <w:rFonts w:ascii="맑은 고딕" w:eastAsia="맑은 고딕" w:hAnsi="맑은 고딕" w:hint="eastAsia"/>
          <w:b/>
          <w:bCs/>
          <w:color w:val="666666"/>
          <w:sz w:val="17"/>
          <w:szCs w:val="17"/>
        </w:rPr>
        <w:t>글자수</w:t>
      </w:r>
      <w:proofErr w:type="gramEnd"/>
      <w:r>
        <w:rPr>
          <w:rStyle w:val="wordnumbers"/>
          <w:rFonts w:ascii="맑은 고딕" w:eastAsia="맑은 고딕" w:hAnsi="맑은 고딕" w:hint="eastAsia"/>
          <w:b/>
          <w:bCs/>
          <w:color w:val="666666"/>
          <w:sz w:val="17"/>
          <w:szCs w:val="17"/>
        </w:rPr>
        <w:t xml:space="preserve"> 1000 / 300자 ~ 1000자</w:t>
      </w:r>
    </w:p>
    <w:p w:rsidR="00D810AD" w:rsidRDefault="00D810AD" w:rsidP="00D810AD">
      <w:pPr>
        <w:rPr>
          <w:rStyle w:val="wordnumbers"/>
          <w:rFonts w:ascii="맑은 고딕" w:eastAsia="맑은 고딕" w:hAnsi="맑은 고딕"/>
          <w:b/>
          <w:bCs/>
          <w:color w:val="666666"/>
          <w:sz w:val="17"/>
          <w:szCs w:val="17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  <w:t>&lt;</w:t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매니저로서의 필요한 역량</w:t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가전 및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모바일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매니저로서 가장 중요한 역량은 첫째로 고객을 대하는 자세,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두번째로는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고객이 원하는 답을 제공할 수 있는 능력,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세번째로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제공하는 제품에 대한 전문지식이라고 생각합니다.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첫번째는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영업의 기본으로서 충족되지 않는다면 고객은 해당 지점, 나아가 LG와 관련된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제품군전반에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부정적인 영향을 끼칠 것입니다.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두번째가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충족되지 않는다면 </w:t>
      </w:r>
      <w:proofErr w:type="gram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고객께서</w:t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굳이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하이프라자로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발걸음 하는</w:t>
      </w:r>
      <w:proofErr w:type="gram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이유가 없을 것입니다.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세번째역량은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제품군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관리와 디스플레이에 기본적인 영향을 끼치며, 특히 소비대상이 확정되지 않은 다수의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고객분께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판촉의 기회를 놓치는 결과를 초래할 것입니다. 이에 세가지 역량 모두 우위를 가릴 수 없이 필수불가결한 역량이라고 생각합니다.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저는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학부생시절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경영정보학부의 일원으로서 전산과 동시에 마케팅, 생산관리, 재무관리를 학습한 바 있습니다. 이는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IoT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가 일상화 될 시대에 가전과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모바일을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통해 업계를 선도하고자 하는 본사의 비전에 맞추어 영업관리직으로서 본사 전자제품의 갖는 강점과 편리성을 다른 분들보다 쉽고 일상과 밀접하게 어필할 수 있다고 자부합니다. 관련사례로 저는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학부생시절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한사랑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' 이라는 토론과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스터디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학회를 이끌며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학회원들을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모집하고, 소통하는 과정에서 학회가 가진 장점을 근거를 들어가며 설명하고, 설득하는 방법을 익혔으며 이로 인해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학부내에서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가장 유대가 깊고, 졸업생들과도 긴밀히 소통하는 학회를 만들었습니다.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또한, 육군의 통신 장교로서 복무하던 중 소대원을 관리하 소대장의 임무와 지휘관에게 진행중인 업무와 현황을 보고할 수 있는 참모의 역할을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동시에수행하는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경험을 할 수 있었습니다. 그 과정에서 위로는 전문분야를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알기쉽고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간결하게 브리핑 할 수 있고, 휘하 소대원들에게는 갈등을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사전 식별 및 해소하고, 최대한의 역량을 이끌어 낼 수 있는 소통능력을 이끌어 낼 수 있었습니다. 덕분에 매 훈련 및 시설개선사업과 관련하여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지휘관의 표창 획득하고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전역시에는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소대원에게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전역모를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받는 유일한 간부가 될 수 있었습니다.</w:t>
      </w:r>
      <w: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  <w:br/>
      </w: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b/>
          <w:bCs/>
          <w:color w:val="1A1D1E"/>
          <w:sz w:val="21"/>
          <w:szCs w:val="21"/>
          <w:shd w:val="clear" w:color="auto" w:fill="F1EEEE"/>
        </w:rPr>
      </w:pPr>
      <w:r>
        <w:rPr>
          <w:rFonts w:ascii="맑은 고딕" w:eastAsia="맑은 고딕" w:hAnsi="맑은 고딕" w:hint="eastAsia"/>
          <w:b/>
          <w:bCs/>
          <w:color w:val="1A1D1E"/>
          <w:sz w:val="21"/>
          <w:szCs w:val="21"/>
          <w:shd w:val="clear" w:color="auto" w:fill="F1EEEE"/>
        </w:rPr>
        <w:lastRenderedPageBreak/>
        <w:t>인근 BEST SHOP 매장 방문 후 본인이 생각했을 때 매장의 장점과 개선했으면 하는 점을 각각 구체적으로 작성해주시기 바랍니다.</w:t>
      </w: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  <w:t>&lt;</w:t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BEST SHOP의 고객소통 적극성과 장 단점</w:t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전역 전 거주지 근처였던 속초 교동과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조양동에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있는 BEST SHOP을 방문할 수 있는 기회가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여러번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있었습니다. 업무와 관련된 일로는 영내 통신사업과 관련하여 도입된 LG 휴대폰의 유지관리 용무가 있었고, 사적으로는 지금도 지원서를 작성하고 있는 LG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울트라북의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보수를 위해 방문하였습니다. 안타깝게도 전자의 경우는 장비 특성상 잘 아시는 분이 드물었고, 후자의 경우는 해당 매장에서 해결에 주지 않는 문제였습니다. 한편, 두 방문의 공통점은 자신들이 잘 모르는 일이거나 다루지 않는 일임에도 불구하고 적극적으로 해결을 위해 노력해주셨으며, 결과적으로는 그 도움으로 말미암아 힌트를 얻고, 다른 문의처를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알선받아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문제를 해결하였다는 것입니다. 위 경험은 BEST SHOP의 고객응대에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좋은이미지를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줄 수 있었고 상기한 직무역량에 대해 생각하게 해준 계기가 되었습니다.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해당 BEST SHOP의 또 다른 장점은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통유리를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통한 일목요연한 제품 디스플레이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였습니다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. 해당 매장 2개 모두 단층 매장이었으나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제품군이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부족하다는 느낌을 받지 못했으며, 오히려 흰 바닥과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통유리를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통해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단층매장내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전반을 외부에서 미리 확인하고 들어갈 수 있다는 장점이 있었습니다. 한편,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조양동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매장의 경우는 유동인구가 많다는 특성상 휴대폰 케이스와 보조장비들을 입구에 개시하는 경우가 있어 이러한 시야 제공에 다소 부자연스러웠었습니다. 매장 중앙이나 안쪽에 진열한다면 개방된 홍보에 제한이 없으며, 오히려 매장을 둘러볼 기회를 줄 수 있을 것이라 생각했습니다.</w:t>
      </w:r>
      <w:bookmarkStart w:id="0" w:name="_GoBack"/>
      <w:bookmarkEnd w:id="0"/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최근, 제가 주거하고 있는 군포시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산본동에도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BEST SHOP이 신축건물로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확장이전하였습니다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. 오피스텔 1층의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입출구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통로를 가운데 두었으나 매장이 매우 깔끔하였고, 이는 진열을 어필하는 데 있어 최대의 장점이라고 생각됩니다. 다만 신제품인 '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프라엘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더마 LED 마스크'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좀더 매장 전면에 배치하고, 생소한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제품인만큼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부담스러운 판촉보다는 고객이 체험할 기회가 주어지면 좋겠습니다.</w:t>
      </w: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Fonts w:ascii="맑은 고딕" w:eastAsia="맑은 고딕" w:hAnsi="맑은 고딕"/>
          <w:color w:val="1A1D1E"/>
          <w:sz w:val="21"/>
          <w:szCs w:val="21"/>
          <w:shd w:val="clear" w:color="auto" w:fill="FFFFFF"/>
        </w:rPr>
      </w:pPr>
    </w:p>
    <w:p w:rsidR="00D810AD" w:rsidRDefault="00D810AD" w:rsidP="00D810AD">
      <w:pPr>
        <w:rPr>
          <w:rStyle w:val="wordnumbers"/>
          <w:rFonts w:ascii="맑은 고딕" w:eastAsia="맑은 고딕" w:hAnsi="맑은 고딕"/>
          <w:b/>
          <w:bCs/>
          <w:color w:val="666666"/>
          <w:sz w:val="17"/>
          <w:szCs w:val="17"/>
        </w:rPr>
      </w:pPr>
      <w:r>
        <w:rPr>
          <w:rFonts w:ascii="맑은 고딕" w:eastAsia="맑은 고딕" w:hAnsi="맑은 고딕" w:hint="eastAsia"/>
          <w:b/>
          <w:bCs/>
          <w:color w:val="1A1D1E"/>
          <w:sz w:val="21"/>
          <w:szCs w:val="21"/>
          <w:shd w:val="clear" w:color="auto" w:fill="F1EEEE"/>
        </w:rPr>
        <w:lastRenderedPageBreak/>
        <w:t>지원한 직무관련 어떻게 성장하고 싶은지 그리고 그 방법에 대해 구체적으로 작성 바랍니다</w:t>
      </w:r>
      <w:proofErr w:type="gramStart"/>
      <w:r>
        <w:rPr>
          <w:rFonts w:ascii="맑은 고딕" w:eastAsia="맑은 고딕" w:hAnsi="맑은 고딕" w:hint="eastAsia"/>
          <w:b/>
          <w:bCs/>
          <w:color w:val="1A1D1E"/>
          <w:sz w:val="21"/>
          <w:szCs w:val="21"/>
          <w:shd w:val="clear" w:color="auto" w:fill="F1EEEE"/>
        </w:rPr>
        <w:t>.</w:t>
      </w:r>
      <w:r>
        <w:rPr>
          <w:rStyle w:val="wordnumbers"/>
          <w:rFonts w:ascii="맑은 고딕" w:eastAsia="맑은 고딕" w:hAnsi="맑은 고딕" w:hint="eastAsia"/>
          <w:b/>
          <w:bCs/>
          <w:color w:val="666666"/>
          <w:sz w:val="17"/>
          <w:szCs w:val="17"/>
        </w:rPr>
        <w:t>글자수</w:t>
      </w:r>
      <w:proofErr w:type="gramEnd"/>
      <w:r>
        <w:rPr>
          <w:rStyle w:val="wordnumbers"/>
          <w:rFonts w:ascii="맑은 고딕" w:eastAsia="맑은 고딕" w:hAnsi="맑은 고딕" w:hint="eastAsia"/>
          <w:b/>
          <w:bCs/>
          <w:color w:val="666666"/>
          <w:sz w:val="17"/>
          <w:szCs w:val="17"/>
        </w:rPr>
        <w:t xml:space="preserve"> 1000 / 300자 ~ 1000자</w:t>
      </w:r>
    </w:p>
    <w:p w:rsidR="00D810AD" w:rsidRDefault="00D810AD" w:rsidP="00D810AD">
      <w:pPr>
        <w:rPr>
          <w:rStyle w:val="wordnumbers"/>
          <w:rFonts w:ascii="맑은 고딕" w:eastAsia="맑은 고딕" w:hAnsi="맑은 고딕"/>
          <w:b/>
          <w:bCs/>
          <w:color w:val="666666"/>
          <w:sz w:val="17"/>
          <w:szCs w:val="17"/>
        </w:rPr>
      </w:pPr>
    </w:p>
    <w:p w:rsidR="00D810AD" w:rsidRPr="00D810AD" w:rsidRDefault="00D810AD" w:rsidP="00D810AD">
      <w:pPr>
        <w:rPr>
          <w:rFonts w:hint="eastAsia"/>
        </w:rPr>
      </w:pP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-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하이프라자에서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얻고자 하는 3가지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영업은 모든 일의 기초라고 생각합니다. 현장에서 얻은 경험은 향후 어떤 직무를 수행하여도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가치있는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양분이 되며 현실과 괴리되지 않는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실현가능한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비전을 제공할 수 있다고 생각합니다.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현장에서 제가 첫째로 획득하고자 하는 가치는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인적가치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입니다. 위 인적 가치는 내부고객과 외부고객과의 관계형성으로 대표될 수 있겠습니다. 출근 첫날부터 저와 일할 모든 분들의 성함을 외우는 것을 시작으로 조직의 체계와 각자의 담당업무를 확인하겠습니다. 이는 빠른 직무능력 함양에도 전제조건이라고 생각합니다. 가전 및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모바일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매니저로서 응대하는 고객들의 요구에 최대한 부응하며, 당장 해결이 불가능한 사안일지라도 업무를 구분하기보다는 해결을 위해 도움을 구하고 고객을 끝까지 안내하겠습니다. 행여 있을 수 있는 제품결함도 기회로 생각하고 향후 LG 전반에 충성고객이 될 수 있도록 외부고객과의 긴밀한 관계 형성을 최우선적으로 지향하겠습니다. 나아가 </w:t>
      </w:r>
      <w:proofErr w:type="gram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외부고객 뿐만이</w:t>
      </w:r>
      <w:proofErr w:type="gram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아닌 내부고객의 말씀에도 귀 기울여 경쟁자 보다는 조력자로 인지하고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팀웍에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이타적으로 기여함과 동시에 그분들의 역량을 자신의 것으로 흡수하겠습니다.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인적가치와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더불어 획득하고 싶은 가치는 매장관리 능력입니다. 위 능력은 매니저로서밖에 얻을 수 없는 숭고한 가치라고 생각합니다. 가령 고객이 BEST SHOP을 방문하는 이유, 구매로 이어지는 결정적인 매니저의 역량, 제품 관리 및 소개 등은 직접 보고 듣지 않으면 해결하기 어렵다고 생각합니다. 제가 발휘할 수 있는 부분은 유감없이 발휘하고, 얻을 수 있는 역량은 최대한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으로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흡수하여 향후 일부 매장에 국한된 매니저가 아닌 위기에 처한 매장에도 저의 경험과 가치를 발휘하고 싶습니다.</w:t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</w:rPr>
        <w:br/>
      </w:r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마지막으로 획득하고 싶은 가치는 조직 내에서의 자아실현 기회입니다. 저에게 있어 자아실현이란 소속된 분야를 선도하고 그로 말미암아 사회에 기여하는 것입니다.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IoT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시대를 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최일선에서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 xml:space="preserve"> 이끌어갈 LG하이프라자에서 모든 매장이 '</w:t>
      </w:r>
      <w:proofErr w:type="spellStart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사이언스홀</w:t>
      </w:r>
      <w:proofErr w:type="spellEnd"/>
      <w:r>
        <w:rPr>
          <w:rFonts w:ascii="맑은 고딕" w:eastAsia="맑은 고딕" w:hAnsi="맑은 고딕" w:hint="eastAsia"/>
          <w:color w:val="1A1D1E"/>
          <w:sz w:val="21"/>
          <w:szCs w:val="21"/>
          <w:shd w:val="clear" w:color="auto" w:fill="FFFFFF"/>
        </w:rPr>
        <w:t>' 과 같이 거듭나게 하겠습니다.</w:t>
      </w:r>
    </w:p>
    <w:sectPr w:rsidR="00D810AD" w:rsidRPr="00D810AD" w:rsidSect="00D81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D"/>
    <w:rsid w:val="00BC0294"/>
    <w:rsid w:val="00D810AD"/>
    <w:rsid w:val="00F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DDA2-408B-4003-ADCD-27B375B7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810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810A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wordnumbers">
    <w:name w:val="wordnumbers"/>
    <w:basedOn w:val="a0"/>
    <w:rsid w:val="00D810A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810AD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810AD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810AD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810AD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10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8054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62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8054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682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8054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5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8054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931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8054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08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8054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2020-01-02T23:59:00Z</dcterms:created>
  <dcterms:modified xsi:type="dcterms:W3CDTF">2020-01-03T08:51:00Z</dcterms:modified>
</cp:coreProperties>
</file>