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5F0" w:rsidRDefault="003975F0" w:rsidP="003975F0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Pr="00E24532">
        <w:rPr>
          <w:rFonts w:cs="Times New Roman"/>
          <w:szCs w:val="24"/>
        </w:rPr>
        <w:t xml:space="preserve"> summary </w:t>
      </w:r>
      <w:r>
        <w:rPr>
          <w:rFonts w:cs="Times New Roman"/>
          <w:szCs w:val="24"/>
        </w:rPr>
        <w:t>of</w:t>
      </w:r>
      <w:r w:rsidRPr="00E24532">
        <w:rPr>
          <w:rFonts w:cs="Times New Roman"/>
          <w:szCs w:val="24"/>
        </w:rPr>
        <w:t xml:space="preserve"> the </w:t>
      </w:r>
      <w:r>
        <w:rPr>
          <w:rFonts w:cs="Times New Roman"/>
          <w:szCs w:val="24"/>
        </w:rPr>
        <w:t>metadata is presented below to the general audience:</w:t>
      </w:r>
    </w:p>
    <w:p w:rsidR="003975F0" w:rsidRDefault="003975F0" w:rsidP="003975F0">
      <w:pPr>
        <w:spacing w:after="0" w:line="240" w:lineRule="auto"/>
        <w:jc w:val="both"/>
        <w:rPr>
          <w:rFonts w:cs="Times New Roman"/>
          <w:b/>
          <w:bCs/>
          <w:szCs w:val="24"/>
          <w:lang w:val="tr-TR"/>
        </w:rPr>
      </w:pPr>
    </w:p>
    <w:p w:rsidR="003975F0" w:rsidRPr="00591A6A" w:rsidRDefault="003975F0" w:rsidP="003975F0">
      <w:pPr>
        <w:spacing w:after="0" w:line="240" w:lineRule="auto"/>
        <w:jc w:val="both"/>
        <w:rPr>
          <w:rFonts w:cs="Times New Roman"/>
          <w:b/>
          <w:bCs/>
          <w:szCs w:val="24"/>
          <w:lang w:val="tr-TR"/>
        </w:rPr>
      </w:pPr>
      <w:r>
        <w:rPr>
          <w:rFonts w:cs="Times New Roman"/>
          <w:b/>
          <w:bCs/>
          <w:szCs w:val="24"/>
          <w:lang w:val="tr-TR"/>
        </w:rPr>
        <w:t>“</w:t>
      </w:r>
      <w:r w:rsidRPr="00591A6A">
        <w:rPr>
          <w:rFonts w:cs="Times New Roman"/>
          <w:b/>
          <w:bCs/>
          <w:szCs w:val="24"/>
          <w:lang w:val="tr-TR"/>
        </w:rPr>
        <w:t>Metadata</w:t>
      </w:r>
    </w:p>
    <w:p w:rsidR="003975F0" w:rsidRPr="00591A6A" w:rsidRDefault="003975F0" w:rsidP="003975F0">
      <w:pPr>
        <w:numPr>
          <w:ilvl w:val="0"/>
          <w:numId w:val="1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Dataset</w:t>
      </w:r>
      <w:r w:rsidRPr="00591A6A">
        <w:rPr>
          <w:rFonts w:cs="Times New Roman"/>
          <w:szCs w:val="24"/>
          <w:lang w:val="tr-TR"/>
        </w:rPr>
        <w:t xml:space="preserve">: </w:t>
      </w:r>
      <w:r>
        <w:rPr>
          <w:rFonts w:cs="Times New Roman"/>
          <w:szCs w:val="24"/>
          <w:lang w:val="tr-TR"/>
        </w:rPr>
        <w:t>A publicly</w:t>
      </w:r>
      <w:r w:rsidRPr="00591A6A">
        <w:rPr>
          <w:rFonts w:cs="Times New Roman"/>
          <w:szCs w:val="24"/>
          <w:lang w:val="tr-TR"/>
        </w:rPr>
        <w:t xml:space="preserve"> accessible dataset of 200 female patients.</w:t>
      </w:r>
    </w:p>
    <w:p w:rsidR="003975F0" w:rsidRPr="00591A6A" w:rsidRDefault="003975F0" w:rsidP="003975F0">
      <w:pPr>
        <w:numPr>
          <w:ilvl w:val="0"/>
          <w:numId w:val="1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Ethics Approval</w:t>
      </w:r>
      <w:r w:rsidRPr="00591A6A">
        <w:rPr>
          <w:rFonts w:cs="Times New Roman"/>
          <w:szCs w:val="24"/>
          <w:lang w:val="tr-TR"/>
        </w:rPr>
        <w:t>: Approved by the Inonu University Non-invasive Clinical Research Ethics Committee (Decision No: 2023/4976).</w:t>
      </w:r>
    </w:p>
    <w:p w:rsidR="003975F0" w:rsidRPr="00591A6A" w:rsidRDefault="003975F0" w:rsidP="003975F0">
      <w:pPr>
        <w:numPr>
          <w:ilvl w:val="0"/>
          <w:numId w:val="1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Statistical Software</w:t>
      </w:r>
      <w:r w:rsidRPr="00591A6A">
        <w:rPr>
          <w:rFonts w:cs="Times New Roman"/>
          <w:szCs w:val="24"/>
          <w:lang w:val="tr-TR"/>
        </w:rPr>
        <w:t>: SPSS 28.0 (IBM Corp., Armonk, NY, United States)</w:t>
      </w:r>
    </w:p>
    <w:p w:rsidR="003975F0" w:rsidRPr="00591A6A" w:rsidRDefault="003975F0" w:rsidP="003975F0">
      <w:pPr>
        <w:numPr>
          <w:ilvl w:val="0"/>
          <w:numId w:val="1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Machine Learning Libraries</w:t>
      </w:r>
      <w:r w:rsidRPr="00591A6A">
        <w:rPr>
          <w:rFonts w:cs="Times New Roman"/>
          <w:szCs w:val="24"/>
          <w:lang w:val="tr-TR"/>
        </w:rPr>
        <w:t>: CatBoost, AdaBoost, XGBoost, LightGBM, EBM</w:t>
      </w:r>
    </w:p>
    <w:p w:rsidR="003975F0" w:rsidRPr="00591A6A" w:rsidRDefault="003975F0" w:rsidP="003975F0">
      <w:pPr>
        <w:spacing w:after="0" w:line="240" w:lineRule="auto"/>
        <w:jc w:val="both"/>
        <w:rPr>
          <w:rFonts w:cs="Times New Roman"/>
          <w:b/>
          <w:bCs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Objective</w:t>
      </w:r>
    </w:p>
    <w:p w:rsidR="003975F0" w:rsidRPr="00591A6A" w:rsidRDefault="003975F0" w:rsidP="003975F0">
      <w:p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szCs w:val="24"/>
          <w:lang w:val="tr-TR"/>
        </w:rPr>
        <w:t>To investigate the possibility of predicting Angina Pectoris (AP) in females and identify associated risk factors.</w:t>
      </w:r>
    </w:p>
    <w:p w:rsidR="003975F0" w:rsidRPr="00591A6A" w:rsidRDefault="003975F0" w:rsidP="003975F0">
      <w:pPr>
        <w:spacing w:after="0" w:line="240" w:lineRule="auto"/>
        <w:jc w:val="both"/>
        <w:rPr>
          <w:rFonts w:cs="Times New Roman"/>
          <w:b/>
          <w:bCs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Dataset and Variables</w:t>
      </w:r>
    </w:p>
    <w:p w:rsidR="003975F0" w:rsidRPr="00591A6A" w:rsidRDefault="003975F0" w:rsidP="003975F0">
      <w:pPr>
        <w:spacing w:after="0" w:line="240" w:lineRule="auto"/>
        <w:jc w:val="both"/>
        <w:rPr>
          <w:rFonts w:cs="Times New Roman"/>
          <w:b/>
          <w:bCs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Input Variables</w:t>
      </w:r>
    </w:p>
    <w:p w:rsidR="003975F0" w:rsidRPr="00591A6A" w:rsidRDefault="003975F0" w:rsidP="003975F0">
      <w:pPr>
        <w:numPr>
          <w:ilvl w:val="0"/>
          <w:numId w:val="2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Age</w:t>
      </w:r>
      <w:r w:rsidRPr="00591A6A">
        <w:rPr>
          <w:rFonts w:cs="Times New Roman"/>
          <w:szCs w:val="24"/>
          <w:lang w:val="tr-TR"/>
        </w:rPr>
        <w:t>: Continuous</w:t>
      </w:r>
    </w:p>
    <w:p w:rsidR="003975F0" w:rsidRPr="00591A6A" w:rsidRDefault="003975F0" w:rsidP="003975F0">
      <w:pPr>
        <w:numPr>
          <w:ilvl w:val="0"/>
          <w:numId w:val="2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Smoke</w:t>
      </w:r>
      <w:r w:rsidRPr="00591A6A">
        <w:rPr>
          <w:rFonts w:cs="Times New Roman"/>
          <w:szCs w:val="24"/>
          <w:lang w:val="tr-TR"/>
        </w:rPr>
        <w:t>: Categorical (1=current-, 2=ex-, 3=non-smoker)</w:t>
      </w:r>
    </w:p>
    <w:p w:rsidR="003975F0" w:rsidRPr="00591A6A" w:rsidRDefault="003975F0" w:rsidP="003975F0">
      <w:pPr>
        <w:numPr>
          <w:ilvl w:val="0"/>
          <w:numId w:val="2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Cigarette</w:t>
      </w:r>
      <w:r w:rsidRPr="00591A6A">
        <w:rPr>
          <w:rFonts w:cs="Times New Roman"/>
          <w:szCs w:val="24"/>
          <w:lang w:val="tr-TR"/>
        </w:rPr>
        <w:t>: Continuous (average number of cigarettes per day)</w:t>
      </w:r>
    </w:p>
    <w:p w:rsidR="003975F0" w:rsidRPr="00591A6A" w:rsidRDefault="003975F0" w:rsidP="003975F0">
      <w:pPr>
        <w:numPr>
          <w:ilvl w:val="0"/>
          <w:numId w:val="2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Hyper</w:t>
      </w:r>
      <w:r w:rsidRPr="00591A6A">
        <w:rPr>
          <w:rFonts w:cs="Times New Roman"/>
          <w:szCs w:val="24"/>
          <w:lang w:val="tr-TR"/>
        </w:rPr>
        <w:t>: Categorical (1=absent, 2=mild, 3=moderate)</w:t>
      </w:r>
    </w:p>
    <w:p w:rsidR="003975F0" w:rsidRPr="00591A6A" w:rsidRDefault="003975F0" w:rsidP="003975F0">
      <w:pPr>
        <w:numPr>
          <w:ilvl w:val="0"/>
          <w:numId w:val="2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Angfam</w:t>
      </w:r>
      <w:r w:rsidRPr="00591A6A">
        <w:rPr>
          <w:rFonts w:cs="Times New Roman"/>
          <w:szCs w:val="24"/>
          <w:lang w:val="tr-TR"/>
        </w:rPr>
        <w:t>: Categorical (1=yes, 0=no)</w:t>
      </w:r>
    </w:p>
    <w:p w:rsidR="003975F0" w:rsidRPr="00591A6A" w:rsidRDefault="003975F0" w:rsidP="003975F0">
      <w:pPr>
        <w:numPr>
          <w:ilvl w:val="0"/>
          <w:numId w:val="2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Myofam</w:t>
      </w:r>
      <w:r w:rsidRPr="00591A6A">
        <w:rPr>
          <w:rFonts w:cs="Times New Roman"/>
          <w:szCs w:val="24"/>
          <w:lang w:val="tr-TR"/>
        </w:rPr>
        <w:t>: Categorical (1=yes, 0=no)</w:t>
      </w:r>
    </w:p>
    <w:p w:rsidR="003975F0" w:rsidRPr="00591A6A" w:rsidRDefault="003975F0" w:rsidP="003975F0">
      <w:pPr>
        <w:numPr>
          <w:ilvl w:val="0"/>
          <w:numId w:val="2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Strokefam</w:t>
      </w:r>
      <w:r w:rsidRPr="00591A6A">
        <w:rPr>
          <w:rFonts w:cs="Times New Roman"/>
          <w:szCs w:val="24"/>
          <w:lang w:val="tr-TR"/>
        </w:rPr>
        <w:t>: Categorical (1=yes, 0=no)</w:t>
      </w:r>
    </w:p>
    <w:p w:rsidR="003975F0" w:rsidRPr="00591A6A" w:rsidRDefault="003975F0" w:rsidP="003975F0">
      <w:pPr>
        <w:numPr>
          <w:ilvl w:val="0"/>
          <w:numId w:val="2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Diabetes</w:t>
      </w:r>
      <w:r w:rsidRPr="00591A6A">
        <w:rPr>
          <w:rFonts w:cs="Times New Roman"/>
          <w:szCs w:val="24"/>
          <w:lang w:val="tr-TR"/>
        </w:rPr>
        <w:t>: Categorical (1=yes, 0=no)</w:t>
      </w:r>
    </w:p>
    <w:p w:rsidR="003975F0" w:rsidRPr="00591A6A" w:rsidRDefault="003975F0" w:rsidP="003975F0">
      <w:pPr>
        <w:spacing w:after="0" w:line="240" w:lineRule="auto"/>
        <w:jc w:val="both"/>
        <w:rPr>
          <w:rFonts w:cs="Times New Roman"/>
          <w:b/>
          <w:bCs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Output Variable</w:t>
      </w:r>
    </w:p>
    <w:p w:rsidR="003975F0" w:rsidRPr="00591A6A" w:rsidRDefault="003975F0" w:rsidP="003975F0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Status</w:t>
      </w:r>
      <w:r w:rsidRPr="00591A6A">
        <w:rPr>
          <w:rFonts w:cs="Times New Roman"/>
          <w:szCs w:val="24"/>
          <w:lang w:val="tr-TR"/>
        </w:rPr>
        <w:t>: Categorical (0=no AP, 1=yes AP)</w:t>
      </w:r>
    </w:p>
    <w:p w:rsidR="003975F0" w:rsidRPr="00591A6A" w:rsidRDefault="003975F0" w:rsidP="003975F0">
      <w:pPr>
        <w:spacing w:after="0" w:line="240" w:lineRule="auto"/>
        <w:jc w:val="both"/>
        <w:rPr>
          <w:rFonts w:cs="Times New Roman"/>
          <w:b/>
          <w:bCs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Biostatistical Data Analysis</w:t>
      </w:r>
    </w:p>
    <w:p w:rsidR="003975F0" w:rsidRPr="00591A6A" w:rsidRDefault="003975F0" w:rsidP="003975F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szCs w:val="24"/>
          <w:lang w:val="tr-TR"/>
        </w:rPr>
        <w:t>Pearson chi-square test</w:t>
      </w:r>
    </w:p>
    <w:p w:rsidR="003975F0" w:rsidRPr="00591A6A" w:rsidRDefault="003975F0" w:rsidP="003975F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szCs w:val="24"/>
          <w:lang w:val="tr-TR"/>
        </w:rPr>
        <w:t>Yates continuity correction test</w:t>
      </w:r>
    </w:p>
    <w:p w:rsidR="003975F0" w:rsidRPr="00591A6A" w:rsidRDefault="003975F0" w:rsidP="003975F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szCs w:val="24"/>
          <w:lang w:val="tr-TR"/>
        </w:rPr>
        <w:t>Fisher’s exact test</w:t>
      </w:r>
    </w:p>
    <w:p w:rsidR="003975F0" w:rsidRPr="00591A6A" w:rsidRDefault="003975F0" w:rsidP="003975F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szCs w:val="24"/>
          <w:lang w:val="tr-TR"/>
        </w:rPr>
        <w:t>Binary logistic regression</w:t>
      </w:r>
    </w:p>
    <w:p w:rsidR="003975F0" w:rsidRPr="00591A6A" w:rsidRDefault="003975F0" w:rsidP="003975F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szCs w:val="24"/>
          <w:lang w:val="tr-TR"/>
        </w:rPr>
        <w:t>Hosmer-Lemeshow and Omnibus tests</w:t>
      </w:r>
    </w:p>
    <w:p w:rsidR="003975F0" w:rsidRPr="00591A6A" w:rsidRDefault="003975F0" w:rsidP="003975F0">
      <w:pPr>
        <w:spacing w:after="0" w:line="240" w:lineRule="auto"/>
        <w:jc w:val="both"/>
        <w:rPr>
          <w:rFonts w:cs="Times New Roman"/>
          <w:b/>
          <w:bCs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Machine Learning Approaches</w:t>
      </w:r>
    </w:p>
    <w:p w:rsidR="003975F0" w:rsidRPr="00591A6A" w:rsidRDefault="003975F0" w:rsidP="003975F0">
      <w:pPr>
        <w:spacing w:after="0" w:line="240" w:lineRule="auto"/>
        <w:jc w:val="both"/>
        <w:rPr>
          <w:rFonts w:cs="Times New Roman"/>
          <w:b/>
          <w:bCs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Algorithms Used</w:t>
      </w:r>
    </w:p>
    <w:p w:rsidR="003975F0" w:rsidRPr="00591A6A" w:rsidRDefault="003975F0" w:rsidP="003975F0">
      <w:pPr>
        <w:numPr>
          <w:ilvl w:val="0"/>
          <w:numId w:val="5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CatBoost</w:t>
      </w:r>
    </w:p>
    <w:p w:rsidR="003975F0" w:rsidRPr="00591A6A" w:rsidRDefault="003975F0" w:rsidP="003975F0">
      <w:pPr>
        <w:numPr>
          <w:ilvl w:val="0"/>
          <w:numId w:val="5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AdaBoost</w:t>
      </w:r>
    </w:p>
    <w:p w:rsidR="003975F0" w:rsidRPr="00591A6A" w:rsidRDefault="003975F0" w:rsidP="003975F0">
      <w:pPr>
        <w:numPr>
          <w:ilvl w:val="0"/>
          <w:numId w:val="5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XGBoost</w:t>
      </w:r>
    </w:p>
    <w:p w:rsidR="003975F0" w:rsidRPr="00591A6A" w:rsidRDefault="003975F0" w:rsidP="003975F0">
      <w:pPr>
        <w:numPr>
          <w:ilvl w:val="0"/>
          <w:numId w:val="5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LightGBM</w:t>
      </w:r>
    </w:p>
    <w:p w:rsidR="003975F0" w:rsidRPr="00591A6A" w:rsidRDefault="003975F0" w:rsidP="003975F0">
      <w:pPr>
        <w:numPr>
          <w:ilvl w:val="0"/>
          <w:numId w:val="5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Explainable Boosting Machine (EBM)</w:t>
      </w:r>
    </w:p>
    <w:p w:rsidR="003975F0" w:rsidRPr="00591A6A" w:rsidRDefault="003975F0" w:rsidP="003975F0">
      <w:pPr>
        <w:spacing w:after="0" w:line="240" w:lineRule="auto"/>
        <w:jc w:val="both"/>
        <w:rPr>
          <w:rFonts w:cs="Times New Roman"/>
          <w:b/>
          <w:bCs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Validation</w:t>
      </w:r>
    </w:p>
    <w:p w:rsidR="003975F0" w:rsidRPr="00591A6A" w:rsidRDefault="003975F0" w:rsidP="003975F0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szCs w:val="24"/>
          <w:lang w:val="tr-TR"/>
        </w:rPr>
        <w:t>5 times repeated 10-fold cross-validation</w:t>
      </w:r>
    </w:p>
    <w:p w:rsidR="003975F0" w:rsidRPr="00591A6A" w:rsidRDefault="003975F0" w:rsidP="003975F0">
      <w:pPr>
        <w:spacing w:after="0" w:line="240" w:lineRule="auto"/>
        <w:jc w:val="both"/>
        <w:rPr>
          <w:rFonts w:cs="Times New Roman"/>
          <w:b/>
          <w:bCs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Performance Metrics</w:t>
      </w:r>
    </w:p>
    <w:p w:rsidR="003975F0" w:rsidRPr="00591A6A" w:rsidRDefault="003975F0" w:rsidP="003975F0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szCs w:val="24"/>
          <w:lang w:val="tr-TR"/>
        </w:rPr>
        <w:t>Accuracy</w:t>
      </w:r>
    </w:p>
    <w:p w:rsidR="003975F0" w:rsidRPr="00591A6A" w:rsidRDefault="003975F0" w:rsidP="003975F0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szCs w:val="24"/>
          <w:lang w:val="tr-TR"/>
        </w:rPr>
        <w:t>F1-Score</w:t>
      </w:r>
    </w:p>
    <w:p w:rsidR="003975F0" w:rsidRPr="00591A6A" w:rsidRDefault="003975F0" w:rsidP="003975F0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szCs w:val="24"/>
          <w:lang w:val="tr-TR"/>
        </w:rPr>
        <w:t>Sensitivity</w:t>
      </w:r>
    </w:p>
    <w:p w:rsidR="003975F0" w:rsidRPr="00591A6A" w:rsidRDefault="003975F0" w:rsidP="003975F0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szCs w:val="24"/>
          <w:lang w:val="tr-TR"/>
        </w:rPr>
        <w:t>Specificity</w:t>
      </w:r>
    </w:p>
    <w:p w:rsidR="003975F0" w:rsidRPr="00591A6A" w:rsidRDefault="003975F0" w:rsidP="003975F0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szCs w:val="24"/>
          <w:lang w:val="tr-TR"/>
        </w:rPr>
        <w:t>Youden's index</w:t>
      </w:r>
    </w:p>
    <w:p w:rsidR="003975F0" w:rsidRPr="00591A6A" w:rsidRDefault="003975F0" w:rsidP="003975F0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szCs w:val="24"/>
          <w:lang w:val="tr-TR"/>
        </w:rPr>
        <w:t>PPV and NPV</w:t>
      </w:r>
    </w:p>
    <w:p w:rsidR="003975F0" w:rsidRPr="00591A6A" w:rsidRDefault="003975F0" w:rsidP="003975F0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szCs w:val="24"/>
          <w:lang w:val="tr-TR"/>
        </w:rPr>
        <w:t>AUC</w:t>
      </w:r>
    </w:p>
    <w:p w:rsidR="003975F0" w:rsidRPr="00591A6A" w:rsidRDefault="003975F0" w:rsidP="003975F0">
      <w:pPr>
        <w:spacing w:after="0" w:line="240" w:lineRule="auto"/>
        <w:jc w:val="both"/>
        <w:rPr>
          <w:rFonts w:cs="Times New Roman"/>
          <w:b/>
          <w:bCs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Calibration</w:t>
      </w:r>
    </w:p>
    <w:p w:rsidR="003975F0" w:rsidRPr="00591A6A" w:rsidRDefault="003975F0" w:rsidP="003975F0">
      <w:pPr>
        <w:numPr>
          <w:ilvl w:val="0"/>
          <w:numId w:val="8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szCs w:val="24"/>
          <w:lang w:val="tr-TR"/>
        </w:rPr>
        <w:t>Isotonic Regression</w:t>
      </w:r>
    </w:p>
    <w:p w:rsidR="003975F0" w:rsidRPr="00591A6A" w:rsidRDefault="003975F0" w:rsidP="003975F0">
      <w:pPr>
        <w:spacing w:after="0" w:line="240" w:lineRule="auto"/>
        <w:jc w:val="both"/>
        <w:rPr>
          <w:rFonts w:cs="Times New Roman"/>
          <w:b/>
          <w:bCs/>
          <w:szCs w:val="24"/>
          <w:lang w:val="tr-TR"/>
        </w:rPr>
      </w:pPr>
      <w:r w:rsidRPr="00591A6A">
        <w:rPr>
          <w:rFonts w:cs="Times New Roman"/>
          <w:b/>
          <w:bCs/>
          <w:szCs w:val="24"/>
          <w:lang w:val="tr-TR"/>
        </w:rPr>
        <w:t>Explainability and Calibration</w:t>
      </w:r>
    </w:p>
    <w:p w:rsidR="003975F0" w:rsidRPr="00591A6A" w:rsidRDefault="003975F0" w:rsidP="003975F0">
      <w:pPr>
        <w:numPr>
          <w:ilvl w:val="0"/>
          <w:numId w:val="9"/>
        </w:numPr>
        <w:spacing w:after="0" w:line="240" w:lineRule="auto"/>
        <w:jc w:val="both"/>
        <w:rPr>
          <w:rFonts w:cs="Times New Roman"/>
          <w:szCs w:val="24"/>
          <w:lang w:val="tr-TR"/>
        </w:rPr>
      </w:pPr>
      <w:r w:rsidRPr="00591A6A">
        <w:rPr>
          <w:rFonts w:cs="Times New Roman"/>
          <w:szCs w:val="24"/>
          <w:lang w:val="tr-TR"/>
        </w:rPr>
        <w:t>Global and local annotations for model interpretability.</w:t>
      </w:r>
    </w:p>
    <w:p w:rsidR="003975F0" w:rsidRPr="00E57D85" w:rsidRDefault="003975F0" w:rsidP="003975F0">
      <w:pPr>
        <w:numPr>
          <w:ilvl w:val="0"/>
          <w:numId w:val="9"/>
        </w:numPr>
        <w:spacing w:after="0" w:line="240" w:lineRule="auto"/>
        <w:jc w:val="both"/>
        <w:rPr>
          <w:rFonts w:cs="Times New Roman"/>
          <w:szCs w:val="24"/>
        </w:rPr>
      </w:pPr>
      <w:r w:rsidRPr="00E57D85">
        <w:rPr>
          <w:rFonts w:cs="Times New Roman"/>
          <w:szCs w:val="24"/>
          <w:lang w:val="tr-TR"/>
        </w:rPr>
        <w:lastRenderedPageBreak/>
        <w:t xml:space="preserve">Model calibration using isotonic regression for accurate probability estimates.” </w:t>
      </w:r>
    </w:p>
    <w:p w:rsidR="00503A62" w:rsidRDefault="00503A62"/>
    <w:sectPr w:rsidR="00503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7BEF"/>
    <w:multiLevelType w:val="multilevel"/>
    <w:tmpl w:val="BE06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CB423C"/>
    <w:multiLevelType w:val="multilevel"/>
    <w:tmpl w:val="69DA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4A3BB9"/>
    <w:multiLevelType w:val="multilevel"/>
    <w:tmpl w:val="F15A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366E2D"/>
    <w:multiLevelType w:val="multilevel"/>
    <w:tmpl w:val="EE68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383209"/>
    <w:multiLevelType w:val="multilevel"/>
    <w:tmpl w:val="644E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04DB4"/>
    <w:multiLevelType w:val="multilevel"/>
    <w:tmpl w:val="5B82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1741A5"/>
    <w:multiLevelType w:val="multilevel"/>
    <w:tmpl w:val="5714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B81FE0"/>
    <w:multiLevelType w:val="multilevel"/>
    <w:tmpl w:val="37CC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5F0198"/>
    <w:multiLevelType w:val="multilevel"/>
    <w:tmpl w:val="A1BE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094984">
    <w:abstractNumId w:val="6"/>
  </w:num>
  <w:num w:numId="2" w16cid:durableId="470758546">
    <w:abstractNumId w:val="8"/>
  </w:num>
  <w:num w:numId="3" w16cid:durableId="1204907001">
    <w:abstractNumId w:val="2"/>
  </w:num>
  <w:num w:numId="4" w16cid:durableId="1398475105">
    <w:abstractNumId w:val="7"/>
  </w:num>
  <w:num w:numId="5" w16cid:durableId="31199434">
    <w:abstractNumId w:val="4"/>
  </w:num>
  <w:num w:numId="6" w16cid:durableId="1042630441">
    <w:abstractNumId w:val="1"/>
  </w:num>
  <w:num w:numId="7" w16cid:durableId="1087384874">
    <w:abstractNumId w:val="3"/>
  </w:num>
  <w:num w:numId="8" w16cid:durableId="1741947312">
    <w:abstractNumId w:val="5"/>
  </w:num>
  <w:num w:numId="9" w16cid:durableId="167406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F0"/>
    <w:rsid w:val="003975F0"/>
    <w:rsid w:val="0050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670A471-918B-9C4F-9E2C-CEA3D1D7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5F0"/>
    <w:pPr>
      <w:spacing w:after="160" w:line="259" w:lineRule="auto"/>
    </w:pPr>
    <w:rPr>
      <w:rFonts w:ascii="Times New Roman" w:hAnsi="Times New Roman"/>
      <w:kern w:val="0"/>
      <w:szCs w:val="22"/>
      <w:lang w:val="en-US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Hilal Yağın</dc:creator>
  <cp:keywords/>
  <dc:description/>
  <cp:lastModifiedBy>Fatma Hilal Yağın</cp:lastModifiedBy>
  <cp:revision>1</cp:revision>
  <dcterms:created xsi:type="dcterms:W3CDTF">2023-10-28T20:48:00Z</dcterms:created>
  <dcterms:modified xsi:type="dcterms:W3CDTF">2023-10-28T20:49:00Z</dcterms:modified>
</cp:coreProperties>
</file>