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91F" w:rsidRPr="00DA091F" w:rsidRDefault="00DA091F" w:rsidP="00DA091F">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CA"/>
        </w:rPr>
      </w:pPr>
      <w:r w:rsidRPr="00DA091F">
        <w:rPr>
          <w:rFonts w:ascii="Arial" w:eastAsia="Times New Roman" w:hAnsi="Arial" w:cs="Arial"/>
          <w:b/>
          <w:bCs/>
          <w:color w:val="000000"/>
          <w:sz w:val="36"/>
          <w:szCs w:val="36"/>
          <w:lang w:eastAsia="en-CA"/>
        </w:rPr>
        <w:t>K-3 Opportunities</w:t>
      </w:r>
    </w:p>
    <w:p w:rsidR="00DA091F" w:rsidRPr="00DA091F" w:rsidRDefault="00DA091F" w:rsidP="00DA091F">
      <w:pPr>
        <w:spacing w:after="0" w:line="240" w:lineRule="auto"/>
        <w:rPr>
          <w:rFonts w:ascii="Times New Roman" w:eastAsia="Times New Roman" w:hAnsi="Times New Roman" w:cs="Times New Roman"/>
          <w:sz w:val="24"/>
          <w:szCs w:val="24"/>
          <w:lang w:eastAsia="en-CA"/>
        </w:rPr>
      </w:pPr>
      <w:r w:rsidRPr="00DA091F">
        <w:rPr>
          <w:rFonts w:ascii="Arial" w:eastAsia="Times New Roman" w:hAnsi="Arial" w:cs="Arial"/>
          <w:color w:val="000000"/>
          <w:sz w:val="27"/>
          <w:szCs w:val="27"/>
          <w:shd w:val="clear" w:color="auto" w:fill="FFFFFF"/>
          <w:lang w:eastAsia="en-CA"/>
        </w:rPr>
        <w:t>Here are some key ideas for kindergarten teachers to incorporate Indigenous knowledge and perspectives into their teaching:</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1. Connection to the Land:</w:t>
      </w:r>
    </w:p>
    <w:p w:rsidR="00DA091F" w:rsidRPr="00DA091F" w:rsidRDefault="00DA091F" w:rsidP="00DA091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Nature walks:</w:t>
      </w:r>
      <w:r w:rsidRPr="00DA091F">
        <w:rPr>
          <w:rFonts w:ascii="Arial" w:eastAsia="Times New Roman" w:hAnsi="Arial" w:cs="Arial"/>
          <w:color w:val="000000"/>
          <w:sz w:val="27"/>
          <w:szCs w:val="27"/>
          <w:lang w:eastAsia="en-CA"/>
        </w:rPr>
        <w:t> Teach students to observe and respect the natural environment. Highlight the importance of the land to Indigenous cultures and their stewardship practices.</w:t>
      </w:r>
    </w:p>
    <w:p w:rsidR="00DA091F" w:rsidRPr="00DA091F" w:rsidRDefault="00DA091F" w:rsidP="00DA091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Seasonal Cycles:</w:t>
      </w:r>
      <w:r w:rsidRPr="00DA091F">
        <w:rPr>
          <w:rFonts w:ascii="Arial" w:eastAsia="Times New Roman" w:hAnsi="Arial" w:cs="Arial"/>
          <w:color w:val="000000"/>
          <w:sz w:val="27"/>
          <w:szCs w:val="27"/>
          <w:lang w:eastAsia="en-CA"/>
        </w:rPr>
        <w:t> Incorporate lessons about the seasons and how they guide traditional Indigenous practices like harvesting or fishing.</w:t>
      </w:r>
    </w:p>
    <w:p w:rsidR="00DA091F" w:rsidRPr="00DA091F" w:rsidRDefault="00DA091F" w:rsidP="00DA091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Local Ecosystems:</w:t>
      </w:r>
      <w:r w:rsidRPr="00DA091F">
        <w:rPr>
          <w:rFonts w:ascii="Arial" w:eastAsia="Times New Roman" w:hAnsi="Arial" w:cs="Arial"/>
          <w:color w:val="000000"/>
          <w:sz w:val="27"/>
          <w:szCs w:val="27"/>
          <w:lang w:eastAsia="en-CA"/>
        </w:rPr>
        <w:t> Identify local plants, animals, and landscapes significant to Indigenous peoples in your area.</w:t>
      </w:r>
    </w:p>
    <w:p w:rsidR="00DA091F" w:rsidRPr="00DA091F" w:rsidRDefault="00DA091F" w:rsidP="00DA091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Incorporate outdoor education where participants learn about the land and its stories.</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2. Storytelling</w:t>
      </w:r>
    </w:p>
    <w:p w:rsidR="00DA091F" w:rsidRPr="00DA091F" w:rsidRDefault="00DA091F" w:rsidP="00DA091F">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Oral Traditions:</w:t>
      </w:r>
      <w:r w:rsidRPr="00DA091F">
        <w:rPr>
          <w:rFonts w:ascii="Arial" w:eastAsia="Times New Roman" w:hAnsi="Arial" w:cs="Arial"/>
          <w:color w:val="000000"/>
          <w:sz w:val="27"/>
          <w:szCs w:val="27"/>
          <w:lang w:eastAsia="en-CA"/>
        </w:rPr>
        <w:t> Share Indigenous stories and legends that teach morals, respect, and relationships with nature and community. Use books written by Indigenous authors or invite a local Elder or Knowledge Keeper to share stories.</w:t>
      </w:r>
    </w:p>
    <w:p w:rsidR="00DA091F" w:rsidRPr="00DA091F" w:rsidRDefault="00DA091F" w:rsidP="00DA091F">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Story Stones:</w:t>
      </w:r>
      <w:r w:rsidRPr="00DA091F">
        <w:rPr>
          <w:rFonts w:ascii="Arial" w:eastAsia="Times New Roman" w:hAnsi="Arial" w:cs="Arial"/>
          <w:color w:val="000000"/>
          <w:sz w:val="27"/>
          <w:szCs w:val="27"/>
          <w:lang w:eastAsia="en-CA"/>
        </w:rPr>
        <w:t> Create or use story stones featuring symbols from Indigenous culture to inspire imaginative storytelling.</w:t>
      </w:r>
    </w:p>
    <w:p w:rsidR="00DA091F" w:rsidRPr="00DA091F" w:rsidRDefault="00DA091F" w:rsidP="00DA091F">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Ask students to retell an Indigenous story through art, drama, or creative writing, ensuring cultural respect and accuracy.</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3. Art and Symbols</w:t>
      </w:r>
    </w:p>
    <w:p w:rsidR="00DA091F" w:rsidRPr="00DA091F" w:rsidRDefault="00DA091F" w:rsidP="00DA091F">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Traditional Art Forms:</w:t>
      </w:r>
      <w:r w:rsidRPr="00DA091F">
        <w:rPr>
          <w:rFonts w:ascii="Arial" w:eastAsia="Times New Roman" w:hAnsi="Arial" w:cs="Arial"/>
          <w:color w:val="000000"/>
          <w:sz w:val="27"/>
          <w:szCs w:val="27"/>
          <w:lang w:eastAsia="en-CA"/>
        </w:rPr>
        <w:t> Introduce students to Indigenous art styles, such as Coast Salish or Metis beading patterns, and have them create their own art using similar techniques.</w:t>
      </w:r>
    </w:p>
    <w:p w:rsidR="00DA091F" w:rsidRPr="00DA091F" w:rsidRDefault="00DA091F" w:rsidP="00DA091F">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Animal Symbols:</w:t>
      </w:r>
      <w:r w:rsidRPr="00DA091F">
        <w:rPr>
          <w:rFonts w:ascii="Arial" w:eastAsia="Times New Roman" w:hAnsi="Arial" w:cs="Arial"/>
          <w:color w:val="000000"/>
          <w:sz w:val="27"/>
          <w:szCs w:val="27"/>
          <w:lang w:eastAsia="en-CA"/>
        </w:rPr>
        <w:t> Explore the representation of animals in Indigenous cultures and let students create their own artwork inspired by these animals.</w:t>
      </w:r>
    </w:p>
    <w:p w:rsidR="00DA091F" w:rsidRDefault="00DA091F" w:rsidP="00DA091F">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Ask students to retell an Indigenous story through art, drama, or creative writing, ensuring cultural respect and accuracy.</w:t>
      </w:r>
    </w:p>
    <w:p w:rsidR="00DA091F" w:rsidRDefault="00DA091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Exploring the representation of animals in Indigenous cultures with children can be an engaging and meaningful experience. Many Indigenous cultures see animals as being teachers, guides, and relatives, each with unique traits </w:t>
      </w:r>
      <w:r>
        <w:rPr>
          <w:rFonts w:ascii="Arial" w:eastAsia="Times New Roman" w:hAnsi="Arial" w:cs="Arial"/>
          <w:color w:val="4472C4" w:themeColor="accent1"/>
          <w:sz w:val="27"/>
          <w:szCs w:val="27"/>
          <w:lang w:eastAsia="en-CA"/>
        </w:rPr>
        <w:lastRenderedPageBreak/>
        <w:t>and lessons. Here are some ways to approach this topic in an age-appropriate and respectful way:</w:t>
      </w:r>
    </w:p>
    <w:p w:rsidR="00DA091F" w:rsidRPr="000D41D8" w:rsidRDefault="000D41D8" w:rsidP="000D41D8">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 xml:space="preserve">1. </w:t>
      </w:r>
      <w:r w:rsidR="00DA091F" w:rsidRPr="000D41D8">
        <w:rPr>
          <w:rFonts w:ascii="Arial" w:eastAsia="Times New Roman" w:hAnsi="Arial" w:cs="Arial"/>
          <w:b/>
          <w:color w:val="4472C4" w:themeColor="accent1"/>
          <w:sz w:val="27"/>
          <w:szCs w:val="27"/>
          <w:lang w:eastAsia="en-CA"/>
        </w:rPr>
        <w:t>Storytelling and Oral Traditions</w:t>
      </w:r>
    </w:p>
    <w:p w:rsidR="00DA091F" w:rsidRPr="000D41D8" w:rsidRDefault="000D41D8" w:rsidP="000D41D8">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w:t>
      </w:r>
      <w:r w:rsidR="00DA091F" w:rsidRPr="000D41D8">
        <w:rPr>
          <w:rFonts w:ascii="Arial" w:eastAsia="Times New Roman" w:hAnsi="Arial" w:cs="Arial"/>
          <w:color w:val="4472C4" w:themeColor="accent1"/>
          <w:sz w:val="27"/>
          <w:szCs w:val="27"/>
          <w:lang w:eastAsia="en-CA"/>
        </w:rPr>
        <w:t xml:space="preserve">Read Indigenous stories and legends that feature animals, such as </w:t>
      </w:r>
      <w:r w:rsidR="00DA091F" w:rsidRPr="000D41D8">
        <w:rPr>
          <w:rFonts w:ascii="Arial" w:eastAsia="Times New Roman" w:hAnsi="Arial" w:cs="Arial"/>
          <w:i/>
          <w:color w:val="4472C4" w:themeColor="accent1"/>
          <w:sz w:val="27"/>
          <w:szCs w:val="27"/>
          <w:lang w:eastAsia="en-CA"/>
        </w:rPr>
        <w:t>The Raven Steals the Light</w:t>
      </w:r>
      <w:r w:rsidR="00DA091F" w:rsidRPr="000D41D8">
        <w:rPr>
          <w:rFonts w:ascii="Arial" w:eastAsia="Times New Roman" w:hAnsi="Arial" w:cs="Arial"/>
          <w:color w:val="4472C4" w:themeColor="accent1"/>
          <w:sz w:val="27"/>
          <w:szCs w:val="27"/>
          <w:lang w:eastAsia="en-CA"/>
        </w:rPr>
        <w:t xml:space="preserve"> (Haida) or </w:t>
      </w:r>
      <w:r w:rsidR="00DA091F" w:rsidRPr="000D41D8">
        <w:rPr>
          <w:rFonts w:ascii="Arial" w:eastAsia="Times New Roman" w:hAnsi="Arial" w:cs="Arial"/>
          <w:i/>
          <w:color w:val="4472C4" w:themeColor="accent1"/>
          <w:sz w:val="27"/>
          <w:szCs w:val="27"/>
          <w:lang w:eastAsia="en-CA"/>
        </w:rPr>
        <w:t xml:space="preserve">How the Animals Got Their Colors </w:t>
      </w:r>
      <w:r w:rsidR="00DA091F" w:rsidRPr="000D41D8">
        <w:rPr>
          <w:rFonts w:ascii="Arial" w:eastAsia="Times New Roman" w:hAnsi="Arial" w:cs="Arial"/>
          <w:color w:val="4472C4" w:themeColor="accent1"/>
          <w:sz w:val="27"/>
          <w:szCs w:val="27"/>
          <w:lang w:eastAsia="en-CA"/>
        </w:rPr>
        <w:t>(Cree).</w:t>
      </w:r>
      <w:r w:rsidR="00DA091F" w:rsidRPr="000D41D8">
        <w:rPr>
          <w:rFonts w:ascii="Arial" w:eastAsia="Times New Roman" w:hAnsi="Arial" w:cs="Arial"/>
          <w:i/>
          <w:color w:val="4472C4" w:themeColor="accent1"/>
          <w:sz w:val="27"/>
          <w:szCs w:val="27"/>
          <w:u w:val="single"/>
          <w:lang w:eastAsia="en-CA"/>
        </w:rPr>
        <w:t xml:space="preserve"> Look for something in Secwepemc and </w:t>
      </w:r>
      <w:proofErr w:type="spellStart"/>
      <w:r w:rsidR="00DA091F" w:rsidRPr="000D41D8">
        <w:rPr>
          <w:rFonts w:ascii="Arial" w:eastAsia="Times New Roman" w:hAnsi="Arial" w:cs="Arial"/>
          <w:i/>
          <w:color w:val="4472C4" w:themeColor="accent1"/>
          <w:sz w:val="27"/>
          <w:szCs w:val="27"/>
          <w:u w:val="single"/>
          <w:lang w:eastAsia="en-CA"/>
        </w:rPr>
        <w:t>St’at’imc</w:t>
      </w:r>
      <w:proofErr w:type="spellEnd"/>
      <w:r w:rsidR="00DA091F" w:rsidRPr="000D41D8">
        <w:rPr>
          <w:rFonts w:ascii="Arial" w:eastAsia="Times New Roman" w:hAnsi="Arial" w:cs="Arial"/>
          <w:i/>
          <w:color w:val="4472C4" w:themeColor="accent1"/>
          <w:sz w:val="27"/>
          <w:szCs w:val="27"/>
          <w:u w:val="single"/>
          <w:lang w:eastAsia="en-CA"/>
        </w:rPr>
        <w:t xml:space="preserve"> territories.</w:t>
      </w:r>
    </w:p>
    <w:p w:rsidR="00DA091F" w:rsidRPr="000D41D8" w:rsidRDefault="00DA091F" w:rsidP="000D41D8">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sidRPr="000D41D8">
        <w:rPr>
          <w:rFonts w:ascii="Arial" w:eastAsia="Times New Roman" w:hAnsi="Arial" w:cs="Arial"/>
          <w:color w:val="4472C4" w:themeColor="accent1"/>
          <w:sz w:val="27"/>
          <w:szCs w:val="27"/>
          <w:lang w:eastAsia="en-CA"/>
        </w:rPr>
        <w:t xml:space="preserve">- Invite Indigenous Elders or Knowledge Keepers to share traditional animal stories. Ask you IEW to share </w:t>
      </w:r>
      <w:proofErr w:type="gramStart"/>
      <w:r w:rsidRPr="000D41D8">
        <w:rPr>
          <w:rFonts w:ascii="Arial" w:eastAsia="Times New Roman" w:hAnsi="Arial" w:cs="Arial"/>
          <w:color w:val="4472C4" w:themeColor="accent1"/>
          <w:sz w:val="27"/>
          <w:szCs w:val="27"/>
          <w:lang w:eastAsia="en-CA"/>
        </w:rPr>
        <w:t>animals</w:t>
      </w:r>
      <w:proofErr w:type="gramEnd"/>
      <w:r w:rsidRPr="000D41D8">
        <w:rPr>
          <w:rFonts w:ascii="Arial" w:eastAsia="Times New Roman" w:hAnsi="Arial" w:cs="Arial"/>
          <w:color w:val="4472C4" w:themeColor="accent1"/>
          <w:sz w:val="27"/>
          <w:szCs w:val="27"/>
          <w:lang w:eastAsia="en-CA"/>
        </w:rPr>
        <w:t xml:space="preserve"> stories.</w:t>
      </w:r>
    </w:p>
    <w:p w:rsidR="00DA091F" w:rsidRPr="000D41D8" w:rsidRDefault="00DA091F" w:rsidP="000D41D8">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sidRPr="000D41D8">
        <w:rPr>
          <w:rFonts w:ascii="Arial" w:eastAsia="Times New Roman" w:hAnsi="Arial" w:cs="Arial"/>
          <w:color w:val="4472C4" w:themeColor="accent1"/>
          <w:sz w:val="27"/>
          <w:szCs w:val="27"/>
          <w:lang w:eastAsia="en-CA"/>
        </w:rPr>
        <w:t xml:space="preserve">- Encourage children to retell stories in their own words or through </w:t>
      </w:r>
      <w:proofErr w:type="gramStart"/>
      <w:r w:rsidRPr="000D41D8">
        <w:rPr>
          <w:rFonts w:ascii="Arial" w:eastAsia="Times New Roman" w:hAnsi="Arial" w:cs="Arial"/>
          <w:color w:val="4472C4" w:themeColor="accent1"/>
          <w:sz w:val="27"/>
          <w:szCs w:val="27"/>
          <w:lang w:eastAsia="en-CA"/>
        </w:rPr>
        <w:t>drawings..</w:t>
      </w:r>
      <w:proofErr w:type="gramEnd"/>
    </w:p>
    <w:p w:rsidR="00DA091F" w:rsidRPr="000D41D8" w:rsidRDefault="00DA091F"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 xml:space="preserve">2. </w:t>
      </w:r>
      <w:r w:rsidRPr="000D41D8">
        <w:rPr>
          <w:rFonts w:ascii="Arial" w:eastAsia="Times New Roman" w:hAnsi="Arial" w:cs="Arial"/>
          <w:b/>
          <w:color w:val="4472C4" w:themeColor="accent1"/>
          <w:sz w:val="27"/>
          <w:szCs w:val="27"/>
          <w:lang w:eastAsia="en-CA"/>
        </w:rPr>
        <w:t>Symbolism &amp; Teaching</w:t>
      </w:r>
      <w:r w:rsidRPr="000D41D8">
        <w:rPr>
          <w:rFonts w:ascii="Arial" w:eastAsia="Times New Roman" w:hAnsi="Arial" w:cs="Arial"/>
          <w:b/>
          <w:color w:val="4472C4" w:themeColor="accent1"/>
          <w:sz w:val="27"/>
          <w:szCs w:val="27"/>
          <w:lang w:eastAsia="en-CA"/>
        </w:rPr>
        <w:t>s</w:t>
      </w:r>
    </w:p>
    <w:p w:rsidR="00DA091F" w:rsidRDefault="00DA091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Discuss how different animals represent values and characteristics (e.g.., the bear symbolizes strength, the eagle represents wisdom and vision</w:t>
      </w:r>
      <w:proofErr w:type="gramStart"/>
      <w:r>
        <w:rPr>
          <w:rFonts w:ascii="Arial" w:eastAsia="Times New Roman" w:hAnsi="Arial" w:cs="Arial"/>
          <w:color w:val="4472C4" w:themeColor="accent1"/>
          <w:sz w:val="27"/>
          <w:szCs w:val="27"/>
          <w:lang w:eastAsia="en-CA"/>
        </w:rPr>
        <w:t>)</w:t>
      </w:r>
      <w:r w:rsidRPr="00DA091F">
        <w:rPr>
          <w:rFonts w:ascii="Arial" w:eastAsia="Times New Roman" w:hAnsi="Arial" w:cs="Arial"/>
          <w:i/>
          <w:color w:val="4472C4" w:themeColor="accent1"/>
          <w:sz w:val="27"/>
          <w:szCs w:val="27"/>
          <w:u w:val="single"/>
          <w:lang w:eastAsia="en-CA"/>
        </w:rPr>
        <w:t>.This</w:t>
      </w:r>
      <w:proofErr w:type="gramEnd"/>
      <w:r w:rsidRPr="00DA091F">
        <w:rPr>
          <w:rFonts w:ascii="Arial" w:eastAsia="Times New Roman" w:hAnsi="Arial" w:cs="Arial"/>
          <w:i/>
          <w:color w:val="4472C4" w:themeColor="accent1"/>
          <w:sz w:val="27"/>
          <w:szCs w:val="27"/>
          <w:u w:val="single"/>
          <w:lang w:eastAsia="en-CA"/>
        </w:rPr>
        <w:t xml:space="preserve"> may differ somewhat among the various territories and clans</w:t>
      </w:r>
      <w:r>
        <w:rPr>
          <w:rFonts w:ascii="Arial" w:eastAsia="Times New Roman" w:hAnsi="Arial" w:cs="Arial"/>
          <w:i/>
          <w:color w:val="4472C4" w:themeColor="accent1"/>
          <w:sz w:val="27"/>
          <w:szCs w:val="27"/>
          <w:u w:val="single"/>
          <w:lang w:eastAsia="en-CA"/>
        </w:rPr>
        <w:t>.</w:t>
      </w:r>
    </w:p>
    <w:p w:rsidR="00DA091F" w:rsidRDefault="00DA091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w:t>
      </w:r>
      <w:r w:rsidR="00414FB5">
        <w:rPr>
          <w:rFonts w:ascii="Arial" w:eastAsia="Times New Roman" w:hAnsi="Arial" w:cs="Arial"/>
          <w:color w:val="4472C4" w:themeColor="accent1"/>
          <w:sz w:val="27"/>
          <w:szCs w:val="27"/>
          <w:lang w:eastAsia="en-CA"/>
        </w:rPr>
        <w:t>Introduce the Seven Sacred Teachings (Anishinaabe), where animals embody virtues like respect (buffalo and courage (bear).</w:t>
      </w:r>
    </w:p>
    <w:p w:rsidR="00414FB5" w:rsidRPr="000D41D8" w:rsidRDefault="00414FB5"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3. Art &amp; Creativity</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Explore Indigenous art forms like West Coast totem poles, Metis beadwork, or Inuit sculptures that depict animals. </w:t>
      </w:r>
    </w:p>
    <w:p w:rsidR="00DA091F"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Have children create their own animal artwork, inspired by Indigenous styles. </w:t>
      </w:r>
      <w:r w:rsidRPr="00414FB5">
        <w:rPr>
          <w:rFonts w:ascii="Arial" w:eastAsia="Times New Roman" w:hAnsi="Arial" w:cs="Arial"/>
          <w:i/>
          <w:color w:val="4472C4" w:themeColor="accent1"/>
          <w:sz w:val="27"/>
          <w:szCs w:val="27"/>
          <w:u w:val="single"/>
          <w:lang w:eastAsia="en-CA"/>
        </w:rPr>
        <w:t>Mention something here about cultural appropriation</w:t>
      </w:r>
    </w:p>
    <w:p w:rsidR="000D41D8" w:rsidRDefault="000D41D8"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414FB5" w:rsidRPr="000D41D8" w:rsidRDefault="00414FB5"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4. Outdoor Learning and Observation</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Take a nature walk and observe local animals, discussing their significance in Indigenous worldviews.</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Talk about the idea of animals as kin and our responsibility to respect and protect them.</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414FB5" w:rsidRPr="000D41D8" w:rsidRDefault="00414FB5"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lastRenderedPageBreak/>
        <w:t>5.. Language Connections</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Introduce Indigenous names for local animals in traditional language of local Indigenous peoples.</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Teach simple phrases related to animals in these languages.</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414FB5" w:rsidRPr="000D41D8" w:rsidRDefault="00414FB5"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6. Respectful Inquiry and Research</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Use Indigenous-authored books, websites and museum resources to explore animal symbolism across cultures.</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Emphasize learning </w:t>
      </w:r>
      <w:r w:rsidRPr="00414FB5">
        <w:rPr>
          <w:rFonts w:ascii="Arial" w:eastAsia="Times New Roman" w:hAnsi="Arial" w:cs="Arial"/>
          <w:i/>
          <w:color w:val="4472C4" w:themeColor="accent1"/>
          <w:sz w:val="27"/>
          <w:szCs w:val="27"/>
          <w:lang w:eastAsia="en-CA"/>
        </w:rPr>
        <w:t xml:space="preserve">with </w:t>
      </w:r>
      <w:r>
        <w:rPr>
          <w:rFonts w:ascii="Arial" w:eastAsia="Times New Roman" w:hAnsi="Arial" w:cs="Arial"/>
          <w:color w:val="4472C4" w:themeColor="accent1"/>
          <w:sz w:val="27"/>
          <w:szCs w:val="27"/>
          <w:lang w:eastAsia="en-CA"/>
        </w:rPr>
        <w:t xml:space="preserve">Indigenous perspectives, </w:t>
      </w:r>
      <w:r w:rsidRPr="00414FB5">
        <w:rPr>
          <w:rFonts w:ascii="Arial" w:eastAsia="Times New Roman" w:hAnsi="Arial" w:cs="Arial"/>
          <w:i/>
          <w:color w:val="4472C4" w:themeColor="accent1"/>
          <w:sz w:val="27"/>
          <w:szCs w:val="27"/>
          <w:lang w:eastAsia="en-CA"/>
        </w:rPr>
        <w:t>not just about</w:t>
      </w:r>
      <w:r>
        <w:rPr>
          <w:rFonts w:ascii="Arial" w:eastAsia="Times New Roman" w:hAnsi="Arial" w:cs="Arial"/>
          <w:color w:val="4472C4" w:themeColor="accent1"/>
          <w:sz w:val="27"/>
          <w:szCs w:val="27"/>
          <w:lang w:eastAsia="en-CA"/>
        </w:rPr>
        <w:t xml:space="preserve"> them. </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414FB5" w:rsidRPr="000D41D8" w:rsidRDefault="00414FB5"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Books and resources that align with the BC Curriculum</w:t>
      </w:r>
    </w:p>
    <w:p w:rsidR="00414FB5" w:rsidRDefault="00414FB5"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Exploring the representation of animals in Indigenous cultures with childre</w:t>
      </w:r>
      <w:r w:rsidR="00DD030F">
        <w:rPr>
          <w:rFonts w:ascii="Arial" w:eastAsia="Times New Roman" w:hAnsi="Arial" w:cs="Arial"/>
          <w:color w:val="4472C4" w:themeColor="accent1"/>
          <w:sz w:val="27"/>
          <w:szCs w:val="27"/>
          <w:lang w:eastAsia="en-CA"/>
        </w:rPr>
        <w:t>n can be both educational and enriching. Here are some recommended resources that align with educational curricula:</w:t>
      </w:r>
    </w:p>
    <w:p w:rsidR="00DD030F" w:rsidRPr="000D41D8" w:rsidRDefault="00DD030F"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Books</w:t>
      </w:r>
    </w:p>
    <w:p w:rsidR="00DD030F" w:rsidRPr="000D41D8" w:rsidRDefault="00DD030F" w:rsidP="000D41D8">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sidRPr="000D41D8">
        <w:rPr>
          <w:rFonts w:ascii="Arial" w:eastAsia="Times New Roman" w:hAnsi="Arial" w:cs="Arial"/>
          <w:i/>
          <w:color w:val="4472C4" w:themeColor="accent1"/>
          <w:sz w:val="27"/>
          <w:szCs w:val="27"/>
          <w:lang w:eastAsia="en-CA"/>
        </w:rPr>
        <w:t>Native American Animal Stories</w:t>
      </w:r>
      <w:r w:rsidRPr="000D41D8">
        <w:rPr>
          <w:rFonts w:ascii="Arial" w:eastAsia="Times New Roman" w:hAnsi="Arial" w:cs="Arial"/>
          <w:color w:val="4472C4" w:themeColor="accent1"/>
          <w:sz w:val="27"/>
          <w:szCs w:val="27"/>
          <w:lang w:eastAsia="en-CA"/>
        </w:rPr>
        <w:t xml:space="preserve"> by Joseph </w:t>
      </w:r>
      <w:proofErr w:type="spellStart"/>
      <w:r w:rsidRPr="000D41D8">
        <w:rPr>
          <w:rFonts w:ascii="Arial" w:eastAsia="Times New Roman" w:hAnsi="Arial" w:cs="Arial"/>
          <w:color w:val="4472C4" w:themeColor="accent1"/>
          <w:sz w:val="27"/>
          <w:szCs w:val="27"/>
          <w:lang w:eastAsia="en-CA"/>
        </w:rPr>
        <w:t>Bruchac</w:t>
      </w:r>
      <w:proofErr w:type="spellEnd"/>
      <w:r w:rsidRPr="000D41D8">
        <w:rPr>
          <w:rFonts w:ascii="Arial" w:eastAsia="Times New Roman" w:hAnsi="Arial" w:cs="Arial"/>
          <w:color w:val="4472C4" w:themeColor="accent1"/>
          <w:sz w:val="27"/>
          <w:szCs w:val="27"/>
          <w:lang w:eastAsia="en-CA"/>
        </w:rPr>
        <w:t>: This collection features traditional tales from various Indigenous cultures, highlighting the significance of animals in Native American traditions.</w:t>
      </w:r>
      <w:r w:rsidR="000D41D8" w:rsidRPr="000D41D8">
        <w:rPr>
          <w:rFonts w:ascii="Arial" w:eastAsia="Times New Roman" w:hAnsi="Arial" w:cs="Arial"/>
          <w:color w:val="4472C4" w:themeColor="accent1"/>
          <w:sz w:val="27"/>
          <w:szCs w:val="27"/>
          <w:lang w:eastAsia="en-CA"/>
        </w:rPr>
        <w:t xml:space="preserve"> Amazon.com</w:t>
      </w:r>
    </w:p>
    <w:p w:rsidR="00DD030F" w:rsidRDefault="00DD030F" w:rsidP="00DD030F">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sidRPr="00DD030F">
        <w:rPr>
          <w:rFonts w:ascii="Arial" w:eastAsia="Times New Roman" w:hAnsi="Arial" w:cs="Arial"/>
          <w:i/>
          <w:color w:val="4472C4" w:themeColor="accent1"/>
          <w:sz w:val="27"/>
          <w:szCs w:val="27"/>
          <w:lang w:eastAsia="en-CA"/>
        </w:rPr>
        <w:t>Keepers of the Animal: Combining storytelling with interactive activities</w:t>
      </w:r>
      <w:r>
        <w:rPr>
          <w:rFonts w:ascii="Arial" w:eastAsia="Times New Roman" w:hAnsi="Arial" w:cs="Arial"/>
          <w:color w:val="4472C4" w:themeColor="accent1"/>
          <w:sz w:val="27"/>
          <w:szCs w:val="27"/>
          <w:lang w:eastAsia="en-CA"/>
        </w:rPr>
        <w:t xml:space="preserve">, this book </w:t>
      </w:r>
      <w:proofErr w:type="gramStart"/>
      <w:r>
        <w:rPr>
          <w:rFonts w:ascii="Arial" w:eastAsia="Times New Roman" w:hAnsi="Arial" w:cs="Arial"/>
          <w:color w:val="4472C4" w:themeColor="accent1"/>
          <w:sz w:val="27"/>
          <w:szCs w:val="27"/>
          <w:lang w:eastAsia="en-CA"/>
        </w:rPr>
        <w:t>teachers</w:t>
      </w:r>
      <w:proofErr w:type="gramEnd"/>
      <w:r>
        <w:rPr>
          <w:rFonts w:ascii="Arial" w:eastAsia="Times New Roman" w:hAnsi="Arial" w:cs="Arial"/>
          <w:color w:val="4472C4" w:themeColor="accent1"/>
          <w:sz w:val="27"/>
          <w:szCs w:val="27"/>
          <w:lang w:eastAsia="en-CA"/>
        </w:rPr>
        <w:t xml:space="preserve"> children about the importance of wildlife in Native American Traditions.</w:t>
      </w:r>
      <w:r w:rsidR="000D41D8">
        <w:rPr>
          <w:rFonts w:ascii="Arial" w:eastAsia="Times New Roman" w:hAnsi="Arial" w:cs="Arial"/>
          <w:color w:val="4472C4" w:themeColor="accent1"/>
          <w:sz w:val="27"/>
          <w:szCs w:val="27"/>
          <w:lang w:eastAsia="en-CA"/>
        </w:rPr>
        <w:t xml:space="preserve"> Birchbarkbooks.com</w:t>
      </w:r>
    </w:p>
    <w:p w:rsidR="00DD030F" w:rsidRPr="00DD030F" w:rsidRDefault="00DD030F" w:rsidP="00DD030F">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sidRPr="00DD030F">
        <w:rPr>
          <w:rFonts w:ascii="Arial" w:eastAsia="Times New Roman" w:hAnsi="Arial" w:cs="Arial"/>
          <w:i/>
          <w:color w:val="4472C4" w:themeColor="accent1"/>
          <w:sz w:val="27"/>
          <w:szCs w:val="27"/>
          <w:lang w:eastAsia="en-CA"/>
        </w:rPr>
        <w:t>Native Animals</w:t>
      </w:r>
      <w:r>
        <w:rPr>
          <w:rFonts w:ascii="Arial" w:eastAsia="Times New Roman" w:hAnsi="Arial" w:cs="Arial"/>
          <w:color w:val="4472C4" w:themeColor="accent1"/>
          <w:sz w:val="27"/>
          <w:szCs w:val="27"/>
          <w:lang w:eastAsia="en-CA"/>
        </w:rPr>
        <w:t xml:space="preserve"> by Kelly Robinson: Illustrated by Indigenous artist Kelly Robinson, this book encourages children to engage with nature and learn lessons from various animals.</w:t>
      </w:r>
      <w:r w:rsidR="000D41D8">
        <w:rPr>
          <w:rFonts w:ascii="Arial" w:eastAsia="Times New Roman" w:hAnsi="Arial" w:cs="Arial"/>
          <w:color w:val="4472C4" w:themeColor="accent1"/>
          <w:sz w:val="27"/>
          <w:szCs w:val="27"/>
          <w:lang w:eastAsia="en-CA"/>
        </w:rPr>
        <w:t xml:space="preserve"> Pacificnorthwestshop.com</w:t>
      </w:r>
    </w:p>
    <w:p w:rsidR="00414FB5" w:rsidRPr="000D41D8" w:rsidRDefault="00DD030F"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0D41D8">
        <w:rPr>
          <w:rFonts w:ascii="Arial" w:eastAsia="Times New Roman" w:hAnsi="Arial" w:cs="Arial"/>
          <w:b/>
          <w:color w:val="4472C4" w:themeColor="accent1"/>
          <w:sz w:val="27"/>
          <w:szCs w:val="27"/>
          <w:lang w:eastAsia="en-CA"/>
        </w:rPr>
        <w:t>Educational Resources:</w:t>
      </w:r>
    </w:p>
    <w:p w:rsidR="00DD030F" w:rsidRPr="000D41D8" w:rsidRDefault="00DD030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w:t>
      </w:r>
      <w:r w:rsidRPr="00DD030F">
        <w:rPr>
          <w:rFonts w:ascii="Arial" w:eastAsia="Times New Roman" w:hAnsi="Arial" w:cs="Arial"/>
          <w:i/>
          <w:color w:val="4472C4" w:themeColor="accent1"/>
          <w:sz w:val="27"/>
          <w:szCs w:val="27"/>
          <w:lang w:eastAsia="en-CA"/>
        </w:rPr>
        <w:t>Animal Meaning in Indigenous Culture</w:t>
      </w:r>
      <w:r>
        <w:rPr>
          <w:rFonts w:ascii="Arial" w:eastAsia="Times New Roman" w:hAnsi="Arial" w:cs="Arial"/>
          <w:color w:val="4472C4" w:themeColor="accent1"/>
          <w:sz w:val="27"/>
          <w:szCs w:val="27"/>
          <w:lang w:eastAsia="en-CA"/>
        </w:rPr>
        <w:t xml:space="preserve"> by </w:t>
      </w:r>
      <w:proofErr w:type="spellStart"/>
      <w:r>
        <w:rPr>
          <w:rFonts w:ascii="Arial" w:eastAsia="Times New Roman" w:hAnsi="Arial" w:cs="Arial"/>
          <w:color w:val="4472C4" w:themeColor="accent1"/>
          <w:sz w:val="27"/>
          <w:szCs w:val="27"/>
          <w:lang w:eastAsia="en-CA"/>
        </w:rPr>
        <w:t>Studiostone</w:t>
      </w:r>
      <w:proofErr w:type="spellEnd"/>
      <w:r>
        <w:rPr>
          <w:rFonts w:ascii="Arial" w:eastAsia="Times New Roman" w:hAnsi="Arial" w:cs="Arial"/>
          <w:color w:val="4472C4" w:themeColor="accent1"/>
          <w:sz w:val="27"/>
          <w:szCs w:val="27"/>
          <w:lang w:eastAsia="en-CA"/>
        </w:rPr>
        <w:t xml:space="preserve"> Creative: This resource provides insights into the symbolism of various animals in </w:t>
      </w:r>
      <w:r>
        <w:rPr>
          <w:rFonts w:ascii="Arial" w:eastAsia="Times New Roman" w:hAnsi="Arial" w:cs="Arial"/>
          <w:color w:val="4472C4" w:themeColor="accent1"/>
          <w:sz w:val="27"/>
          <w:szCs w:val="27"/>
          <w:lang w:eastAsia="en-CA"/>
        </w:rPr>
        <w:lastRenderedPageBreak/>
        <w:t>Indigenous traditions, emphasizing the importance of cultural context</w:t>
      </w:r>
      <w:r w:rsidRPr="00DD030F">
        <w:rPr>
          <w:rFonts w:ascii="Arial" w:eastAsia="Times New Roman" w:hAnsi="Arial" w:cs="Arial"/>
          <w:i/>
          <w:color w:val="4472C4" w:themeColor="accent1"/>
          <w:sz w:val="27"/>
          <w:szCs w:val="27"/>
          <w:u w:val="single"/>
          <w:lang w:eastAsia="en-CA"/>
        </w:rPr>
        <w:t>. Check to see if this is authentic voice.</w:t>
      </w:r>
      <w:r w:rsidR="000D41D8">
        <w:rPr>
          <w:rFonts w:ascii="Arial" w:eastAsia="Times New Roman" w:hAnsi="Arial" w:cs="Arial"/>
          <w:i/>
          <w:color w:val="4472C4" w:themeColor="accent1"/>
          <w:sz w:val="27"/>
          <w:szCs w:val="27"/>
          <w:u w:val="single"/>
          <w:lang w:eastAsia="en-CA"/>
        </w:rPr>
        <w:t xml:space="preserve"> </w:t>
      </w:r>
      <w:r w:rsidR="000D41D8">
        <w:rPr>
          <w:rFonts w:ascii="Arial" w:eastAsia="Times New Roman" w:hAnsi="Arial" w:cs="Arial"/>
          <w:color w:val="4472C4" w:themeColor="accent1"/>
          <w:sz w:val="27"/>
          <w:szCs w:val="27"/>
          <w:lang w:eastAsia="en-CA"/>
        </w:rPr>
        <w:t>Studiostonecreative.com</w:t>
      </w:r>
    </w:p>
    <w:p w:rsidR="00DD030F" w:rsidRDefault="00DD030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 Learning about Native American Totem Animals by Doodles Academy: This lesson plan guides students in understanding the significance of animals to Indigenous people and includes an art project where children create self-portraits using animals to symbolize </w:t>
      </w:r>
      <w:proofErr w:type="gramStart"/>
      <w:r>
        <w:rPr>
          <w:rFonts w:ascii="Arial" w:eastAsia="Times New Roman" w:hAnsi="Arial" w:cs="Arial"/>
          <w:color w:val="4472C4" w:themeColor="accent1"/>
          <w:sz w:val="27"/>
          <w:szCs w:val="27"/>
          <w:lang w:eastAsia="en-CA"/>
        </w:rPr>
        <w:t>themselves.</w:t>
      </w:r>
      <w:r w:rsidR="000D41D8">
        <w:rPr>
          <w:rFonts w:ascii="Arial" w:eastAsia="Times New Roman" w:hAnsi="Arial" w:cs="Arial"/>
          <w:color w:val="4472C4" w:themeColor="accent1"/>
          <w:sz w:val="27"/>
          <w:szCs w:val="27"/>
          <w:lang w:eastAsia="en-CA"/>
        </w:rPr>
        <w:t>(</w:t>
      </w:r>
      <w:proofErr w:type="gramEnd"/>
      <w:r w:rsidR="000D41D8">
        <w:rPr>
          <w:rFonts w:ascii="Arial" w:eastAsia="Times New Roman" w:hAnsi="Arial" w:cs="Arial"/>
          <w:color w:val="4472C4" w:themeColor="accent1"/>
          <w:sz w:val="27"/>
          <w:szCs w:val="27"/>
          <w:lang w:eastAsia="en-CA"/>
        </w:rPr>
        <w:t>Doodles-Academy.org</w:t>
      </w:r>
    </w:p>
    <w:p w:rsidR="00DD030F" w:rsidRDefault="00DD030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DD030F" w:rsidRPr="00F16085" w:rsidRDefault="00DD030F" w:rsidP="00DA091F">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r w:rsidRPr="00F16085">
        <w:rPr>
          <w:rFonts w:ascii="Arial" w:eastAsia="Times New Roman" w:hAnsi="Arial" w:cs="Arial"/>
          <w:b/>
          <w:color w:val="4472C4" w:themeColor="accent1"/>
          <w:sz w:val="27"/>
          <w:szCs w:val="27"/>
          <w:lang w:eastAsia="en-CA"/>
        </w:rPr>
        <w:t>Art Activities:</w:t>
      </w:r>
    </w:p>
    <w:p w:rsidR="00DD030F" w:rsidRDefault="000D41D8" w:rsidP="000D41D8">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Aboriginal Animal Dot Painting Lesson: This step-by-step lesson teaches students about Aboriginal dot painting techniques, allowing them to create their own artwork featuring animals. (TPT)</w:t>
      </w:r>
    </w:p>
    <w:p w:rsidR="000D41D8" w:rsidRPr="00F16085" w:rsidRDefault="000D41D8" w:rsidP="000D41D8">
      <w:pPr>
        <w:shd w:val="clear" w:color="auto" w:fill="FFFFFF"/>
        <w:spacing w:before="100" w:beforeAutospacing="1" w:after="100" w:afterAutospacing="1" w:line="240" w:lineRule="auto"/>
        <w:rPr>
          <w:rFonts w:ascii="Arial" w:eastAsia="Times New Roman" w:hAnsi="Arial" w:cs="Arial"/>
          <w:b/>
          <w:color w:val="4472C4" w:themeColor="accent1"/>
          <w:sz w:val="27"/>
          <w:szCs w:val="27"/>
          <w:lang w:eastAsia="en-CA"/>
        </w:rPr>
      </w:pPr>
      <w:bookmarkStart w:id="0" w:name="_GoBack"/>
      <w:r w:rsidRPr="00F16085">
        <w:rPr>
          <w:rFonts w:ascii="Arial" w:eastAsia="Times New Roman" w:hAnsi="Arial" w:cs="Arial"/>
          <w:b/>
          <w:color w:val="4472C4" w:themeColor="accent1"/>
          <w:sz w:val="27"/>
          <w:szCs w:val="27"/>
          <w:lang w:eastAsia="en-CA"/>
        </w:rPr>
        <w:t>Cultural Considerations</w:t>
      </w:r>
    </w:p>
    <w:bookmarkEnd w:id="0"/>
    <w:p w:rsidR="000D41D8" w:rsidRDefault="000D41D8" w:rsidP="000D41D8">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When teaching about Indigenous cultures, it’s essential to approach the subject with respect and accuracy. Avoid oversimplifying or misrepresenting concepts such as “spirt animals,” as this can trivialize Indigenous relationships with the animal world.</w:t>
      </w:r>
    </w:p>
    <w:p w:rsidR="000D41D8" w:rsidRPr="000D41D8" w:rsidRDefault="000D41D8" w:rsidP="000D41D8">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r>
        <w:rPr>
          <w:rFonts w:ascii="Arial" w:eastAsia="Times New Roman" w:hAnsi="Arial" w:cs="Arial"/>
          <w:color w:val="4472C4" w:themeColor="accent1"/>
          <w:sz w:val="27"/>
          <w:szCs w:val="27"/>
          <w:lang w:eastAsia="en-CA"/>
        </w:rPr>
        <w:t xml:space="preserve">By utilizing these resources, you can provide children with a deeper understanding of the rich and divers representation of animals in Indigenous cultures. </w:t>
      </w:r>
    </w:p>
    <w:p w:rsidR="00DD030F" w:rsidRPr="00DA091F" w:rsidRDefault="00DD030F" w:rsidP="00DA091F">
      <w:pPr>
        <w:shd w:val="clear" w:color="auto" w:fill="FFFFFF"/>
        <w:spacing w:before="100" w:beforeAutospacing="1" w:after="100" w:afterAutospacing="1" w:line="240" w:lineRule="auto"/>
        <w:rPr>
          <w:rFonts w:ascii="Arial" w:eastAsia="Times New Roman" w:hAnsi="Arial" w:cs="Arial"/>
          <w:color w:val="4472C4" w:themeColor="accent1"/>
          <w:sz w:val="27"/>
          <w:szCs w:val="27"/>
          <w:lang w:eastAsia="en-CA"/>
        </w:rPr>
      </w:pP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4. Songs, Dance, and Movement</w:t>
      </w:r>
    </w:p>
    <w:p w:rsidR="00DA091F" w:rsidRPr="00DA091F" w:rsidRDefault="00DA091F" w:rsidP="00DA091F">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Drumming and Music:</w:t>
      </w:r>
      <w:r w:rsidRPr="00DA091F">
        <w:rPr>
          <w:rFonts w:ascii="Arial" w:eastAsia="Times New Roman" w:hAnsi="Arial" w:cs="Arial"/>
          <w:color w:val="000000"/>
          <w:sz w:val="27"/>
          <w:szCs w:val="27"/>
          <w:lang w:eastAsia="en-CA"/>
        </w:rPr>
        <w:t> Incorporate simple drumming rhythms or songs shared by local Indigenous communities. Discuss how music connects people to the land and each other.</w:t>
      </w:r>
    </w:p>
    <w:p w:rsidR="00DA091F" w:rsidRPr="00DA091F" w:rsidRDefault="00DA091F" w:rsidP="00DA091F">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Dance:</w:t>
      </w:r>
      <w:r w:rsidRPr="00DA091F">
        <w:rPr>
          <w:rFonts w:ascii="Arial" w:eastAsia="Times New Roman" w:hAnsi="Arial" w:cs="Arial"/>
          <w:color w:val="000000"/>
          <w:sz w:val="27"/>
          <w:szCs w:val="27"/>
          <w:lang w:eastAsia="en-CA"/>
        </w:rPr>
        <w:t> Learn about and celebrate traditional dances, emphasizing their cultural significance. (Speak with Indigenous Education Worker about having a traditional dancer come to school.)</w:t>
      </w:r>
    </w:p>
    <w:p w:rsidR="00DA091F" w:rsidRPr="00DA091F" w:rsidRDefault="00DA091F" w:rsidP="00DA091F">
      <w:pPr>
        <w:shd w:val="clear" w:color="auto" w:fill="F1F1F1"/>
        <w:spacing w:after="100"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Education is sacred, as are the children we teach.</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5. Language</w:t>
      </w:r>
    </w:p>
    <w:p w:rsidR="00DA091F" w:rsidRPr="00DA091F" w:rsidRDefault="00DA091F" w:rsidP="00DA091F">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lastRenderedPageBreak/>
        <w:t>Words in Local Indigenous Languages:</w:t>
      </w:r>
      <w:r w:rsidRPr="00DA091F">
        <w:rPr>
          <w:rFonts w:ascii="Arial" w:eastAsia="Times New Roman" w:hAnsi="Arial" w:cs="Arial"/>
          <w:color w:val="000000"/>
          <w:sz w:val="27"/>
          <w:szCs w:val="27"/>
          <w:lang w:eastAsia="en-CA"/>
        </w:rPr>
        <w:t> Teach a few basic words or phrases (e.g., greetings, numbers, or animal names) in the language of the local First Nations.</w:t>
      </w:r>
    </w:p>
    <w:p w:rsidR="00DA091F" w:rsidRPr="00DA091F" w:rsidRDefault="00DA091F" w:rsidP="00DA091F">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Names and Meanings:</w:t>
      </w:r>
      <w:r w:rsidRPr="00DA091F">
        <w:rPr>
          <w:rFonts w:ascii="Arial" w:eastAsia="Times New Roman" w:hAnsi="Arial" w:cs="Arial"/>
          <w:color w:val="000000"/>
          <w:sz w:val="27"/>
          <w:szCs w:val="27"/>
          <w:lang w:eastAsia="en-CA"/>
        </w:rPr>
        <w:t> Explore the meanings behind place names or names of natural landmarks in Indigenous languages.</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6. Values and Relationships</w:t>
      </w:r>
    </w:p>
    <w:p w:rsidR="00DA091F" w:rsidRPr="00DA091F" w:rsidRDefault="00DA091F" w:rsidP="00DA091F">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Respect and Gratitude:</w:t>
      </w:r>
      <w:r w:rsidRPr="00DA091F">
        <w:rPr>
          <w:rFonts w:ascii="Arial" w:eastAsia="Times New Roman" w:hAnsi="Arial" w:cs="Arial"/>
          <w:color w:val="000000"/>
          <w:sz w:val="27"/>
          <w:szCs w:val="27"/>
          <w:lang w:eastAsia="en-CA"/>
        </w:rPr>
        <w:t> Emphasize respect for all living things, gratitude for resources, and caring for one another – key values in Indigenous cultures.</w:t>
      </w:r>
    </w:p>
    <w:p w:rsidR="00DA091F" w:rsidRPr="00DA091F" w:rsidRDefault="00DA091F" w:rsidP="00DA091F">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Circle Time:</w:t>
      </w:r>
      <w:r w:rsidRPr="00DA091F">
        <w:rPr>
          <w:rFonts w:ascii="Arial" w:eastAsia="Times New Roman" w:hAnsi="Arial" w:cs="Arial"/>
          <w:color w:val="000000"/>
          <w:sz w:val="27"/>
          <w:szCs w:val="27"/>
          <w:lang w:eastAsia="en-CA"/>
        </w:rPr>
        <w:t> Use the circle as a symbol of equality and interconnectedness, mirroring traditional Indigenous practices of gathering and decision making.</w:t>
      </w:r>
    </w:p>
    <w:p w:rsidR="00DA091F" w:rsidRPr="00DA091F" w:rsidRDefault="00DA091F" w:rsidP="00DA091F">
      <w:pPr>
        <w:shd w:val="clear" w:color="auto" w:fill="FFFFFF"/>
        <w:spacing w:beforeAutospacing="1" w:after="100" w:afterAutospacing="1" w:line="240" w:lineRule="auto"/>
        <w:outlineLvl w:val="3"/>
        <w:rPr>
          <w:rFonts w:ascii="Arial" w:eastAsia="Times New Roman" w:hAnsi="Arial" w:cs="Arial"/>
          <w:b/>
          <w:bCs/>
          <w:color w:val="000000"/>
          <w:sz w:val="24"/>
          <w:szCs w:val="24"/>
          <w:lang w:eastAsia="en-CA"/>
        </w:rPr>
      </w:pPr>
      <w:r w:rsidRPr="00DA091F">
        <w:rPr>
          <w:rFonts w:ascii="Arial" w:eastAsia="Times New Roman" w:hAnsi="Arial" w:cs="Arial"/>
          <w:b/>
          <w:bCs/>
          <w:i/>
          <w:iCs/>
          <w:color w:val="000000"/>
          <w:sz w:val="24"/>
          <w:szCs w:val="24"/>
          <w:lang w:eastAsia="en-CA"/>
        </w:rPr>
        <w:t>7. Seasonal Celebrations and Practices</w:t>
      </w:r>
    </w:p>
    <w:p w:rsidR="00DA091F" w:rsidRPr="00DA091F" w:rsidRDefault="00DA091F" w:rsidP="00DA091F">
      <w:pPr>
        <w:numPr>
          <w:ilvl w:val="0"/>
          <w:numId w:val="7"/>
        </w:numPr>
        <w:shd w:val="clear" w:color="auto" w:fill="FFFFFF"/>
        <w:spacing w:before="100" w:beforeAutospacing="1" w:after="100" w:afterAutospacing="1" w:line="240" w:lineRule="auto"/>
        <w:ind w:left="72"/>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Local Events:</w:t>
      </w:r>
      <w:r w:rsidRPr="00DA091F">
        <w:rPr>
          <w:rFonts w:ascii="Arial" w:eastAsia="Times New Roman" w:hAnsi="Arial" w:cs="Arial"/>
          <w:color w:val="000000"/>
          <w:sz w:val="27"/>
          <w:szCs w:val="27"/>
          <w:lang w:eastAsia="en-CA"/>
        </w:rPr>
        <w:t> Highlight local Indigenous celebrations, such as National Indigenous Day or salmon runs.</w:t>
      </w:r>
    </w:p>
    <w:p w:rsidR="00DA091F" w:rsidRPr="00DA091F" w:rsidRDefault="00DA091F" w:rsidP="00DA091F">
      <w:pPr>
        <w:numPr>
          <w:ilvl w:val="1"/>
          <w:numId w:val="7"/>
        </w:numPr>
        <w:shd w:val="clear" w:color="auto" w:fill="FFFFFF"/>
        <w:spacing w:before="100" w:beforeAutospacing="1" w:after="100" w:afterAutospacing="1" w:line="240" w:lineRule="auto"/>
        <w:ind w:left="792"/>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For ideas of what can be done Beyond September 30th, the British Columbia Teacher Federation has a resource with ideas on;</w:t>
      </w:r>
    </w:p>
    <w:p w:rsidR="00DA091F" w:rsidRPr="00DA091F" w:rsidRDefault="00DA091F" w:rsidP="00DA091F">
      <w:pPr>
        <w:numPr>
          <w:ilvl w:val="2"/>
          <w:numId w:val="7"/>
        </w:numPr>
        <w:shd w:val="clear" w:color="auto" w:fill="FFFFFF"/>
        <w:spacing w:before="100" w:beforeAutospacing="1" w:after="100" w:afterAutospacing="1" w:line="240" w:lineRule="auto"/>
        <w:ind w:left="1512"/>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what you can do in your school to help carry the weight of the work </w:t>
      </w:r>
      <w:r w:rsidRPr="00DA091F">
        <w:rPr>
          <w:rFonts w:ascii="Arial" w:eastAsia="Times New Roman" w:hAnsi="Arial" w:cs="Arial"/>
          <w:i/>
          <w:iCs/>
          <w:color w:val="000000"/>
          <w:sz w:val="27"/>
          <w:szCs w:val="27"/>
          <w:lang w:eastAsia="en-CA"/>
        </w:rPr>
        <w:t>(not relying on others to do all the work around organizing activities to celebrate Orange Shirt Day)</w:t>
      </w:r>
    </w:p>
    <w:p w:rsidR="00DA091F" w:rsidRPr="00DA091F" w:rsidRDefault="00DA091F" w:rsidP="00DA091F">
      <w:pPr>
        <w:numPr>
          <w:ilvl w:val="2"/>
          <w:numId w:val="7"/>
        </w:numPr>
        <w:shd w:val="clear" w:color="auto" w:fill="FFFFFF"/>
        <w:spacing w:before="100" w:beforeAutospacing="1" w:after="100" w:afterAutospacing="1" w:line="240" w:lineRule="auto"/>
        <w:ind w:left="1512"/>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actions to advance truth and reconciliation </w:t>
      </w:r>
      <w:r w:rsidRPr="00DA091F">
        <w:rPr>
          <w:rFonts w:ascii="Arial" w:eastAsia="Times New Roman" w:hAnsi="Arial" w:cs="Arial"/>
          <w:i/>
          <w:iCs/>
          <w:color w:val="000000"/>
          <w:sz w:val="27"/>
          <w:szCs w:val="27"/>
          <w:lang w:eastAsia="en-CA"/>
        </w:rPr>
        <w:t>(we all have a responsibility)</w:t>
      </w:r>
    </w:p>
    <w:p w:rsidR="00DA091F" w:rsidRPr="00DA091F" w:rsidRDefault="00DA091F" w:rsidP="00DA091F">
      <w:pPr>
        <w:numPr>
          <w:ilvl w:val="2"/>
          <w:numId w:val="7"/>
        </w:numPr>
        <w:shd w:val="clear" w:color="auto" w:fill="FFFFFF"/>
        <w:spacing w:before="100" w:beforeAutospacing="1" w:after="100" w:afterAutospacing="1" w:line="240" w:lineRule="auto"/>
        <w:ind w:left="1512"/>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commitments to be made to Indigenous colleagues </w:t>
      </w:r>
      <w:r w:rsidRPr="00DA091F">
        <w:rPr>
          <w:rFonts w:ascii="Arial" w:eastAsia="Times New Roman" w:hAnsi="Arial" w:cs="Arial"/>
          <w:i/>
          <w:iCs/>
          <w:color w:val="000000"/>
          <w:sz w:val="27"/>
          <w:szCs w:val="27"/>
          <w:lang w:eastAsia="en-CA"/>
        </w:rPr>
        <w:t>(Communicate with Indigenous teachers and support staff in your school.)</w:t>
      </w:r>
    </w:p>
    <w:p w:rsidR="00DA091F" w:rsidRPr="00DA091F" w:rsidRDefault="00DA091F" w:rsidP="00DA091F">
      <w:pPr>
        <w:numPr>
          <w:ilvl w:val="0"/>
          <w:numId w:val="7"/>
        </w:numPr>
        <w:shd w:val="clear" w:color="auto" w:fill="FFFFFF"/>
        <w:spacing w:before="100" w:beforeAutospacing="1" w:after="100" w:afterAutospacing="1" w:line="240" w:lineRule="auto"/>
        <w:ind w:left="72"/>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Gardening:</w:t>
      </w:r>
      <w:r w:rsidRPr="00DA091F">
        <w:rPr>
          <w:rFonts w:ascii="Arial" w:eastAsia="Times New Roman" w:hAnsi="Arial" w:cs="Arial"/>
          <w:color w:val="000000"/>
          <w:sz w:val="27"/>
          <w:szCs w:val="27"/>
          <w:lang w:eastAsia="en-CA"/>
        </w:rPr>
        <w:t> Gardening: Plant a small garden with traditional Indigenous plants or foods like corn, beans, or squash </w:t>
      </w:r>
      <w:r w:rsidRPr="00DA091F">
        <w:rPr>
          <w:rFonts w:ascii="Arial" w:eastAsia="Times New Roman" w:hAnsi="Arial" w:cs="Arial"/>
          <w:i/>
          <w:iCs/>
          <w:color w:val="000000"/>
          <w:sz w:val="27"/>
          <w:szCs w:val="27"/>
          <w:lang w:eastAsia="en-CA"/>
        </w:rPr>
        <w:t>(the “Three Sisters”)</w:t>
      </w:r>
      <w:r w:rsidRPr="00DA091F">
        <w:rPr>
          <w:rFonts w:ascii="Arial" w:eastAsia="Times New Roman" w:hAnsi="Arial" w:cs="Arial"/>
          <w:color w:val="000000"/>
          <w:sz w:val="27"/>
          <w:szCs w:val="27"/>
          <w:lang w:eastAsia="en-CA"/>
        </w:rPr>
        <w:t>.</w:t>
      </w:r>
    </w:p>
    <w:p w:rsidR="00DA091F" w:rsidRPr="00DA091F" w:rsidRDefault="00DA091F" w:rsidP="00DA091F">
      <w:pPr>
        <w:shd w:val="clear" w:color="auto" w:fill="FFFFFF"/>
        <w:spacing w:after="100" w:line="240" w:lineRule="auto"/>
        <w:rPr>
          <w:rFonts w:ascii="Arial" w:eastAsia="Times New Roman" w:hAnsi="Arial" w:cs="Arial"/>
          <w:color w:val="000000"/>
          <w:sz w:val="27"/>
          <w:szCs w:val="27"/>
          <w:lang w:eastAsia="en-CA"/>
        </w:rPr>
      </w:pPr>
      <w:r w:rsidRPr="00DA091F">
        <w:rPr>
          <w:rFonts w:ascii="Arial" w:eastAsia="Times New Roman" w:hAnsi="Arial" w:cs="Arial"/>
          <w:noProof/>
          <w:color w:val="0000FF"/>
          <w:sz w:val="27"/>
          <w:szCs w:val="27"/>
          <w:lang w:eastAsia="en-CA"/>
        </w:rPr>
        <w:lastRenderedPageBreak/>
        <w:drawing>
          <wp:inline distT="0" distB="0" distL="0" distR="0">
            <wp:extent cx="2268220" cy="2570480"/>
            <wp:effectExtent l="0" t="0" r="0" b="1270"/>
            <wp:docPr id="1" name="Picture 1" descr="Clickable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able 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220" cy="2570480"/>
                    </a:xfrm>
                    <a:prstGeom prst="rect">
                      <a:avLst/>
                    </a:prstGeom>
                    <a:noFill/>
                    <a:ln>
                      <a:noFill/>
                    </a:ln>
                  </pic:spPr>
                </pic:pic>
              </a:graphicData>
            </a:graphic>
          </wp:inline>
        </w:drawing>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8. Collaboration with Indigenous Communities</w:t>
      </w:r>
    </w:p>
    <w:p w:rsidR="00DA091F" w:rsidRPr="00DA091F" w:rsidRDefault="00DA091F" w:rsidP="00DA091F">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Invite Elders or Knowledge Keepers:</w:t>
      </w:r>
      <w:r w:rsidRPr="00DA091F">
        <w:rPr>
          <w:rFonts w:ascii="Arial" w:eastAsia="Times New Roman" w:hAnsi="Arial" w:cs="Arial"/>
          <w:color w:val="000000"/>
          <w:sz w:val="27"/>
          <w:szCs w:val="27"/>
          <w:lang w:eastAsia="en-CA"/>
        </w:rPr>
        <w:t> Welcome Indigenous community members to share knowledge and perspectives.</w:t>
      </w:r>
    </w:p>
    <w:p w:rsidR="00DA091F" w:rsidRPr="00DA091F" w:rsidRDefault="00DA091F" w:rsidP="00DA091F">
      <w:pPr>
        <w:numPr>
          <w:ilvl w:val="0"/>
          <w:numId w:val="8"/>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Professional Development:</w:t>
      </w:r>
      <w:r w:rsidRPr="00DA091F">
        <w:rPr>
          <w:rFonts w:ascii="Arial" w:eastAsia="Times New Roman" w:hAnsi="Arial" w:cs="Arial"/>
          <w:color w:val="000000"/>
          <w:sz w:val="27"/>
          <w:szCs w:val="27"/>
          <w:lang w:eastAsia="en-CA"/>
        </w:rPr>
        <w:t> Participate in workshops or training that provide insight for incorporating Indigenous perspective.</w:t>
      </w:r>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9. Children’s Literature</w:t>
      </w:r>
    </w:p>
    <w:p w:rsidR="00DA091F" w:rsidRPr="00DA091F" w:rsidRDefault="00DA091F" w:rsidP="00DA091F">
      <w:pPr>
        <w:spacing w:after="0" w:line="240" w:lineRule="auto"/>
        <w:rPr>
          <w:rFonts w:ascii="Times New Roman" w:eastAsia="Times New Roman" w:hAnsi="Times New Roman" w:cs="Times New Roman"/>
          <w:sz w:val="24"/>
          <w:szCs w:val="24"/>
          <w:lang w:eastAsia="en-CA"/>
        </w:rPr>
      </w:pPr>
      <w:r w:rsidRPr="00DA091F">
        <w:rPr>
          <w:rFonts w:ascii="Arial" w:eastAsia="Times New Roman" w:hAnsi="Arial" w:cs="Arial"/>
          <w:i/>
          <w:iCs/>
          <w:color w:val="000000"/>
          <w:sz w:val="27"/>
          <w:szCs w:val="27"/>
          <w:shd w:val="clear" w:color="auto" w:fill="FFFFFF"/>
          <w:lang w:eastAsia="en-CA"/>
        </w:rPr>
        <w:t>Use Picture books by Indigenous authors, such as:</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We are Water Protectors</w:t>
      </w:r>
      <w:r w:rsidRPr="00DA091F">
        <w:rPr>
          <w:rFonts w:ascii="Arial" w:eastAsia="Times New Roman" w:hAnsi="Arial" w:cs="Arial"/>
          <w:color w:val="000000"/>
          <w:sz w:val="27"/>
          <w:szCs w:val="27"/>
          <w:lang w:eastAsia="en-CA"/>
        </w:rPr>
        <w:t> by Carole Lindstrom</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Little One</w:t>
      </w:r>
      <w:r w:rsidRPr="00DA091F">
        <w:rPr>
          <w:rFonts w:ascii="Arial" w:eastAsia="Times New Roman" w:hAnsi="Arial" w:cs="Arial"/>
          <w:color w:val="000000"/>
          <w:sz w:val="27"/>
          <w:szCs w:val="27"/>
          <w:lang w:eastAsia="en-CA"/>
        </w:rPr>
        <w:t> by Richard Van Camp</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Shi-</w:t>
      </w:r>
      <w:proofErr w:type="spellStart"/>
      <w:r w:rsidRPr="00DA091F">
        <w:rPr>
          <w:rFonts w:ascii="Arial" w:eastAsia="Times New Roman" w:hAnsi="Arial" w:cs="Arial"/>
          <w:i/>
          <w:iCs/>
          <w:color w:val="000000"/>
          <w:sz w:val="27"/>
          <w:szCs w:val="27"/>
          <w:lang w:eastAsia="en-CA"/>
        </w:rPr>
        <w:t>shi</w:t>
      </w:r>
      <w:proofErr w:type="spellEnd"/>
      <w:r w:rsidRPr="00DA091F">
        <w:rPr>
          <w:rFonts w:ascii="Arial" w:eastAsia="Times New Roman" w:hAnsi="Arial" w:cs="Arial"/>
          <w:i/>
          <w:iCs/>
          <w:color w:val="000000"/>
          <w:sz w:val="27"/>
          <w:szCs w:val="27"/>
          <w:lang w:eastAsia="en-CA"/>
        </w:rPr>
        <w:t>-</w:t>
      </w:r>
      <w:proofErr w:type="spellStart"/>
      <w:r w:rsidRPr="00DA091F">
        <w:rPr>
          <w:rFonts w:ascii="Arial" w:eastAsia="Times New Roman" w:hAnsi="Arial" w:cs="Arial"/>
          <w:i/>
          <w:iCs/>
          <w:color w:val="000000"/>
          <w:sz w:val="27"/>
          <w:szCs w:val="27"/>
          <w:lang w:eastAsia="en-CA"/>
        </w:rPr>
        <w:t>etko</w:t>
      </w:r>
      <w:proofErr w:type="spellEnd"/>
      <w:r w:rsidRPr="00DA091F">
        <w:rPr>
          <w:rFonts w:ascii="Arial" w:eastAsia="Times New Roman" w:hAnsi="Arial" w:cs="Arial"/>
          <w:color w:val="000000"/>
          <w:sz w:val="27"/>
          <w:szCs w:val="27"/>
          <w:lang w:eastAsia="en-CA"/>
        </w:rPr>
        <w:t> by Nicola I. Campbell</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Shin-Chi's Canoe</w:t>
      </w:r>
      <w:r w:rsidRPr="00DA091F">
        <w:rPr>
          <w:rFonts w:ascii="Arial" w:eastAsia="Times New Roman" w:hAnsi="Arial" w:cs="Arial"/>
          <w:color w:val="000000"/>
          <w:sz w:val="27"/>
          <w:szCs w:val="27"/>
          <w:lang w:eastAsia="en-CA"/>
        </w:rPr>
        <w:t> by Nicola I. Campbell</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 xml:space="preserve">A Day with </w:t>
      </w:r>
      <w:proofErr w:type="spellStart"/>
      <w:r w:rsidRPr="00DA091F">
        <w:rPr>
          <w:rFonts w:ascii="Arial" w:eastAsia="Times New Roman" w:hAnsi="Arial" w:cs="Arial"/>
          <w:i/>
          <w:iCs/>
          <w:color w:val="000000"/>
          <w:sz w:val="27"/>
          <w:szCs w:val="27"/>
          <w:lang w:eastAsia="en-CA"/>
        </w:rPr>
        <w:t>Yayah</w:t>
      </w:r>
      <w:proofErr w:type="spellEnd"/>
      <w:r w:rsidRPr="00DA091F">
        <w:rPr>
          <w:rFonts w:ascii="Arial" w:eastAsia="Times New Roman" w:hAnsi="Arial" w:cs="Arial"/>
          <w:color w:val="000000"/>
          <w:sz w:val="27"/>
          <w:szCs w:val="27"/>
          <w:lang w:eastAsia="en-CA"/>
        </w:rPr>
        <w:t> by Nicola I. Campbell</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Stand Like a Cedar</w:t>
      </w:r>
      <w:r w:rsidRPr="00DA091F">
        <w:rPr>
          <w:rFonts w:ascii="Arial" w:eastAsia="Times New Roman" w:hAnsi="Arial" w:cs="Arial"/>
          <w:color w:val="000000"/>
          <w:sz w:val="27"/>
          <w:szCs w:val="27"/>
          <w:lang w:eastAsia="en-CA"/>
        </w:rPr>
        <w:t> by Nicola I. Campbell</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When We Were Along</w:t>
      </w:r>
      <w:r w:rsidRPr="00DA091F">
        <w:rPr>
          <w:rFonts w:ascii="Arial" w:eastAsia="Times New Roman" w:hAnsi="Arial" w:cs="Arial"/>
          <w:color w:val="000000"/>
          <w:sz w:val="27"/>
          <w:szCs w:val="27"/>
          <w:lang w:eastAsia="en-CA"/>
        </w:rPr>
        <w:t> by David A. Robertson</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I Hope</w:t>
      </w:r>
      <w:r w:rsidRPr="00DA091F">
        <w:rPr>
          <w:rFonts w:ascii="Arial" w:eastAsia="Times New Roman" w:hAnsi="Arial" w:cs="Arial"/>
          <w:color w:val="000000"/>
          <w:sz w:val="27"/>
          <w:szCs w:val="27"/>
          <w:lang w:eastAsia="en-CA"/>
        </w:rPr>
        <w:t> by Monique Gray Smith</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 xml:space="preserve">My Heart Fills </w:t>
      </w:r>
      <w:proofErr w:type="gramStart"/>
      <w:r w:rsidRPr="00DA091F">
        <w:rPr>
          <w:rFonts w:ascii="Arial" w:eastAsia="Times New Roman" w:hAnsi="Arial" w:cs="Arial"/>
          <w:i/>
          <w:iCs/>
          <w:color w:val="000000"/>
          <w:sz w:val="27"/>
          <w:szCs w:val="27"/>
          <w:lang w:eastAsia="en-CA"/>
        </w:rPr>
        <w:t>With</w:t>
      </w:r>
      <w:proofErr w:type="gramEnd"/>
      <w:r w:rsidRPr="00DA091F">
        <w:rPr>
          <w:rFonts w:ascii="Arial" w:eastAsia="Times New Roman" w:hAnsi="Arial" w:cs="Arial"/>
          <w:i/>
          <w:iCs/>
          <w:color w:val="000000"/>
          <w:sz w:val="27"/>
          <w:szCs w:val="27"/>
          <w:lang w:eastAsia="en-CA"/>
        </w:rPr>
        <w:t xml:space="preserve"> Happiness</w:t>
      </w:r>
      <w:r w:rsidRPr="00DA091F">
        <w:rPr>
          <w:rFonts w:ascii="Arial" w:eastAsia="Times New Roman" w:hAnsi="Arial" w:cs="Arial"/>
          <w:color w:val="000000"/>
          <w:sz w:val="27"/>
          <w:szCs w:val="27"/>
          <w:lang w:eastAsia="en-CA"/>
        </w:rPr>
        <w:t> by Monique Gray Smith</w:t>
      </w:r>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Every Child Matters</w:t>
      </w:r>
      <w:r w:rsidRPr="00DA091F">
        <w:rPr>
          <w:rFonts w:ascii="Arial" w:eastAsia="Times New Roman" w:hAnsi="Arial" w:cs="Arial"/>
          <w:color w:val="000000"/>
          <w:sz w:val="27"/>
          <w:szCs w:val="27"/>
          <w:lang w:eastAsia="en-CA"/>
        </w:rPr>
        <w:t xml:space="preserve"> by Phyllis </w:t>
      </w:r>
      <w:proofErr w:type="spellStart"/>
      <w:r w:rsidRPr="00DA091F">
        <w:rPr>
          <w:rFonts w:ascii="Arial" w:eastAsia="Times New Roman" w:hAnsi="Arial" w:cs="Arial"/>
          <w:color w:val="000000"/>
          <w:sz w:val="27"/>
          <w:szCs w:val="27"/>
          <w:lang w:eastAsia="en-CA"/>
        </w:rPr>
        <w:t>Webstad</w:t>
      </w:r>
      <w:proofErr w:type="spellEnd"/>
    </w:p>
    <w:p w:rsidR="00DA091F" w:rsidRPr="00DA091F" w:rsidRDefault="00DA091F" w:rsidP="00DA091F">
      <w:pPr>
        <w:numPr>
          <w:ilvl w:val="0"/>
          <w:numId w:val="9"/>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Walking Together</w:t>
      </w:r>
      <w:r w:rsidRPr="00DA091F">
        <w:rPr>
          <w:rFonts w:ascii="Arial" w:eastAsia="Times New Roman" w:hAnsi="Arial" w:cs="Arial"/>
          <w:color w:val="000000"/>
          <w:sz w:val="27"/>
          <w:szCs w:val="27"/>
          <w:lang w:eastAsia="en-CA"/>
        </w:rPr>
        <w:t xml:space="preserve"> by Elder Dr. Albert D Marshall &amp; Louise </w:t>
      </w:r>
      <w:proofErr w:type="spellStart"/>
      <w:r w:rsidRPr="00DA091F">
        <w:rPr>
          <w:rFonts w:ascii="Arial" w:eastAsia="Times New Roman" w:hAnsi="Arial" w:cs="Arial"/>
          <w:color w:val="000000"/>
          <w:sz w:val="27"/>
          <w:szCs w:val="27"/>
          <w:lang w:eastAsia="en-CA"/>
        </w:rPr>
        <w:t>Zimanyi</w:t>
      </w:r>
      <w:proofErr w:type="spellEnd"/>
    </w:p>
    <w:p w:rsidR="00DA091F" w:rsidRPr="00DA091F" w:rsidRDefault="00DA091F" w:rsidP="00DA091F">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CA"/>
        </w:rPr>
      </w:pPr>
      <w:r w:rsidRPr="00DA091F">
        <w:rPr>
          <w:rFonts w:ascii="Arial" w:eastAsia="Times New Roman" w:hAnsi="Arial" w:cs="Arial"/>
          <w:b/>
          <w:bCs/>
          <w:i/>
          <w:iCs/>
          <w:color w:val="000000"/>
          <w:sz w:val="27"/>
          <w:szCs w:val="27"/>
          <w:lang w:eastAsia="en-CA"/>
        </w:rPr>
        <w:t>10. Play-Based-Learning</w:t>
      </w:r>
    </w:p>
    <w:p w:rsidR="00DA091F" w:rsidRPr="00DA091F" w:rsidRDefault="00DA091F" w:rsidP="00DA091F">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t>Cultural Games:</w:t>
      </w:r>
      <w:r w:rsidRPr="00DA091F">
        <w:rPr>
          <w:rFonts w:ascii="Arial" w:eastAsia="Times New Roman" w:hAnsi="Arial" w:cs="Arial"/>
          <w:color w:val="000000"/>
          <w:sz w:val="27"/>
          <w:szCs w:val="27"/>
          <w:lang w:eastAsia="en-CA"/>
        </w:rPr>
        <w:t> Introduce simple traditional games played by Indigenous children. (Communicate with Indigenous teachers and support staff in your school.)</w:t>
      </w:r>
    </w:p>
    <w:p w:rsidR="00DA091F" w:rsidRPr="00DA091F" w:rsidRDefault="00DA091F" w:rsidP="00DA091F">
      <w:pPr>
        <w:numPr>
          <w:ilvl w:val="0"/>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en-CA"/>
        </w:rPr>
      </w:pPr>
      <w:r w:rsidRPr="00DA091F">
        <w:rPr>
          <w:rFonts w:ascii="Arial" w:eastAsia="Times New Roman" w:hAnsi="Arial" w:cs="Arial"/>
          <w:i/>
          <w:iCs/>
          <w:color w:val="000000"/>
          <w:sz w:val="27"/>
          <w:szCs w:val="27"/>
          <w:lang w:eastAsia="en-CA"/>
        </w:rPr>
        <w:lastRenderedPageBreak/>
        <w:t>Nature Play:</w:t>
      </w:r>
      <w:r w:rsidRPr="00DA091F">
        <w:rPr>
          <w:rFonts w:ascii="Arial" w:eastAsia="Times New Roman" w:hAnsi="Arial" w:cs="Arial"/>
          <w:color w:val="000000"/>
          <w:sz w:val="27"/>
          <w:szCs w:val="27"/>
          <w:lang w:eastAsia="en-CA"/>
        </w:rPr>
        <w:t> Encourage outdoor play that fosters a connection to the environment, applying Indigenous ways of learning through observation and exploration.</w:t>
      </w:r>
    </w:p>
    <w:p w:rsidR="00DA091F" w:rsidRPr="00DA091F" w:rsidRDefault="00DA091F" w:rsidP="00DA091F">
      <w:pPr>
        <w:shd w:val="clear" w:color="auto" w:fill="FFFFFF"/>
        <w:spacing w:after="0" w:line="240" w:lineRule="auto"/>
        <w:rPr>
          <w:rFonts w:ascii="Arial" w:eastAsia="Times New Roman" w:hAnsi="Arial" w:cs="Arial"/>
          <w:color w:val="000000"/>
          <w:sz w:val="27"/>
          <w:szCs w:val="27"/>
          <w:lang w:eastAsia="en-CA"/>
        </w:rPr>
      </w:pPr>
      <w:r w:rsidRPr="00DA091F">
        <w:rPr>
          <w:rFonts w:ascii="Arial" w:eastAsia="Times New Roman" w:hAnsi="Arial" w:cs="Arial"/>
          <w:color w:val="000000"/>
          <w:sz w:val="27"/>
          <w:szCs w:val="27"/>
          <w:lang w:eastAsia="en-CA"/>
        </w:rPr>
        <w:t>By integrating these elements thoughtfully and respectfully, you can help Kindergarten students develop and understanding of Indigenous knowledge and perspectives that align with the British Columbia curriculum.</w:t>
      </w:r>
    </w:p>
    <w:p w:rsidR="00E819DE" w:rsidRDefault="00E819DE"/>
    <w:sectPr w:rsidR="00E81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569"/>
    <w:multiLevelType w:val="multilevel"/>
    <w:tmpl w:val="FDF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6A0A"/>
    <w:multiLevelType w:val="multilevel"/>
    <w:tmpl w:val="B8B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6708B"/>
    <w:multiLevelType w:val="hybridMultilevel"/>
    <w:tmpl w:val="9D4E4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A82D49"/>
    <w:multiLevelType w:val="multilevel"/>
    <w:tmpl w:val="193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D0A2A"/>
    <w:multiLevelType w:val="multilevel"/>
    <w:tmpl w:val="49F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F10D9"/>
    <w:multiLevelType w:val="multilevel"/>
    <w:tmpl w:val="2C9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C3A02"/>
    <w:multiLevelType w:val="multilevel"/>
    <w:tmpl w:val="E8826B1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rial" w:eastAsia="Times New Roman"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12DC6"/>
    <w:multiLevelType w:val="multilevel"/>
    <w:tmpl w:val="833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630D0"/>
    <w:multiLevelType w:val="multilevel"/>
    <w:tmpl w:val="B6A8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253A"/>
    <w:multiLevelType w:val="multilevel"/>
    <w:tmpl w:val="BFB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54CE4"/>
    <w:multiLevelType w:val="multilevel"/>
    <w:tmpl w:val="0204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9"/>
  </w:num>
  <w:num w:numId="5">
    <w:abstractNumId w:val="8"/>
  </w:num>
  <w:num w:numId="6">
    <w:abstractNumId w:val="7"/>
  </w:num>
  <w:num w:numId="7">
    <w:abstractNumId w:val="10"/>
  </w:num>
  <w:num w:numId="8">
    <w:abstractNumId w:val="3"/>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1F"/>
    <w:rsid w:val="000D41D8"/>
    <w:rsid w:val="00414FB5"/>
    <w:rsid w:val="00DA091F"/>
    <w:rsid w:val="00DD030F"/>
    <w:rsid w:val="00E819DE"/>
    <w:rsid w:val="00F160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1929"/>
  <w15:chartTrackingRefBased/>
  <w15:docId w15:val="{73874626-2F4F-4795-BF2F-1AD00AD5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091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DA091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91F"/>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DA091F"/>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A09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A091F"/>
    <w:rPr>
      <w:i/>
      <w:iCs/>
    </w:rPr>
  </w:style>
  <w:style w:type="paragraph" w:styleId="ListParagraph">
    <w:name w:val="List Paragraph"/>
    <w:basedOn w:val="Normal"/>
    <w:uiPriority w:val="34"/>
    <w:qFormat/>
    <w:rsid w:val="00DA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890078">
      <w:bodyDiv w:val="1"/>
      <w:marLeft w:val="0"/>
      <w:marRight w:val="0"/>
      <w:marTop w:val="0"/>
      <w:marBottom w:val="0"/>
      <w:divBdr>
        <w:top w:val="none" w:sz="0" w:space="0" w:color="auto"/>
        <w:left w:val="none" w:sz="0" w:space="0" w:color="auto"/>
        <w:bottom w:val="none" w:sz="0" w:space="0" w:color="auto"/>
        <w:right w:val="none" w:sz="0" w:space="0" w:color="auto"/>
      </w:divBdr>
      <w:divsChild>
        <w:div w:id="359743524">
          <w:marLeft w:val="0"/>
          <w:marRight w:val="0"/>
          <w:marTop w:val="100"/>
          <w:marBottom w:val="100"/>
          <w:divBdr>
            <w:top w:val="none" w:sz="0" w:space="0" w:color="auto"/>
            <w:left w:val="none" w:sz="0" w:space="0" w:color="auto"/>
            <w:bottom w:val="none" w:sz="0" w:space="0" w:color="auto"/>
            <w:right w:val="none" w:sz="0" w:space="0" w:color="auto"/>
          </w:divBdr>
          <w:divsChild>
            <w:div w:id="561671867">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317849827">
          <w:marLeft w:val="0"/>
          <w:marRight w:val="0"/>
          <w:marTop w:val="100"/>
          <w:marBottom w:val="100"/>
          <w:divBdr>
            <w:top w:val="none" w:sz="0" w:space="0" w:color="auto"/>
            <w:left w:val="none" w:sz="0" w:space="0" w:color="auto"/>
            <w:bottom w:val="none" w:sz="0" w:space="0" w:color="auto"/>
            <w:right w:val="none" w:sz="0" w:space="0" w:color="auto"/>
          </w:divBdr>
          <w:divsChild>
            <w:div w:id="1492133386">
              <w:marLeft w:val="-648"/>
              <w:marRight w:val="0"/>
              <w:marTop w:val="0"/>
              <w:marBottom w:val="0"/>
              <w:divBdr>
                <w:top w:val="none" w:sz="0" w:space="0" w:color="auto"/>
                <w:left w:val="none" w:sz="0" w:space="0" w:color="auto"/>
                <w:bottom w:val="none" w:sz="0" w:space="0" w:color="auto"/>
                <w:right w:val="none" w:sz="0" w:space="0" w:color="auto"/>
              </w:divBdr>
            </w:div>
            <w:div w:id="1765998893">
              <w:marLeft w:val="0"/>
              <w:marRight w:val="-37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bctf.ca/classroom-resources/details/beyond-september-30-doing-th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2025-02-03T05:20:00Z</dcterms:created>
  <dcterms:modified xsi:type="dcterms:W3CDTF">2025-02-03T06:03:00Z</dcterms:modified>
</cp:coreProperties>
</file>