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Calculo Cheklist - Juvenal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1420"/>
        <w:gridCol w:w="1108"/>
        <w:gridCol w:w="1311"/>
        <w:gridCol w:w="1006"/>
        <w:gridCol w:w="1186"/>
        <w:gridCol w:w="936"/>
        <w:gridCol w:w="1108"/>
        <w:tblGridChange w:id="0">
          <w:tblGrid>
            <w:gridCol w:w="944"/>
            <w:gridCol w:w="1420"/>
            <w:gridCol w:w="1108"/>
            <w:gridCol w:w="1311"/>
            <w:gridCol w:w="1006"/>
            <w:gridCol w:w="1186"/>
            <w:gridCol w:w="936"/>
            <w:gridCol w:w="1108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de Métricas – Juvenal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 Pedagógica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Aprendizagem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Interatividade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Socioeconômica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Sociocultural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Adequação Funcional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Eficiência do Desempenho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Pedagógica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NQCA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99,33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96,85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B">
            <w:pPr>
              <w:tabs>
                <w:tab w:val="left" w:leader="none" w:pos="360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Nível de Qualidade do Aplicativo(NQA) – 98,39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Após avaliação, identificou-se que o nível de qualidade do aplicativo é de </w:t>
            </w:r>
            <w:r w:rsidDel="00000000" w:rsidR="00000000" w:rsidRPr="00000000">
              <w:rPr>
                <w:b w:val="1"/>
                <w:rtl w:val="0"/>
              </w:rPr>
              <w:t xml:space="preserve">98,39</w:t>
            </w:r>
            <w:r w:rsidDel="00000000" w:rsidR="00000000" w:rsidRPr="00000000">
              <w:rPr>
                <w:rtl w:val="0"/>
              </w:rPr>
              <w:t xml:space="preserve"> como é considerado um nível de qualidade alto em que informa que não precisa de melhorias.</w:t>
            </w:r>
          </w:p>
        </w:tc>
      </w:tr>
    </w:tbl>
    <w:p w:rsidR="00000000" w:rsidDel="00000000" w:rsidP="00000000" w:rsidRDefault="00000000" w:rsidRPr="00000000" w14:paraId="000000AB">
      <w:pPr>
        <w:spacing w:after="0" w:line="276" w:lineRule="auto"/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1732"/>
        <w:gridCol w:w="1928"/>
        <w:gridCol w:w="1647"/>
        <w:gridCol w:w="1965"/>
        <w:gridCol w:w="1610"/>
        <w:gridCol w:w="1610"/>
        <w:gridCol w:w="222"/>
        <w:tblGridChange w:id="0">
          <w:tblGrid>
            <w:gridCol w:w="971"/>
            <w:gridCol w:w="1732"/>
            <w:gridCol w:w="1928"/>
            <w:gridCol w:w="1647"/>
            <w:gridCol w:w="1965"/>
            <w:gridCol w:w="1610"/>
            <w:gridCol w:w="1610"/>
            <w:gridCol w:w="222"/>
          </w:tblGrid>
        </w:tblGridChange>
      </w:tblGrid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Aprendizagem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Conteúdo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Interatividade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Socioeconômica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Sociocultural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Adequação Funcional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Eficiência do Desempenho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Compatibilidade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Confiabilidade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Portabilidade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CD21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o3OoaTKZjeNSVf65399Lvxcjg==">CgMxLjA4AHIhMTc0c2hDTVNfcXRnM3JFYTlSVnZpZVI0ZUN2ajlKbDB3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2023-05-25T14:29:00Z</dcterms:created>
  <dc:creator>JUVENAL LAVRES</dc:creator>
</cp:coreProperties>
</file>