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40" w:rsidRDefault="00DE27DA">
      <w:pPr>
        <w:pStyle w:val="Body"/>
        <w:rPr>
          <w:b/>
          <w:bCs/>
        </w:rPr>
      </w:pPr>
      <w:r>
        <w:rPr>
          <w:b/>
          <w:bCs/>
        </w:rPr>
        <w:t>CUA Junior Search Campaign Microsite:</w:t>
      </w:r>
    </w:p>
    <w:p w:rsidR="001E2140" w:rsidRDefault="001E2140">
      <w:pPr>
        <w:pStyle w:val="Body"/>
      </w:pPr>
    </w:p>
    <w:p w:rsidR="001E2140" w:rsidRDefault="00DE27DA" w:rsidP="00DE27DA">
      <w:pPr>
        <w:pStyle w:val="Heading1"/>
      </w:pPr>
      <w:r>
        <w:t>Landing Page:</w:t>
      </w:r>
    </w:p>
    <w:p w:rsidR="001E2140" w:rsidRDefault="001E2140">
      <w:pPr>
        <w:pStyle w:val="Body"/>
      </w:pPr>
    </w:p>
    <w:p w:rsidR="001E2140" w:rsidRDefault="001E2140">
      <w:pPr>
        <w:pStyle w:val="Body"/>
      </w:pPr>
    </w:p>
    <w:p w:rsidR="001E2140" w:rsidRDefault="00DE27DA">
      <w:pPr>
        <w:pStyle w:val="Body"/>
      </w:pPr>
      <w:r>
        <w:t>(The following interactive feature should be included on landing page and every tab:)</w:t>
      </w:r>
    </w:p>
    <w:p w:rsidR="001E2140" w:rsidRDefault="001E2140">
      <w:pPr>
        <w:pStyle w:val="Body"/>
      </w:pPr>
    </w:p>
    <w:p w:rsidR="001E2140" w:rsidRDefault="00DE27DA">
      <w:pPr>
        <w:pStyle w:val="Body"/>
      </w:pPr>
      <w:r>
        <w:rPr>
          <w:b/>
          <w:bCs/>
        </w:rPr>
        <w:t xml:space="preserve">Picture Yourself </w:t>
      </w:r>
      <w:proofErr w:type="spellStart"/>
      <w:r>
        <w:rPr>
          <w:b/>
          <w:bCs/>
        </w:rPr>
        <w:t>Here.</w:t>
      </w:r>
      <w:proofErr w:type="spellEnd"/>
      <w:r>
        <w:rPr>
          <w:b/>
          <w:bCs/>
        </w:rPr>
        <w:t xml:space="preserve"> (Literally!) </w:t>
      </w:r>
      <w:r>
        <w:t xml:space="preserve">Simply take a </w:t>
      </w:r>
      <w:proofErr w:type="spellStart"/>
      <w:r>
        <w:t>selfie</w:t>
      </w:r>
      <w:proofErr w:type="spellEnd"/>
      <w:r>
        <w:t xml:space="preserve">, </w:t>
      </w:r>
      <w:proofErr w:type="gramStart"/>
      <w:r>
        <w:t>then</w:t>
      </w:r>
      <w:proofErr w:type="gramEnd"/>
      <w:r>
        <w:t xml:space="preserve"> place it on your choice of CUA's most popular landmarks and campus hot spots. Post your shot on Facebook, Twitter, and </w:t>
      </w:r>
      <w:proofErr w:type="spellStart"/>
      <w:r>
        <w:t>Instagram</w:t>
      </w:r>
      <w:proofErr w:type="spellEnd"/>
      <w:r>
        <w:t xml:space="preserve"> so your friends can see you at CUA too!</w:t>
      </w:r>
    </w:p>
    <w:p w:rsidR="001E2140" w:rsidRDefault="001E2140">
      <w:pPr>
        <w:pStyle w:val="Body"/>
      </w:pPr>
    </w:p>
    <w:p w:rsidR="001E2140" w:rsidRDefault="001E2140">
      <w:pPr>
        <w:pStyle w:val="Body"/>
        <w:rPr>
          <w:b/>
          <w:bCs/>
        </w:rPr>
      </w:pPr>
      <w:bookmarkStart w:id="0" w:name="_GoBack"/>
    </w:p>
    <w:bookmarkEnd w:id="0"/>
    <w:p w:rsidR="001E2140" w:rsidRDefault="001E2140">
      <w:pPr>
        <w:pStyle w:val="Body"/>
      </w:pPr>
    </w:p>
    <w:p w:rsidR="001E2140" w:rsidRDefault="00DE27DA">
      <w:pPr>
        <w:pStyle w:val="Body"/>
      </w:pPr>
      <w:r>
        <w:t>Copy for Landing Page:</w:t>
      </w:r>
    </w:p>
    <w:p w:rsidR="001E2140" w:rsidRDefault="001E2140">
      <w:pPr>
        <w:pStyle w:val="Body"/>
      </w:pPr>
    </w:p>
    <w:p w:rsidR="001E2140" w:rsidRDefault="001E2140">
      <w:pPr>
        <w:pStyle w:val="Body"/>
      </w:pPr>
    </w:p>
    <w:p w:rsidR="001E2140" w:rsidRDefault="00DE27DA">
      <w:pPr>
        <w:pStyle w:val="Body"/>
      </w:pPr>
      <w:proofErr w:type="gramStart"/>
      <w:r>
        <w:t>Old-School</w:t>
      </w:r>
      <w:proofErr w:type="gramEnd"/>
      <w:r>
        <w:t>. Innovative. Traditional. Cutting-Edge.</w:t>
      </w:r>
    </w:p>
    <w:p w:rsidR="001E2140" w:rsidRDefault="00DE27DA">
      <w:pPr>
        <w:pStyle w:val="Body"/>
      </w:pPr>
      <w:r>
        <w:t>Quirky. Clever. Cool.</w:t>
      </w:r>
    </w:p>
    <w:p w:rsidR="001E2140" w:rsidRDefault="00DE27DA">
      <w:pPr>
        <w:pStyle w:val="Body"/>
      </w:pPr>
      <w:r>
        <w:t>Urban. Tranquil. Artsy. Refined.</w:t>
      </w:r>
    </w:p>
    <w:p w:rsidR="001E2140" w:rsidRDefault="00DE27DA">
      <w:pPr>
        <w:pStyle w:val="Body"/>
      </w:pPr>
      <w:r>
        <w:t>Global. Adventurous. Inspired.</w:t>
      </w:r>
    </w:p>
    <w:p w:rsidR="001E2140" w:rsidRDefault="001E2140">
      <w:pPr>
        <w:pStyle w:val="Body"/>
      </w:pPr>
    </w:p>
    <w:p w:rsidR="001E2140" w:rsidRDefault="00DE27DA">
      <w:pPr>
        <w:pStyle w:val="Body"/>
        <w:rPr>
          <w:b/>
          <w:bCs/>
        </w:rPr>
      </w:pPr>
      <w:r>
        <w:rPr>
          <w:b/>
          <w:bCs/>
        </w:rPr>
        <w:t>THIS IS CUA.</w:t>
      </w:r>
    </w:p>
    <w:p w:rsidR="001E2140" w:rsidRDefault="00DE27DA">
      <w:pPr>
        <w:pStyle w:val="Body"/>
      </w:pPr>
      <w:r>
        <w:t>Modern-Thinking. Grounded in Tradition.</w:t>
      </w:r>
    </w:p>
    <w:p w:rsidR="001E2140" w:rsidRDefault="00DE27DA">
      <w:pPr>
        <w:pStyle w:val="Body"/>
      </w:pPr>
      <w:proofErr w:type="gramStart"/>
      <w:r>
        <w:t>Because at The Catholic University of America, we maintain time-honored traditions while encouraging independent and creative intellectual pursuits.</w:t>
      </w:r>
      <w:proofErr w:type="gramEnd"/>
      <w:r>
        <w:t xml:space="preserve"> Our students are global-ready, service-minded, and purpose-driven. They are scientists and songwriters, social workers and aspiring senators </w:t>
      </w:r>
      <w:r>
        <w:rPr>
          <w:rFonts w:ascii="Arial Unicode MS"/>
        </w:rPr>
        <w:t xml:space="preserve">– </w:t>
      </w:r>
      <w:r>
        <w:t>and YOU.</w:t>
      </w:r>
    </w:p>
    <w:p w:rsidR="001E2140" w:rsidRDefault="001E2140">
      <w:pPr>
        <w:pStyle w:val="Body"/>
      </w:pPr>
    </w:p>
    <w:p w:rsidR="001E2140" w:rsidRDefault="001E2140">
      <w:pPr>
        <w:pStyle w:val="Body"/>
        <w:rPr>
          <w:b/>
          <w:bCs/>
        </w:rPr>
      </w:pPr>
    </w:p>
    <w:p w:rsidR="001E2140" w:rsidRDefault="00DE27DA">
      <w:pPr>
        <w:pStyle w:val="Body"/>
        <w:rPr>
          <w:b/>
          <w:bCs/>
        </w:rPr>
      </w:pPr>
      <w:r>
        <w:rPr>
          <w:b/>
          <w:bCs/>
        </w:rPr>
        <w:t>EXPERIENCE CUA for yourself!</w:t>
      </w:r>
    </w:p>
    <w:p w:rsidR="001E2140" w:rsidRDefault="001E2140">
      <w:pPr>
        <w:pStyle w:val="Body"/>
      </w:pPr>
    </w:p>
    <w:p w:rsidR="001E2140" w:rsidRDefault="00DE27DA">
      <w:pPr>
        <w:pStyle w:val="Body"/>
        <w:tabs>
          <w:tab w:val="left" w:pos="4860"/>
        </w:tabs>
        <w:rPr>
          <w:u w:val="single"/>
        </w:rPr>
      </w:pPr>
      <w:r>
        <w:t xml:space="preserve">Take a little stress out of your junior year with a road trip to DC! Visiting CUA is a great way to see what it's like to live and study in one of the nation's largest college towns. </w:t>
      </w:r>
      <w:r>
        <w:rPr>
          <w:u w:val="single"/>
        </w:rPr>
        <w:t xml:space="preserve">Call 800-673-2772 or </w:t>
      </w:r>
      <w:hyperlink r:id="rId8" w:history="1">
        <w:r>
          <w:rPr>
            <w:rStyle w:val="Hyperlink0"/>
            <w:u w:val="single"/>
          </w:rPr>
          <w:t>register online</w:t>
        </w:r>
      </w:hyperlink>
      <w:r>
        <w:rPr>
          <w:u w:val="single"/>
        </w:rPr>
        <w:t xml:space="preserve"> to schedule your visit, or register for one of our </w:t>
      </w:r>
      <w:r>
        <w:rPr>
          <w:color w:val="FFC000"/>
          <w:u w:val="single" w:color="FFC000"/>
        </w:rPr>
        <w:t>Open Houses</w:t>
      </w:r>
      <w:r>
        <w:rPr>
          <w:u w:val="single"/>
        </w:rPr>
        <w:t xml:space="preserve"> or </w:t>
      </w:r>
      <w:r>
        <w:rPr>
          <w:color w:val="FFC000"/>
          <w:u w:val="single" w:color="FFC000"/>
        </w:rPr>
        <w:t>Focus Days</w:t>
      </w:r>
      <w:r>
        <w:rPr>
          <w:u w:val="single"/>
        </w:rPr>
        <w:t>.</w:t>
      </w:r>
    </w:p>
    <w:p w:rsidR="001E2140" w:rsidRDefault="001E2140">
      <w:pPr>
        <w:pStyle w:val="BodyA"/>
      </w:pPr>
    </w:p>
    <w:p w:rsidR="001E2140" w:rsidRDefault="001E2140">
      <w:pPr>
        <w:pStyle w:val="Body"/>
        <w:tabs>
          <w:tab w:val="left" w:pos="4860"/>
        </w:tabs>
      </w:pPr>
    </w:p>
    <w:p w:rsidR="001E2140" w:rsidRDefault="00DE27DA" w:rsidP="00DE27DA">
      <w:pPr>
        <w:pStyle w:val="Heading1"/>
      </w:pPr>
      <w:r>
        <w:t>First Tab: THE CUA ADVANTAGE</w:t>
      </w:r>
    </w:p>
    <w:p w:rsidR="001E2140" w:rsidRDefault="001E2140">
      <w:pPr>
        <w:pStyle w:val="Body"/>
      </w:pPr>
    </w:p>
    <w:p w:rsidR="001E2140" w:rsidRDefault="00DE27DA">
      <w:pPr>
        <w:pStyle w:val="Body"/>
      </w:pPr>
      <w:r>
        <w:t>See Yourself Here:</w:t>
      </w:r>
    </w:p>
    <w:p w:rsidR="001E2140" w:rsidRDefault="00DE27DA">
      <w:pPr>
        <w:pStyle w:val="Body"/>
      </w:pPr>
      <w:r>
        <w:t>"CUA felt like home from the time the Orientation team unloaded my car!"</w:t>
      </w:r>
      <w:r>
        <w:rPr>
          <w:rFonts w:ascii="Arial Unicode MS"/>
        </w:rPr>
        <w:t xml:space="preserve"> –</w:t>
      </w:r>
      <w:r>
        <w:t>Laura Dunn, '17</w:t>
      </w:r>
    </w:p>
    <w:p w:rsidR="001E2140" w:rsidRDefault="001E2140">
      <w:pPr>
        <w:pStyle w:val="Body"/>
      </w:pPr>
    </w:p>
    <w:p w:rsidR="001E2140" w:rsidRDefault="00DE27DA">
      <w:pPr>
        <w:pStyle w:val="Body"/>
        <w:rPr>
          <w:b/>
          <w:bCs/>
        </w:rPr>
      </w:pPr>
      <w:r>
        <w:rPr>
          <w:b/>
          <w:bCs/>
        </w:rPr>
        <w:lastRenderedPageBreak/>
        <w:t>CUA Snapshot:</w:t>
      </w:r>
    </w:p>
    <w:p w:rsidR="001E2140" w:rsidRDefault="00DE27DA">
      <w:pPr>
        <w:pStyle w:val="Body"/>
        <w:rPr>
          <w:b/>
          <w:bCs/>
        </w:rPr>
      </w:pPr>
      <w:r>
        <w:rPr>
          <w:b/>
          <w:bCs/>
        </w:rPr>
        <w:t>3,600 (Undergraduate Students)</w:t>
      </w:r>
    </w:p>
    <w:p w:rsidR="001E2140" w:rsidRDefault="00DE27DA">
      <w:pPr>
        <w:pStyle w:val="Body"/>
        <w:rPr>
          <w:b/>
          <w:bCs/>
        </w:rPr>
      </w:pPr>
      <w:r>
        <w:rPr>
          <w:b/>
          <w:bCs/>
        </w:rPr>
        <w:t>10:1 (Student-to-</w:t>
      </w:r>
      <w:proofErr w:type="spellStart"/>
      <w:r>
        <w:rPr>
          <w:b/>
          <w:bCs/>
          <w:lang w:val="de-DE"/>
        </w:rPr>
        <w:t>Faculty</w:t>
      </w:r>
      <w:proofErr w:type="spellEnd"/>
      <w:r>
        <w:rPr>
          <w:b/>
          <w:bCs/>
          <w:lang w:val="de-DE"/>
        </w:rPr>
        <w:t xml:space="preserve"> Ratio)</w:t>
      </w:r>
    </w:p>
    <w:p w:rsidR="001E2140" w:rsidRDefault="00DE27DA">
      <w:pPr>
        <w:pStyle w:val="Body"/>
        <w:rPr>
          <w:b/>
          <w:bCs/>
        </w:rPr>
      </w:pPr>
      <w:r>
        <w:rPr>
          <w:b/>
          <w:bCs/>
        </w:rPr>
        <w:t>2,500 (Graduate Students)</w:t>
      </w:r>
    </w:p>
    <w:p w:rsidR="001E2140" w:rsidRDefault="00DE27DA">
      <w:pPr>
        <w:pStyle w:val="Body"/>
        <w:rPr>
          <w:b/>
          <w:bCs/>
        </w:rPr>
      </w:pPr>
      <w:r>
        <w:rPr>
          <w:b/>
          <w:bCs/>
        </w:rPr>
        <w:t>45 (Percent Male)</w:t>
      </w:r>
    </w:p>
    <w:p w:rsidR="001E2140" w:rsidRDefault="00DE27DA">
      <w:pPr>
        <w:pStyle w:val="Body"/>
        <w:rPr>
          <w:b/>
          <w:bCs/>
        </w:rPr>
      </w:pPr>
      <w:r>
        <w:rPr>
          <w:b/>
          <w:bCs/>
        </w:rPr>
        <w:t>55 (Percent Female)</w:t>
      </w:r>
    </w:p>
    <w:p w:rsidR="001E2140" w:rsidRDefault="001E2140">
      <w:pPr>
        <w:pStyle w:val="Body"/>
      </w:pPr>
    </w:p>
    <w:p w:rsidR="001E2140" w:rsidRDefault="00DE27DA">
      <w:pPr>
        <w:pStyle w:val="Body"/>
      </w:pPr>
      <w:r>
        <w:t>Copy:</w:t>
      </w:r>
    </w:p>
    <w:p w:rsidR="001E2140" w:rsidRDefault="001E2140">
      <w:pPr>
        <w:pStyle w:val="Body"/>
      </w:pPr>
    </w:p>
    <w:p w:rsidR="001E2140" w:rsidRDefault="001E2140">
      <w:pPr>
        <w:pStyle w:val="Body"/>
        <w:rPr>
          <w:b/>
          <w:bCs/>
        </w:rPr>
      </w:pPr>
    </w:p>
    <w:p w:rsidR="001E2140" w:rsidRDefault="00DE27DA">
      <w:pPr>
        <w:pStyle w:val="Body"/>
        <w:rPr>
          <w:b/>
          <w:bCs/>
        </w:rPr>
      </w:pPr>
      <w:r>
        <w:rPr>
          <w:b/>
          <w:bCs/>
        </w:rPr>
        <w:t xml:space="preserve">"Life is a journey. When we stop, things don't go right." </w:t>
      </w:r>
      <w:r>
        <w:rPr>
          <w:b/>
          <w:bCs/>
        </w:rPr>
        <w:t>–</w:t>
      </w:r>
      <w:r>
        <w:rPr>
          <w:b/>
          <w:bCs/>
        </w:rPr>
        <w:t>Pope Francis</w:t>
      </w:r>
    </w:p>
    <w:p w:rsidR="001E2140" w:rsidRDefault="001E2140">
      <w:pPr>
        <w:pStyle w:val="Body"/>
      </w:pPr>
    </w:p>
    <w:p w:rsidR="001E2140" w:rsidRDefault="00DE27DA">
      <w:pPr>
        <w:pStyle w:val="Body"/>
      </w:pPr>
      <w:r>
        <w:t xml:space="preserve">At </w:t>
      </w:r>
      <w:r>
        <w:rPr>
          <w:b/>
          <w:bCs/>
        </w:rPr>
        <w:t>The</w:t>
      </w:r>
      <w:r>
        <w:t xml:space="preserve"> </w:t>
      </w:r>
      <w:r>
        <w:rPr>
          <w:b/>
          <w:bCs/>
        </w:rPr>
        <w:t>Catholic</w:t>
      </w:r>
      <w:r>
        <w:t xml:space="preserve"> </w:t>
      </w:r>
      <w:r>
        <w:rPr>
          <w:b/>
          <w:bCs/>
        </w:rPr>
        <w:t xml:space="preserve">University of America, </w:t>
      </w:r>
      <w:r>
        <w:t>we're always on the move. Toward inquiry and discovery. Intellectual diversity. Global outreach.</w:t>
      </w:r>
    </w:p>
    <w:p w:rsidR="001E2140" w:rsidRDefault="001E2140">
      <w:pPr>
        <w:pStyle w:val="Body"/>
      </w:pPr>
    </w:p>
    <w:p w:rsidR="001E2140" w:rsidRDefault="00DE27DA">
      <w:pPr>
        <w:pStyle w:val="Body"/>
      </w:pPr>
      <w:r>
        <w:t>With roots dating back to 1887, we have evolved into an innovative and forward-thinking campus defined by academic energy, exploration and commitment to service. Our students reach for the stars, but are grounded by faith.</w:t>
      </w:r>
    </w:p>
    <w:p w:rsidR="001E2140" w:rsidRDefault="001E2140">
      <w:pPr>
        <w:pStyle w:val="Body"/>
      </w:pPr>
    </w:p>
    <w:p w:rsidR="001E2140" w:rsidRDefault="00DE27DA">
      <w:pPr>
        <w:pStyle w:val="Body"/>
      </w:pPr>
      <w:r>
        <w:t>At CUA, we never stop in our pursuit of the BEST that higher education can offer.</w:t>
      </w:r>
    </w:p>
    <w:p w:rsidR="001E2140" w:rsidRDefault="001E2140">
      <w:pPr>
        <w:pStyle w:val="Body"/>
      </w:pPr>
    </w:p>
    <w:p w:rsidR="001E2140" w:rsidRDefault="00DE27DA">
      <w:pPr>
        <w:pStyle w:val="Body"/>
        <w:rPr>
          <w:b/>
          <w:bCs/>
        </w:rPr>
      </w:pPr>
      <w:r>
        <w:rPr>
          <w:b/>
          <w:bCs/>
        </w:rPr>
        <w:t>What You'll Gain at CUA:</w:t>
      </w:r>
    </w:p>
    <w:p w:rsidR="001E2140" w:rsidRDefault="001E2140">
      <w:pPr>
        <w:pStyle w:val="Body"/>
      </w:pPr>
    </w:p>
    <w:p w:rsidR="001E2140" w:rsidRDefault="00DE27DA">
      <w:pPr>
        <w:pStyle w:val="Body"/>
        <w:numPr>
          <w:ilvl w:val="0"/>
          <w:numId w:val="2"/>
        </w:numPr>
        <w:rPr>
          <w:rFonts w:eastAsia="Helvetica" w:hAnsi="Helvetica" w:cs="Helvetica"/>
          <w:sz w:val="26"/>
          <w:szCs w:val="26"/>
        </w:rPr>
      </w:pPr>
      <w:r>
        <w:t>A stunning 180-acre tree-lined campus just minutes away from the unparalleled opportunities provided by our nation's capital</w:t>
      </w:r>
    </w:p>
    <w:p w:rsidR="001E2140" w:rsidRDefault="00DE27DA">
      <w:pPr>
        <w:pStyle w:val="Body"/>
        <w:numPr>
          <w:ilvl w:val="0"/>
          <w:numId w:val="3"/>
        </w:numPr>
        <w:rPr>
          <w:rFonts w:eastAsia="Helvetica" w:hAnsi="Helvetica" w:cs="Helvetica"/>
          <w:sz w:val="26"/>
          <w:szCs w:val="26"/>
        </w:rPr>
      </w:pPr>
      <w:r>
        <w:t>Small classes taught by renowned faculty</w:t>
      </w:r>
    </w:p>
    <w:p w:rsidR="001E2140" w:rsidRDefault="00DE27DA">
      <w:pPr>
        <w:pStyle w:val="Body"/>
        <w:numPr>
          <w:ilvl w:val="0"/>
          <w:numId w:val="4"/>
        </w:numPr>
        <w:rPr>
          <w:rFonts w:eastAsia="Helvetica" w:hAnsi="Helvetica" w:cs="Helvetica"/>
          <w:sz w:val="26"/>
          <w:szCs w:val="26"/>
        </w:rPr>
      </w:pPr>
      <w:r>
        <w:t>Unrivaled commitment to public service</w:t>
      </w:r>
    </w:p>
    <w:p w:rsidR="001E2140" w:rsidRDefault="00DE27DA">
      <w:pPr>
        <w:pStyle w:val="Body"/>
        <w:numPr>
          <w:ilvl w:val="0"/>
          <w:numId w:val="5"/>
        </w:numPr>
        <w:rPr>
          <w:rFonts w:eastAsia="Helvetica" w:hAnsi="Helvetica" w:cs="Helvetica"/>
          <w:sz w:val="26"/>
          <w:szCs w:val="26"/>
        </w:rPr>
      </w:pPr>
      <w:r>
        <w:t>Unmatched access to internships</w:t>
      </w:r>
    </w:p>
    <w:p w:rsidR="001E2140" w:rsidRDefault="00DE27DA">
      <w:pPr>
        <w:pStyle w:val="Body"/>
        <w:numPr>
          <w:ilvl w:val="0"/>
          <w:numId w:val="6"/>
        </w:numPr>
        <w:rPr>
          <w:rFonts w:eastAsia="Helvetica" w:hAnsi="Helvetica" w:cs="Helvetica"/>
          <w:sz w:val="26"/>
          <w:szCs w:val="26"/>
        </w:rPr>
      </w:pPr>
      <w:r>
        <w:t>In-class learning combined with hands-on experiences</w:t>
      </w:r>
    </w:p>
    <w:p w:rsidR="001E2140" w:rsidRDefault="00DE27DA">
      <w:pPr>
        <w:pStyle w:val="Body"/>
        <w:numPr>
          <w:ilvl w:val="0"/>
          <w:numId w:val="7"/>
        </w:numPr>
        <w:rPr>
          <w:rFonts w:eastAsia="Helvetica" w:hAnsi="Helvetica" w:cs="Helvetica"/>
          <w:sz w:val="26"/>
          <w:szCs w:val="26"/>
        </w:rPr>
      </w:pPr>
      <w:r>
        <w:t>Unique opportunities to conduct scholarly and scientific research</w:t>
      </w:r>
    </w:p>
    <w:p w:rsidR="001E2140" w:rsidRDefault="00DE27DA">
      <w:pPr>
        <w:pStyle w:val="Body"/>
        <w:numPr>
          <w:ilvl w:val="0"/>
          <w:numId w:val="8"/>
        </w:numPr>
        <w:rPr>
          <w:rFonts w:eastAsia="Helvetica" w:hAnsi="Helvetica" w:cs="Helvetica"/>
          <w:sz w:val="26"/>
          <w:szCs w:val="26"/>
        </w:rPr>
      </w:pPr>
      <w:r>
        <w:t>Expansive study-abroad opportunities offering programs everywhere from Rome, Italy to Sydney, Australia</w:t>
      </w:r>
    </w:p>
    <w:p w:rsidR="001E2140" w:rsidRDefault="00DE27DA">
      <w:pPr>
        <w:pStyle w:val="Body"/>
        <w:numPr>
          <w:ilvl w:val="0"/>
          <w:numId w:val="9"/>
        </w:numPr>
        <w:rPr>
          <w:rFonts w:eastAsia="Helvetica" w:hAnsi="Helvetica" w:cs="Helvetica"/>
          <w:sz w:val="26"/>
          <w:szCs w:val="26"/>
        </w:rPr>
      </w:pPr>
      <w:r>
        <w:t>An atmosphere where freedom is fostered, truth imparted, integrity upheld</w:t>
      </w:r>
    </w:p>
    <w:p w:rsidR="001E2140" w:rsidRDefault="001E2140">
      <w:pPr>
        <w:pStyle w:val="Body"/>
      </w:pPr>
    </w:p>
    <w:p w:rsidR="001E2140" w:rsidRDefault="00DE27DA">
      <w:pPr>
        <w:pStyle w:val="Body"/>
      </w:pPr>
      <w:r>
        <w:rPr>
          <w:b/>
          <w:bCs/>
        </w:rPr>
        <w:t xml:space="preserve">Where you take your journey makes all the difference. </w:t>
      </w:r>
      <w:r>
        <w:t xml:space="preserve">Why </w:t>
      </w:r>
      <w:proofErr w:type="spellStart"/>
      <w:r>
        <w:rPr>
          <w:lang w:val="da-DK"/>
        </w:rPr>
        <w:t>settle</w:t>
      </w:r>
      <w:proofErr w:type="spellEnd"/>
      <w:r>
        <w:rPr>
          <w:lang w:val="da-DK"/>
        </w:rPr>
        <w:t xml:space="preserve"> for </w:t>
      </w:r>
      <w:r>
        <w:rPr>
          <w:b/>
          <w:bCs/>
        </w:rPr>
        <w:t xml:space="preserve">"almost" </w:t>
      </w:r>
      <w:r>
        <w:t>what you want?</w:t>
      </w:r>
    </w:p>
    <w:p w:rsidR="001E2140" w:rsidRDefault="001E2140">
      <w:pPr>
        <w:pStyle w:val="Body"/>
      </w:pPr>
    </w:p>
    <w:p w:rsidR="001E2140" w:rsidRDefault="001E2140">
      <w:pPr>
        <w:pStyle w:val="Body"/>
        <w:tabs>
          <w:tab w:val="left" w:pos="4860"/>
        </w:tabs>
        <w:rPr>
          <w:u w:val="single"/>
        </w:rPr>
      </w:pPr>
    </w:p>
    <w:p w:rsidR="001E2140" w:rsidRDefault="00DE27DA" w:rsidP="00DE27DA">
      <w:pPr>
        <w:pStyle w:val="Heading1"/>
      </w:pPr>
      <w:r>
        <w:lastRenderedPageBreak/>
        <w:t>Second Tab: About CUA</w:t>
      </w:r>
    </w:p>
    <w:p w:rsidR="001E2140" w:rsidRDefault="001E2140">
      <w:pPr>
        <w:pStyle w:val="Body"/>
      </w:pPr>
    </w:p>
    <w:p w:rsidR="001E2140" w:rsidRDefault="00DE27DA">
      <w:pPr>
        <w:pStyle w:val="Body"/>
        <w:rPr>
          <w:b/>
          <w:bCs/>
        </w:rPr>
      </w:pPr>
      <w:r>
        <w:rPr>
          <w:b/>
          <w:bCs/>
        </w:rPr>
        <w:t>CUA Snapshot:</w:t>
      </w:r>
    </w:p>
    <w:p w:rsidR="001E2140" w:rsidRDefault="00DE27DA">
      <w:pPr>
        <w:pStyle w:val="Body"/>
        <w:rPr>
          <w:b/>
          <w:bCs/>
        </w:rPr>
      </w:pPr>
      <w:r>
        <w:rPr>
          <w:b/>
          <w:bCs/>
        </w:rPr>
        <w:t>90 (Student Clubs and Organizations)</w:t>
      </w:r>
    </w:p>
    <w:p w:rsidR="001E2140" w:rsidRDefault="00DE27DA">
      <w:pPr>
        <w:pStyle w:val="Body"/>
        <w:rPr>
          <w:b/>
          <w:bCs/>
        </w:rPr>
      </w:pPr>
      <w:r>
        <w:rPr>
          <w:b/>
          <w:bCs/>
        </w:rPr>
        <w:t>17 (Residence Halls)</w:t>
      </w:r>
    </w:p>
    <w:p w:rsidR="001E2140" w:rsidRDefault="00DE27DA">
      <w:pPr>
        <w:pStyle w:val="Body"/>
        <w:rPr>
          <w:b/>
          <w:bCs/>
        </w:rPr>
      </w:pPr>
      <w:r>
        <w:rPr>
          <w:b/>
          <w:bCs/>
        </w:rPr>
        <w:t>91 (Percent of Graduates Employed Within 6 Months)</w:t>
      </w:r>
    </w:p>
    <w:p w:rsidR="001E2140" w:rsidRDefault="00DE27DA">
      <w:pPr>
        <w:pStyle w:val="Body"/>
        <w:rPr>
          <w:b/>
          <w:bCs/>
        </w:rPr>
      </w:pPr>
      <w:r>
        <w:rPr>
          <w:b/>
          <w:bCs/>
        </w:rPr>
        <w:t>33 (Percent go on to Graduate School)</w:t>
      </w:r>
    </w:p>
    <w:p w:rsidR="001E2140" w:rsidRDefault="001E2140">
      <w:pPr>
        <w:pStyle w:val="Body"/>
        <w:rPr>
          <w:b/>
          <w:bCs/>
        </w:rPr>
      </w:pPr>
    </w:p>
    <w:p w:rsidR="001E2140" w:rsidRDefault="001E2140">
      <w:pPr>
        <w:pStyle w:val="Body"/>
      </w:pPr>
    </w:p>
    <w:p w:rsidR="001E2140" w:rsidRDefault="00DE27DA">
      <w:pPr>
        <w:pStyle w:val="Body"/>
        <w:rPr>
          <w:b/>
          <w:bCs/>
        </w:rPr>
      </w:pPr>
      <w:r>
        <w:rPr>
          <w:b/>
          <w:bCs/>
        </w:rPr>
        <w:t>See Yourself Here:</w:t>
      </w:r>
    </w:p>
    <w:p w:rsidR="001E2140" w:rsidRDefault="001E2140">
      <w:pPr>
        <w:pStyle w:val="Body"/>
      </w:pPr>
    </w:p>
    <w:p w:rsidR="001E2140" w:rsidRDefault="001E2140">
      <w:pPr>
        <w:pStyle w:val="Body"/>
      </w:pPr>
    </w:p>
    <w:p w:rsidR="001E2140" w:rsidRDefault="00DE27DA">
      <w:pPr>
        <w:pStyle w:val="Body"/>
      </w:pPr>
      <w:r>
        <w:t xml:space="preserve">"CUA is forever my second home." </w:t>
      </w:r>
      <w:r>
        <w:rPr>
          <w:rFonts w:ascii="Arial Unicode MS"/>
        </w:rPr>
        <w:t>–</w:t>
      </w:r>
      <w:r>
        <w:t xml:space="preserve">Felicity </w:t>
      </w:r>
      <w:proofErr w:type="spellStart"/>
      <w:r>
        <w:t>Quynh</w:t>
      </w:r>
      <w:proofErr w:type="spellEnd"/>
      <w:r>
        <w:t xml:space="preserve"> Dang, '14</w:t>
      </w:r>
    </w:p>
    <w:p w:rsidR="001E2140" w:rsidRDefault="001E2140">
      <w:pPr>
        <w:pStyle w:val="Body"/>
      </w:pPr>
    </w:p>
    <w:p w:rsidR="001E2140" w:rsidRDefault="001E2140">
      <w:pPr>
        <w:pStyle w:val="Body"/>
      </w:pPr>
    </w:p>
    <w:p w:rsidR="001E2140" w:rsidRDefault="00DE27DA">
      <w:pPr>
        <w:pStyle w:val="Body"/>
      </w:pPr>
      <w:r>
        <w:t xml:space="preserve">Headline: </w:t>
      </w:r>
      <w:r>
        <w:rPr>
          <w:b/>
          <w:bCs/>
        </w:rPr>
        <w:t>The TRUTH About CUA</w:t>
      </w:r>
    </w:p>
    <w:p w:rsidR="001E2140" w:rsidRDefault="001E2140">
      <w:pPr>
        <w:pStyle w:val="Body"/>
      </w:pPr>
    </w:p>
    <w:p w:rsidR="001E2140" w:rsidRDefault="001E2140">
      <w:pPr>
        <w:pStyle w:val="Body"/>
      </w:pPr>
    </w:p>
    <w:p w:rsidR="001E2140" w:rsidRDefault="00DE27DA">
      <w:pPr>
        <w:pStyle w:val="Body"/>
      </w:pPr>
      <w:r>
        <w:t xml:space="preserve">The accolades keep coming in. The </w:t>
      </w:r>
      <w:r>
        <w:rPr>
          <w:b/>
          <w:bCs/>
        </w:rPr>
        <w:t xml:space="preserve">Princeton Review </w:t>
      </w:r>
      <w:r>
        <w:t xml:space="preserve">has ranked CUA as one of the Northeast's </w:t>
      </w:r>
      <w:r>
        <w:rPr>
          <w:b/>
          <w:bCs/>
        </w:rPr>
        <w:t xml:space="preserve">BEST </w:t>
      </w:r>
      <w:r>
        <w:t xml:space="preserve">colleges for excellent academic programs. </w:t>
      </w:r>
      <w:r>
        <w:rPr>
          <w:b/>
          <w:bCs/>
        </w:rPr>
        <w:t xml:space="preserve">Fiske </w:t>
      </w:r>
      <w:r>
        <w:t xml:space="preserve">has named us a </w:t>
      </w:r>
      <w:r>
        <w:rPr>
          <w:b/>
          <w:bCs/>
        </w:rPr>
        <w:t xml:space="preserve">BEST BUY. </w:t>
      </w:r>
      <w:r>
        <w:t xml:space="preserve">Not bad, but the truth is, we're even </w:t>
      </w:r>
      <w:r>
        <w:rPr>
          <w:b/>
          <w:bCs/>
        </w:rPr>
        <w:t>MORE</w:t>
      </w:r>
      <w:r>
        <w:t>.</w:t>
      </w:r>
    </w:p>
    <w:p w:rsidR="001E2140" w:rsidRDefault="001E2140">
      <w:pPr>
        <w:pStyle w:val="Body"/>
      </w:pPr>
    </w:p>
    <w:p w:rsidR="001E2140" w:rsidRDefault="00DE27DA">
      <w:pPr>
        <w:pStyle w:val="Body"/>
      </w:pPr>
      <w:r>
        <w:t>Consider this:</w:t>
      </w:r>
    </w:p>
    <w:p w:rsidR="001E2140" w:rsidRDefault="00DE27DA">
      <w:pPr>
        <w:pStyle w:val="Body"/>
        <w:numPr>
          <w:ilvl w:val="0"/>
          <w:numId w:val="10"/>
        </w:numPr>
        <w:rPr>
          <w:rFonts w:eastAsia="Helvetica" w:hAnsi="Helvetica" w:cs="Helvetica"/>
          <w:sz w:val="26"/>
          <w:szCs w:val="26"/>
        </w:rPr>
      </w:pPr>
      <w:r>
        <w:t xml:space="preserve">At CUA, you'll be taught by the BEST. Ninety-seven percent of our </w:t>
      </w:r>
      <w:proofErr w:type="gramStart"/>
      <w:r>
        <w:t>faculty hold</w:t>
      </w:r>
      <w:proofErr w:type="gramEnd"/>
      <w:r>
        <w:t xml:space="preserve"> the highest degrees in their field.</w:t>
      </w:r>
    </w:p>
    <w:p w:rsidR="001E2140" w:rsidRDefault="00DE27DA">
      <w:pPr>
        <w:pStyle w:val="Body"/>
        <w:numPr>
          <w:ilvl w:val="0"/>
          <w:numId w:val="11"/>
        </w:numPr>
        <w:rPr>
          <w:rFonts w:eastAsia="Helvetica" w:hAnsi="Helvetica" w:cs="Helvetica"/>
          <w:sz w:val="26"/>
          <w:szCs w:val="26"/>
        </w:rPr>
      </w:pPr>
      <w:r>
        <w:t>At CUA, you'll NEVER be a number. While you'll enjoy the resources of a major research university, we keep class sizes small and personal. So there's nowhere to hide, but plenty of room to shine.</w:t>
      </w:r>
    </w:p>
    <w:p w:rsidR="001E2140" w:rsidRDefault="00DE27DA">
      <w:pPr>
        <w:pStyle w:val="Body"/>
        <w:numPr>
          <w:ilvl w:val="0"/>
          <w:numId w:val="12"/>
        </w:numPr>
        <w:rPr>
          <w:rFonts w:eastAsia="Helvetica" w:hAnsi="Helvetica" w:cs="Helvetica"/>
          <w:sz w:val="26"/>
          <w:szCs w:val="26"/>
        </w:rPr>
      </w:pPr>
      <w:r>
        <w:t>At CUA, we carry the notable distinction of being THE national university of the Catholic Church. That said</w:t>
      </w:r>
      <w:proofErr w:type="gramStart"/>
      <w:r>
        <w:t>,</w:t>
      </w:r>
      <w:proofErr w:type="gramEnd"/>
      <w:r>
        <w:t xml:space="preserve"> we're not pushy. While guided by Christian thought and ideals, we welcome students of all faiths and respect individual worship.</w:t>
      </w:r>
    </w:p>
    <w:p w:rsidR="001E2140" w:rsidRDefault="001E2140">
      <w:pPr>
        <w:pStyle w:val="Body"/>
      </w:pPr>
    </w:p>
    <w:p w:rsidR="001E2140" w:rsidRDefault="001E2140">
      <w:pPr>
        <w:pStyle w:val="Body"/>
        <w:tabs>
          <w:tab w:val="left" w:pos="4860"/>
        </w:tabs>
      </w:pPr>
    </w:p>
    <w:p w:rsidR="001E2140" w:rsidRDefault="001E2140">
      <w:pPr>
        <w:pStyle w:val="Body"/>
      </w:pPr>
    </w:p>
    <w:p w:rsidR="001E2140" w:rsidRDefault="00DE27DA" w:rsidP="00DE27DA">
      <w:pPr>
        <w:pStyle w:val="Heading1"/>
      </w:pPr>
      <w:r>
        <w:t>Third Tab: Washington, DC</w:t>
      </w:r>
    </w:p>
    <w:p w:rsidR="001E2140" w:rsidRDefault="001E2140">
      <w:pPr>
        <w:pStyle w:val="Body"/>
      </w:pPr>
    </w:p>
    <w:p w:rsidR="001E2140" w:rsidRDefault="001E2140">
      <w:pPr>
        <w:pStyle w:val="Body"/>
      </w:pPr>
    </w:p>
    <w:p w:rsidR="001E2140" w:rsidRDefault="00DE27DA">
      <w:pPr>
        <w:pStyle w:val="Body"/>
        <w:rPr>
          <w:b/>
          <w:bCs/>
        </w:rPr>
      </w:pPr>
      <w:r>
        <w:rPr>
          <w:b/>
          <w:bCs/>
        </w:rPr>
        <w:t>CUA Snapshot:</w:t>
      </w:r>
    </w:p>
    <w:p w:rsidR="001E2140" w:rsidRDefault="001E2140">
      <w:pPr>
        <w:pStyle w:val="Body"/>
      </w:pPr>
    </w:p>
    <w:p w:rsidR="001E2140" w:rsidRDefault="00DE27DA">
      <w:pPr>
        <w:pStyle w:val="Body"/>
        <w:rPr>
          <w:b/>
          <w:bCs/>
        </w:rPr>
      </w:pPr>
      <w:r>
        <w:rPr>
          <w:b/>
          <w:bCs/>
        </w:rPr>
        <w:t>3 (Miles from Campus to US Capitol)</w:t>
      </w:r>
    </w:p>
    <w:p w:rsidR="001E2140" w:rsidRDefault="00DE27DA">
      <w:pPr>
        <w:pStyle w:val="Body"/>
        <w:rPr>
          <w:b/>
          <w:bCs/>
        </w:rPr>
      </w:pPr>
      <w:r>
        <w:rPr>
          <w:b/>
          <w:bCs/>
        </w:rPr>
        <w:t xml:space="preserve">0 (Cost to Explore 19 Smithsonian Museums, Attend </w:t>
      </w:r>
      <w:r>
        <w:rPr>
          <w:b/>
          <w:bCs/>
          <w:lang w:val="nl-NL"/>
        </w:rPr>
        <w:t xml:space="preserve">Outdoor Festivals </w:t>
      </w:r>
      <w:proofErr w:type="spellStart"/>
      <w:r>
        <w:rPr>
          <w:b/>
          <w:bCs/>
          <w:lang w:val="nl-NL"/>
        </w:rPr>
        <w:t>and</w:t>
      </w:r>
      <w:proofErr w:type="spellEnd"/>
      <w:r>
        <w:rPr>
          <w:b/>
          <w:bCs/>
          <w:lang w:val="nl-NL"/>
        </w:rPr>
        <w:t xml:space="preserve"> </w:t>
      </w:r>
      <w:proofErr w:type="spellStart"/>
      <w:r>
        <w:rPr>
          <w:b/>
          <w:bCs/>
          <w:lang w:val="nl-NL"/>
        </w:rPr>
        <w:t>Concerts</w:t>
      </w:r>
      <w:proofErr w:type="spellEnd"/>
      <w:r>
        <w:rPr>
          <w:b/>
          <w:bCs/>
          <w:lang w:val="nl-NL"/>
        </w:rPr>
        <w:t xml:space="preserve">, </w:t>
      </w:r>
      <w:proofErr w:type="spellStart"/>
      <w:r>
        <w:rPr>
          <w:b/>
          <w:bCs/>
          <w:lang w:val="nl-NL"/>
        </w:rPr>
        <w:t>and</w:t>
      </w:r>
      <w:proofErr w:type="spellEnd"/>
      <w:r>
        <w:rPr>
          <w:b/>
          <w:bCs/>
        </w:rPr>
        <w:t xml:space="preserve"> Window-shop in Georgetown)</w:t>
      </w:r>
    </w:p>
    <w:p w:rsidR="001E2140" w:rsidRDefault="00DE27DA">
      <w:pPr>
        <w:pStyle w:val="Body"/>
        <w:rPr>
          <w:b/>
          <w:bCs/>
        </w:rPr>
      </w:pPr>
      <w:r>
        <w:rPr>
          <w:b/>
          <w:bCs/>
        </w:rPr>
        <w:t>2,000 (DC Internship Opportunities Available to CUA Students Each Year)</w:t>
      </w:r>
    </w:p>
    <w:p w:rsidR="001E2140" w:rsidRDefault="001E2140">
      <w:pPr>
        <w:pStyle w:val="Body"/>
        <w:rPr>
          <w:b/>
          <w:bCs/>
        </w:rPr>
      </w:pPr>
    </w:p>
    <w:p w:rsidR="001E2140" w:rsidRDefault="00DE27DA">
      <w:pPr>
        <w:pStyle w:val="Body"/>
        <w:rPr>
          <w:b/>
          <w:bCs/>
        </w:rPr>
      </w:pPr>
      <w:r>
        <w:rPr>
          <w:b/>
          <w:bCs/>
        </w:rPr>
        <w:t>See Yourself Here:</w:t>
      </w:r>
    </w:p>
    <w:p w:rsidR="001E2140" w:rsidRDefault="001E2140">
      <w:pPr>
        <w:pStyle w:val="Body"/>
        <w:rPr>
          <w:b/>
          <w:bCs/>
        </w:rPr>
      </w:pPr>
    </w:p>
    <w:p w:rsidR="001E2140" w:rsidRDefault="00DE27DA">
      <w:pPr>
        <w:pStyle w:val="Body"/>
      </w:pPr>
      <w:r>
        <w:t xml:space="preserve">"DC is a city for young people. There are plenty of festivals and free attractions all the time </w:t>
      </w:r>
      <w:r>
        <w:rPr>
          <w:rFonts w:ascii="Arial Unicode MS"/>
        </w:rPr>
        <w:t xml:space="preserve">– </w:t>
      </w:r>
      <w:r>
        <w:t xml:space="preserve">perfect for a college budget." </w:t>
      </w:r>
      <w:r>
        <w:rPr>
          <w:rFonts w:ascii="Arial Unicode MS"/>
        </w:rPr>
        <w:t>–</w:t>
      </w:r>
      <w:r>
        <w:t xml:space="preserve">Julia </w:t>
      </w:r>
      <w:proofErr w:type="spellStart"/>
      <w:r>
        <w:t>Girardi</w:t>
      </w:r>
      <w:proofErr w:type="spellEnd"/>
      <w:r>
        <w:t>, '15</w:t>
      </w:r>
    </w:p>
    <w:p w:rsidR="001E2140" w:rsidRDefault="001E2140">
      <w:pPr>
        <w:pStyle w:val="Body"/>
      </w:pPr>
    </w:p>
    <w:p w:rsidR="001E2140" w:rsidRDefault="00DE27DA">
      <w:pPr>
        <w:pStyle w:val="Body"/>
      </w:pPr>
      <w:r>
        <w:t xml:space="preserve">"The nation's capital is THE place to be. Your one-stop shop for cultural education, fun, numerous opportunities, and connections." </w:t>
      </w:r>
      <w:r>
        <w:rPr>
          <w:rFonts w:ascii="Arial Unicode MS"/>
        </w:rPr>
        <w:t>–</w:t>
      </w:r>
      <w:r>
        <w:t>Terrence Britt, '16</w:t>
      </w:r>
    </w:p>
    <w:p w:rsidR="001E2140" w:rsidRDefault="001E2140">
      <w:pPr>
        <w:pStyle w:val="Body"/>
      </w:pPr>
    </w:p>
    <w:p w:rsidR="001E2140" w:rsidRDefault="001E2140">
      <w:pPr>
        <w:pStyle w:val="Body"/>
      </w:pPr>
    </w:p>
    <w:p w:rsidR="001E2140" w:rsidRDefault="00DE27DA">
      <w:pPr>
        <w:pStyle w:val="Body"/>
      </w:pPr>
      <w:r>
        <w:t>Headline:</w:t>
      </w:r>
    </w:p>
    <w:p w:rsidR="001E2140" w:rsidRDefault="001E2140">
      <w:pPr>
        <w:pStyle w:val="Body"/>
      </w:pPr>
    </w:p>
    <w:p w:rsidR="001E2140" w:rsidRDefault="00DE27DA">
      <w:pPr>
        <w:pStyle w:val="Body"/>
        <w:rPr>
          <w:b/>
          <w:bCs/>
        </w:rPr>
      </w:pPr>
      <w:r>
        <w:rPr>
          <w:b/>
          <w:bCs/>
        </w:rPr>
        <w:t xml:space="preserve">Bright Lights, Big City </w:t>
      </w:r>
      <w:r>
        <w:rPr>
          <w:b/>
          <w:bCs/>
        </w:rPr>
        <w:t>–</w:t>
      </w:r>
      <w:r>
        <w:rPr>
          <w:b/>
          <w:bCs/>
        </w:rPr>
        <w:t xml:space="preserve"> and a Healthy Dose of Green</w:t>
      </w:r>
    </w:p>
    <w:p w:rsidR="001E2140" w:rsidRDefault="001E2140">
      <w:pPr>
        <w:pStyle w:val="Body"/>
        <w:rPr>
          <w:b/>
          <w:bCs/>
        </w:rPr>
      </w:pPr>
    </w:p>
    <w:p w:rsidR="001E2140" w:rsidRDefault="00DE27DA">
      <w:pPr>
        <w:pStyle w:val="Body"/>
      </w:pPr>
      <w:r>
        <w:t xml:space="preserve">From majestic monuments and awe-inspiring art museums to chic shops and free festivals, Washington, DC, has it all. And CUA's </w:t>
      </w:r>
      <w:r>
        <w:rPr>
          <w:b/>
          <w:bCs/>
        </w:rPr>
        <w:t xml:space="preserve">on-campus Metrorail stop </w:t>
      </w:r>
      <w:r>
        <w:t>will whisk you in mere minutes to all the hot spots you'll want to hit.</w:t>
      </w:r>
    </w:p>
    <w:p w:rsidR="001E2140" w:rsidRDefault="001E2140">
      <w:pPr>
        <w:pStyle w:val="Body"/>
      </w:pPr>
    </w:p>
    <w:p w:rsidR="001E2140" w:rsidRDefault="00DE27DA">
      <w:pPr>
        <w:pStyle w:val="Body"/>
      </w:pPr>
      <w:r>
        <w:t xml:space="preserve">What's more, our nation's capital is a hotbed for corporate, congressional, government, high-tech, and medical </w:t>
      </w:r>
      <w:r>
        <w:rPr>
          <w:b/>
          <w:bCs/>
        </w:rPr>
        <w:t>internships</w:t>
      </w:r>
      <w:r>
        <w:t xml:space="preserve">, so you'll be a step ahead when it's time to land your dream job. And did we mention </w:t>
      </w:r>
      <w:proofErr w:type="gramStart"/>
      <w:r>
        <w:t>you'll</w:t>
      </w:r>
      <w:proofErr w:type="gramEnd"/>
      <w:r>
        <w:t xml:space="preserve"> be in the middle of </w:t>
      </w:r>
      <w:r>
        <w:rPr>
          <w:b/>
          <w:bCs/>
        </w:rPr>
        <w:t>one of the nation's largest college towns</w:t>
      </w:r>
      <w:r>
        <w:t>, with more than 400,000 other students studying at area colleges and universities?</w:t>
      </w:r>
    </w:p>
    <w:p w:rsidR="001E2140" w:rsidRDefault="001E2140">
      <w:pPr>
        <w:pStyle w:val="Body"/>
      </w:pPr>
    </w:p>
    <w:p w:rsidR="001E2140" w:rsidRDefault="00DE27DA">
      <w:pPr>
        <w:pStyle w:val="Body"/>
      </w:pPr>
      <w:r>
        <w:t xml:space="preserve">Need a break from the bright lights, big city? CUA's got you covered. Our lush 180-acre tree-lined campus </w:t>
      </w:r>
      <w:r>
        <w:rPr>
          <w:rFonts w:ascii="Arial Unicode MS"/>
        </w:rPr>
        <w:t xml:space="preserve">– </w:t>
      </w:r>
      <w:r>
        <w:t xml:space="preserve">the ONLY one of its kind in DC </w:t>
      </w:r>
      <w:r>
        <w:rPr>
          <w:rFonts w:ascii="Arial Unicode MS"/>
        </w:rPr>
        <w:t xml:space="preserve">– </w:t>
      </w:r>
      <w:r>
        <w:t>is an oasis amidst the concrete, offering:</w:t>
      </w:r>
    </w:p>
    <w:p w:rsidR="001E2140" w:rsidRDefault="001E2140">
      <w:pPr>
        <w:pStyle w:val="Body"/>
      </w:pPr>
    </w:p>
    <w:p w:rsidR="001E2140" w:rsidRDefault="00DE27DA">
      <w:pPr>
        <w:pStyle w:val="Body"/>
        <w:numPr>
          <w:ilvl w:val="0"/>
          <w:numId w:val="13"/>
        </w:numPr>
        <w:rPr>
          <w:rFonts w:eastAsia="Helvetica" w:hAnsi="Helvetica" w:cs="Helvetica"/>
          <w:sz w:val="26"/>
          <w:szCs w:val="26"/>
        </w:rPr>
      </w:pPr>
      <w:r>
        <w:t xml:space="preserve">Grassy expanses for socializing, </w:t>
      </w:r>
      <w:proofErr w:type="spellStart"/>
      <w:r>
        <w:t>studying</w:t>
      </w:r>
      <w:proofErr w:type="gramStart"/>
      <w:r>
        <w:t>,and</w:t>
      </w:r>
      <w:proofErr w:type="spellEnd"/>
      <w:proofErr w:type="gramEnd"/>
      <w:r>
        <w:t xml:space="preserve"> serenity</w:t>
      </w:r>
    </w:p>
    <w:p w:rsidR="001E2140" w:rsidRDefault="00DE27DA">
      <w:pPr>
        <w:pStyle w:val="Body"/>
        <w:numPr>
          <w:ilvl w:val="0"/>
          <w:numId w:val="14"/>
        </w:numPr>
        <w:rPr>
          <w:rFonts w:eastAsia="Helvetica" w:hAnsi="Helvetica" w:cs="Helvetica"/>
          <w:sz w:val="26"/>
          <w:szCs w:val="26"/>
        </w:rPr>
      </w:pPr>
      <w:r>
        <w:t>90 student clubs and organizations</w:t>
      </w:r>
    </w:p>
    <w:p w:rsidR="001E2140" w:rsidRDefault="00DE27DA">
      <w:pPr>
        <w:pStyle w:val="Body"/>
        <w:numPr>
          <w:ilvl w:val="0"/>
          <w:numId w:val="15"/>
        </w:numPr>
        <w:rPr>
          <w:rFonts w:eastAsia="Helvetica" w:hAnsi="Helvetica" w:cs="Helvetica"/>
          <w:sz w:val="26"/>
          <w:szCs w:val="26"/>
        </w:rPr>
      </w:pPr>
      <w:r>
        <w:t>21 NCAA Division III intercollegiate sports teams, PLUS 10 club sports</w:t>
      </w:r>
    </w:p>
    <w:p w:rsidR="001E2140" w:rsidRDefault="00DE27DA">
      <w:pPr>
        <w:pStyle w:val="Body"/>
        <w:numPr>
          <w:ilvl w:val="0"/>
          <w:numId w:val="16"/>
        </w:numPr>
        <w:rPr>
          <w:rFonts w:eastAsia="Helvetica" w:hAnsi="Helvetica" w:cs="Helvetica"/>
          <w:sz w:val="26"/>
          <w:szCs w:val="26"/>
        </w:rPr>
      </w:pPr>
      <w:r>
        <w:t>50 service opportunities EACH WEEK</w:t>
      </w:r>
    </w:p>
    <w:p w:rsidR="001E2140" w:rsidRDefault="001E2140">
      <w:pPr>
        <w:pStyle w:val="Body"/>
        <w:rPr>
          <w:b/>
          <w:bCs/>
        </w:rPr>
      </w:pPr>
    </w:p>
    <w:p w:rsidR="001E2140" w:rsidRDefault="001E2140">
      <w:pPr>
        <w:pStyle w:val="BodyA"/>
      </w:pPr>
    </w:p>
    <w:p w:rsidR="001E2140" w:rsidRDefault="001E2140">
      <w:pPr>
        <w:pStyle w:val="Body"/>
        <w:tabs>
          <w:tab w:val="left" w:pos="4860"/>
        </w:tabs>
        <w:rPr>
          <w:u w:val="single"/>
        </w:rPr>
      </w:pPr>
    </w:p>
    <w:p w:rsidR="001E2140" w:rsidRDefault="001E2140">
      <w:pPr>
        <w:pStyle w:val="Body"/>
      </w:pPr>
    </w:p>
    <w:p w:rsidR="001E2140" w:rsidRDefault="001E2140">
      <w:pPr>
        <w:pStyle w:val="Body"/>
        <w:tabs>
          <w:tab w:val="left" w:pos="4860"/>
        </w:tabs>
      </w:pPr>
    </w:p>
    <w:p w:rsidR="001E2140" w:rsidRDefault="00DE27DA" w:rsidP="00F6446C">
      <w:pPr>
        <w:pStyle w:val="Heading1"/>
      </w:pPr>
      <w:r>
        <w:t>Fourth Tab: Academic Programs</w:t>
      </w:r>
    </w:p>
    <w:p w:rsidR="001E2140" w:rsidRDefault="001E2140">
      <w:pPr>
        <w:pStyle w:val="Body"/>
      </w:pPr>
    </w:p>
    <w:p w:rsidR="001E2140" w:rsidRDefault="00DE27DA">
      <w:pPr>
        <w:pStyle w:val="Body"/>
        <w:rPr>
          <w:b/>
          <w:bCs/>
        </w:rPr>
      </w:pPr>
      <w:r>
        <w:rPr>
          <w:b/>
          <w:bCs/>
        </w:rPr>
        <w:t>CUA Snapshot:</w:t>
      </w:r>
    </w:p>
    <w:p w:rsidR="001E2140" w:rsidRDefault="00DE27DA">
      <w:pPr>
        <w:pStyle w:val="Body"/>
        <w:rPr>
          <w:b/>
          <w:bCs/>
        </w:rPr>
      </w:pPr>
      <w:r>
        <w:rPr>
          <w:b/>
          <w:bCs/>
        </w:rPr>
        <w:t>20 (Average Class Size)</w:t>
      </w:r>
    </w:p>
    <w:p w:rsidR="001E2140" w:rsidRDefault="00DE27DA">
      <w:pPr>
        <w:pStyle w:val="Body"/>
        <w:rPr>
          <w:b/>
          <w:bCs/>
        </w:rPr>
      </w:pPr>
      <w:r>
        <w:rPr>
          <w:b/>
          <w:bCs/>
        </w:rPr>
        <w:t>97 (Percent of Faculty Hold Highest Degrees in Their Field)</w:t>
      </w:r>
    </w:p>
    <w:p w:rsidR="001E2140" w:rsidRDefault="00DE27DA">
      <w:pPr>
        <w:pStyle w:val="Body"/>
        <w:rPr>
          <w:b/>
          <w:bCs/>
        </w:rPr>
      </w:pPr>
      <w:r>
        <w:rPr>
          <w:b/>
          <w:bCs/>
        </w:rPr>
        <w:t>72 (Academic Programs)</w:t>
      </w:r>
    </w:p>
    <w:p w:rsidR="001E2140" w:rsidRDefault="00DE27DA">
      <w:pPr>
        <w:pStyle w:val="Body"/>
        <w:rPr>
          <w:b/>
          <w:bCs/>
        </w:rPr>
      </w:pPr>
      <w:r>
        <w:rPr>
          <w:b/>
          <w:bCs/>
        </w:rPr>
        <w:t>9 (Undergraduate Schools)</w:t>
      </w:r>
    </w:p>
    <w:p w:rsidR="001E2140" w:rsidRDefault="001E2140">
      <w:pPr>
        <w:pStyle w:val="Body"/>
        <w:rPr>
          <w:b/>
          <w:bCs/>
        </w:rPr>
      </w:pPr>
    </w:p>
    <w:p w:rsidR="001E2140" w:rsidRDefault="00DE27DA">
      <w:pPr>
        <w:pStyle w:val="Body"/>
        <w:rPr>
          <w:b/>
          <w:bCs/>
        </w:rPr>
      </w:pPr>
      <w:r>
        <w:rPr>
          <w:b/>
          <w:bCs/>
        </w:rPr>
        <w:t>See Yourself Here:</w:t>
      </w:r>
    </w:p>
    <w:p w:rsidR="001E2140" w:rsidRDefault="001E2140">
      <w:pPr>
        <w:pStyle w:val="Body"/>
      </w:pPr>
    </w:p>
    <w:p w:rsidR="001E2140" w:rsidRDefault="00DE27DA">
      <w:pPr>
        <w:pStyle w:val="Body"/>
      </w:pPr>
      <w:r>
        <w:t xml:space="preserve">"Not only does CUA help you decide what you want to be when you grow up, it gives you the life skills you need to get there." </w:t>
      </w:r>
      <w:r>
        <w:rPr>
          <w:rFonts w:ascii="Arial Unicode MS"/>
        </w:rPr>
        <w:t>–</w:t>
      </w:r>
      <w:r>
        <w:t>Emily McDonald, '14</w:t>
      </w:r>
    </w:p>
    <w:p w:rsidR="001E2140" w:rsidRDefault="001E2140">
      <w:pPr>
        <w:pStyle w:val="Body"/>
      </w:pPr>
    </w:p>
    <w:p w:rsidR="001E2140" w:rsidRDefault="001E2140">
      <w:pPr>
        <w:pStyle w:val="Body"/>
      </w:pPr>
    </w:p>
    <w:p w:rsidR="001E2140" w:rsidRDefault="00DE27DA">
      <w:pPr>
        <w:pStyle w:val="Body"/>
      </w:pPr>
      <w:r>
        <w:t>Headline:</w:t>
      </w:r>
    </w:p>
    <w:p w:rsidR="001E2140" w:rsidRDefault="001E2140">
      <w:pPr>
        <w:pStyle w:val="Body"/>
      </w:pPr>
    </w:p>
    <w:p w:rsidR="001E2140" w:rsidRDefault="00DE27DA">
      <w:pPr>
        <w:pStyle w:val="Body"/>
      </w:pPr>
      <w:r>
        <w:rPr>
          <w:b/>
          <w:bCs/>
        </w:rPr>
        <w:t>Find Your Passion Here!</w:t>
      </w:r>
    </w:p>
    <w:p w:rsidR="001E2140" w:rsidRDefault="001E2140">
      <w:pPr>
        <w:pStyle w:val="Body"/>
      </w:pPr>
    </w:p>
    <w:p w:rsidR="001E2140" w:rsidRDefault="00DE27DA">
      <w:pPr>
        <w:pStyle w:val="Body"/>
      </w:pPr>
      <w:r>
        <w:t xml:space="preserve">At CUA, we make it easy. With more than 70 academic programs and nine undergraduate schools, CUA will lead you down your own unique path </w:t>
      </w:r>
      <w:r>
        <w:rPr>
          <w:rFonts w:ascii="Arial Unicode MS"/>
        </w:rPr>
        <w:t xml:space="preserve">– </w:t>
      </w:r>
      <w:r>
        <w:t>and prepare you to take on any job or graduate school.</w:t>
      </w:r>
    </w:p>
    <w:p w:rsidR="001E2140" w:rsidRDefault="001E2140">
      <w:pPr>
        <w:pStyle w:val="Body"/>
      </w:pPr>
    </w:p>
    <w:p w:rsidR="001E2140" w:rsidRDefault="00DE27DA">
      <w:pPr>
        <w:pStyle w:val="Body"/>
        <w:rPr>
          <w:b/>
          <w:bCs/>
        </w:rPr>
      </w:pPr>
      <w:r>
        <w:rPr>
          <w:b/>
          <w:bCs/>
        </w:rPr>
        <w:t>Undergraduate Offerings</w:t>
      </w:r>
    </w:p>
    <w:p w:rsidR="001E2140" w:rsidRDefault="001E2140">
      <w:pPr>
        <w:pStyle w:val="Body"/>
      </w:pPr>
    </w:p>
    <w:p w:rsidR="001E2140" w:rsidRDefault="00DE27DA">
      <w:pPr>
        <w:pStyle w:val="Body"/>
        <w:rPr>
          <w:b/>
          <w:bCs/>
        </w:rPr>
      </w:pPr>
      <w:r>
        <w:rPr>
          <w:b/>
          <w:bCs/>
        </w:rPr>
        <w:t>School of Architecture and Planning</w:t>
      </w:r>
    </w:p>
    <w:p w:rsidR="001E2140" w:rsidRDefault="00DE27DA">
      <w:pPr>
        <w:pStyle w:val="Body"/>
      </w:pPr>
      <w:r>
        <w:t>Four-Year Bachelor of Science in Architecture</w:t>
      </w:r>
    </w:p>
    <w:p w:rsidR="001E2140" w:rsidRDefault="00DE27DA">
      <w:pPr>
        <w:pStyle w:val="Body"/>
      </w:pPr>
      <w:r>
        <w:t>Dual Degree Program with Civil Engineering</w:t>
      </w:r>
    </w:p>
    <w:p w:rsidR="001E2140" w:rsidRDefault="001E2140">
      <w:pPr>
        <w:pStyle w:val="Body"/>
      </w:pPr>
    </w:p>
    <w:p w:rsidR="001E2140" w:rsidRDefault="00DE27DA">
      <w:pPr>
        <w:pStyle w:val="Body"/>
        <w:rPr>
          <w:b/>
          <w:bCs/>
        </w:rPr>
      </w:pPr>
      <w:r>
        <w:rPr>
          <w:b/>
          <w:bCs/>
        </w:rPr>
        <w:t>School of Arts and Sciences</w:t>
      </w:r>
    </w:p>
    <w:p w:rsidR="001E2140" w:rsidRDefault="00DE27DA">
      <w:pPr>
        <w:pStyle w:val="Body"/>
      </w:pPr>
      <w:r>
        <w:t>Anthropology</w:t>
      </w:r>
    </w:p>
    <w:p w:rsidR="001E2140" w:rsidRDefault="00DE27DA">
      <w:pPr>
        <w:pStyle w:val="Body"/>
      </w:pPr>
      <w:r>
        <w:t>Art History</w:t>
      </w:r>
    </w:p>
    <w:p w:rsidR="001E2140" w:rsidRDefault="00DE27DA">
      <w:pPr>
        <w:pStyle w:val="Body"/>
      </w:pPr>
      <w:r>
        <w:t>Art: Studio</w:t>
      </w:r>
    </w:p>
    <w:p w:rsidR="001E2140" w:rsidRDefault="00DE27DA">
      <w:pPr>
        <w:pStyle w:val="Body"/>
      </w:pPr>
      <w:proofErr w:type="spellStart"/>
      <w:r>
        <w:rPr>
          <w:lang w:val="sv-SE"/>
        </w:rPr>
        <w:t>Biochemistry</w:t>
      </w:r>
      <w:proofErr w:type="spellEnd"/>
    </w:p>
    <w:p w:rsidR="001E2140" w:rsidRDefault="00DE27DA">
      <w:pPr>
        <w:pStyle w:val="Body"/>
      </w:pPr>
      <w:r>
        <w:t>Biology</w:t>
      </w:r>
    </w:p>
    <w:p w:rsidR="001E2140" w:rsidRDefault="00DE27DA">
      <w:pPr>
        <w:pStyle w:val="Body"/>
      </w:pPr>
      <w:r>
        <w:t>Chemical Physics</w:t>
      </w:r>
    </w:p>
    <w:p w:rsidR="001E2140" w:rsidRDefault="00DE27DA">
      <w:pPr>
        <w:pStyle w:val="Body"/>
      </w:pPr>
      <w:r>
        <w:t>Chemistry</w:t>
      </w:r>
    </w:p>
    <w:p w:rsidR="001E2140" w:rsidRDefault="00DE27DA">
      <w:pPr>
        <w:pStyle w:val="Body"/>
      </w:pPr>
      <w:r>
        <w:t>Classical Civilization</w:t>
      </w:r>
    </w:p>
    <w:p w:rsidR="001E2140" w:rsidRDefault="00DE27DA">
      <w:pPr>
        <w:pStyle w:val="Body"/>
      </w:pPr>
      <w:r>
        <w:t>Classical Humanities</w:t>
      </w:r>
    </w:p>
    <w:p w:rsidR="001E2140" w:rsidRDefault="00DE27DA">
      <w:pPr>
        <w:pStyle w:val="Body"/>
      </w:pPr>
      <w:r>
        <w:t>Classics: Greek and Latin</w:t>
      </w:r>
    </w:p>
    <w:p w:rsidR="001E2140" w:rsidRDefault="00DE27DA">
      <w:pPr>
        <w:pStyle w:val="Body"/>
      </w:pPr>
      <w:r>
        <w:t>Drama</w:t>
      </w:r>
    </w:p>
    <w:p w:rsidR="001E2140" w:rsidRDefault="00DE27DA">
      <w:pPr>
        <w:pStyle w:val="Body"/>
      </w:pPr>
      <w:r>
        <w:t>Education</w:t>
      </w:r>
    </w:p>
    <w:p w:rsidR="001E2140" w:rsidRDefault="00DE27DA">
      <w:pPr>
        <w:pStyle w:val="Body"/>
      </w:pPr>
      <w:r>
        <w:t>Early Childhood Education</w:t>
      </w:r>
    </w:p>
    <w:p w:rsidR="001E2140" w:rsidRDefault="00DE27DA">
      <w:pPr>
        <w:pStyle w:val="Body"/>
      </w:pPr>
      <w:r>
        <w:t>Elementary Education</w:t>
      </w:r>
    </w:p>
    <w:p w:rsidR="001E2140" w:rsidRDefault="00DE27DA">
      <w:pPr>
        <w:pStyle w:val="Body"/>
      </w:pPr>
      <w:r>
        <w:t>Secondary Education</w:t>
      </w:r>
    </w:p>
    <w:p w:rsidR="001E2140" w:rsidRDefault="00DE27DA">
      <w:pPr>
        <w:pStyle w:val="Body"/>
      </w:pPr>
      <w:r>
        <w:t>Education Studies (non-teaching)</w:t>
      </w:r>
    </w:p>
    <w:p w:rsidR="001E2140" w:rsidRDefault="00DE27DA">
      <w:pPr>
        <w:pStyle w:val="Body"/>
      </w:pPr>
      <w:r>
        <w:t>English Language and Literature*</w:t>
      </w:r>
    </w:p>
    <w:p w:rsidR="001E2140" w:rsidRDefault="00DE27DA">
      <w:pPr>
        <w:pStyle w:val="Body"/>
      </w:pPr>
      <w:r>
        <w:t>Environmental Chemistry</w:t>
      </w:r>
    </w:p>
    <w:p w:rsidR="001E2140" w:rsidRDefault="00DE27DA">
      <w:pPr>
        <w:pStyle w:val="Body"/>
      </w:pPr>
      <w:r>
        <w:t>French</w:t>
      </w:r>
    </w:p>
    <w:p w:rsidR="001E2140" w:rsidRDefault="00DE27DA">
      <w:pPr>
        <w:pStyle w:val="Body"/>
      </w:pPr>
      <w:r>
        <w:t>German</w:t>
      </w:r>
    </w:p>
    <w:p w:rsidR="001E2140" w:rsidRDefault="00DE27DA">
      <w:pPr>
        <w:pStyle w:val="Body"/>
      </w:pPr>
      <w:r>
        <w:t>History*</w:t>
      </w:r>
    </w:p>
    <w:p w:rsidR="001E2140" w:rsidRDefault="00DE27DA">
      <w:pPr>
        <w:pStyle w:val="Body"/>
      </w:pPr>
      <w:proofErr w:type="spellStart"/>
      <w:r>
        <w:rPr>
          <w:lang w:val="de-DE"/>
        </w:rPr>
        <w:t>Italian</w:t>
      </w:r>
      <w:proofErr w:type="spellEnd"/>
      <w:r>
        <w:rPr>
          <w:lang w:val="de-DE"/>
        </w:rPr>
        <w:t xml:space="preserve"> Studies</w:t>
      </w:r>
    </w:p>
    <w:p w:rsidR="001E2140" w:rsidRDefault="00DE27DA">
      <w:pPr>
        <w:pStyle w:val="Body"/>
      </w:pPr>
      <w:r>
        <w:t>Mathematics*</w:t>
      </w:r>
    </w:p>
    <w:p w:rsidR="001E2140" w:rsidRDefault="00DE27DA">
      <w:pPr>
        <w:pStyle w:val="Body"/>
      </w:pPr>
      <w:r>
        <w:rPr>
          <w:lang w:val="de-DE"/>
        </w:rPr>
        <w:t>Media Studies</w:t>
      </w:r>
    </w:p>
    <w:p w:rsidR="001E2140" w:rsidRDefault="00DE27DA">
      <w:pPr>
        <w:pStyle w:val="Body"/>
      </w:pPr>
      <w:r>
        <w:t>Medieval and Byzantine Studies</w:t>
      </w:r>
    </w:p>
    <w:p w:rsidR="001E2140" w:rsidRDefault="00DE27DA">
      <w:pPr>
        <w:pStyle w:val="Body"/>
      </w:pPr>
      <w:proofErr w:type="spellStart"/>
      <w:r>
        <w:rPr>
          <w:lang w:val="es-ES_tradnl"/>
        </w:rPr>
        <w:t>Philosophy</w:t>
      </w:r>
      <w:proofErr w:type="spellEnd"/>
    </w:p>
    <w:p w:rsidR="001E2140" w:rsidRDefault="00DE27DA">
      <w:pPr>
        <w:pStyle w:val="Body"/>
      </w:pPr>
      <w:proofErr w:type="spellStart"/>
      <w:r>
        <w:rPr>
          <w:lang w:val="es-ES_tradnl"/>
        </w:rPr>
        <w:t>Philosophy</w:t>
      </w:r>
      <w:proofErr w:type="spellEnd"/>
      <w:r>
        <w:rPr>
          <w:lang w:val="es-ES_tradnl"/>
        </w:rPr>
        <w:t xml:space="preserve"> </w:t>
      </w:r>
      <w:r>
        <w:t>Concentration</w:t>
      </w:r>
    </w:p>
    <w:p w:rsidR="001E2140" w:rsidRDefault="00DE27DA">
      <w:pPr>
        <w:pStyle w:val="Body"/>
      </w:pPr>
      <w:r>
        <w:t>Pre-Law Concentration</w:t>
      </w:r>
    </w:p>
    <w:p w:rsidR="001E2140" w:rsidRDefault="00DE27DA">
      <w:pPr>
        <w:pStyle w:val="Body"/>
      </w:pPr>
      <w:r>
        <w:t>Physics</w:t>
      </w:r>
    </w:p>
    <w:p w:rsidR="001E2140" w:rsidRDefault="00DE27DA">
      <w:pPr>
        <w:pStyle w:val="Body"/>
      </w:pPr>
      <w:r>
        <w:t>Politics</w:t>
      </w:r>
    </w:p>
    <w:p w:rsidR="001E2140" w:rsidRDefault="00DE27DA">
      <w:pPr>
        <w:pStyle w:val="Body"/>
      </w:pPr>
      <w:r>
        <w:t>Psychology</w:t>
      </w:r>
    </w:p>
    <w:p w:rsidR="001E2140" w:rsidRDefault="00DE27DA">
      <w:pPr>
        <w:pStyle w:val="Body"/>
      </w:pPr>
      <w:r>
        <w:t>Sociology</w:t>
      </w:r>
    </w:p>
    <w:p w:rsidR="001E2140" w:rsidRDefault="00DE27DA">
      <w:pPr>
        <w:pStyle w:val="Body"/>
      </w:pPr>
      <w:r>
        <w:t>Spanish</w:t>
      </w:r>
    </w:p>
    <w:p w:rsidR="001E2140" w:rsidRDefault="00DE27DA">
      <w:pPr>
        <w:pStyle w:val="Body"/>
      </w:pPr>
      <w:r>
        <w:t>Spanish for International Service</w:t>
      </w:r>
    </w:p>
    <w:p w:rsidR="001E2140" w:rsidRDefault="00DE27DA">
      <w:pPr>
        <w:pStyle w:val="Body"/>
      </w:pPr>
      <w:r>
        <w:t>Theology and Religious Studies</w:t>
      </w:r>
    </w:p>
    <w:p w:rsidR="001E2140" w:rsidRDefault="00DE27DA">
      <w:pPr>
        <w:pStyle w:val="Body"/>
      </w:pPr>
      <w:r>
        <w:t>Undecided/Exploratory</w:t>
      </w:r>
    </w:p>
    <w:p w:rsidR="001E2140" w:rsidRDefault="00DE27DA">
      <w:pPr>
        <w:pStyle w:val="Body"/>
      </w:pPr>
      <w:r>
        <w:t>*Indicates areas of study that are also offered with Secondary Education Minor</w:t>
      </w:r>
    </w:p>
    <w:p w:rsidR="001E2140" w:rsidRDefault="001E2140">
      <w:pPr>
        <w:pStyle w:val="Body"/>
      </w:pPr>
    </w:p>
    <w:p w:rsidR="001E2140" w:rsidRDefault="00DE27DA">
      <w:pPr>
        <w:pStyle w:val="Body"/>
        <w:rPr>
          <w:b/>
          <w:bCs/>
        </w:rPr>
      </w:pPr>
      <w:r>
        <w:rPr>
          <w:b/>
          <w:bCs/>
        </w:rPr>
        <w:t>School of Business and Economics</w:t>
      </w:r>
    </w:p>
    <w:p w:rsidR="001E2140" w:rsidRDefault="00DE27DA">
      <w:pPr>
        <w:pStyle w:val="Body"/>
      </w:pPr>
      <w:r>
        <w:t>Accounting</w:t>
      </w:r>
    </w:p>
    <w:p w:rsidR="001E2140" w:rsidRDefault="00DE27DA">
      <w:pPr>
        <w:pStyle w:val="Body"/>
      </w:pPr>
      <w:r>
        <w:t>Economics</w:t>
      </w:r>
    </w:p>
    <w:p w:rsidR="001E2140" w:rsidRDefault="00DE27DA">
      <w:pPr>
        <w:pStyle w:val="Body"/>
      </w:pPr>
      <w:r>
        <w:t>Finance</w:t>
      </w:r>
    </w:p>
    <w:p w:rsidR="001E2140" w:rsidRDefault="00DE27DA">
      <w:pPr>
        <w:pStyle w:val="Body"/>
      </w:pPr>
      <w:r>
        <w:t>International Business</w:t>
      </w:r>
    </w:p>
    <w:p w:rsidR="001E2140" w:rsidRDefault="00DE27DA">
      <w:pPr>
        <w:pStyle w:val="Body"/>
      </w:pPr>
      <w:r>
        <w:t>International Economics and Finance</w:t>
      </w:r>
      <w:r>
        <w:rPr>
          <w:rFonts w:ascii="Arial Unicode MS"/>
        </w:rPr>
        <w:t xml:space="preserve"> – </w:t>
      </w:r>
      <w:r>
        <w:t>Honors</w:t>
      </w:r>
    </w:p>
    <w:p w:rsidR="001E2140" w:rsidRDefault="00DE27DA">
      <w:pPr>
        <w:pStyle w:val="Body"/>
      </w:pPr>
      <w:proofErr w:type="spellStart"/>
      <w:r>
        <w:rPr>
          <w:lang w:val="pt-PT"/>
        </w:rPr>
        <w:t>Management</w:t>
      </w:r>
      <w:proofErr w:type="spellEnd"/>
    </w:p>
    <w:p w:rsidR="001E2140" w:rsidRDefault="00DE27DA">
      <w:pPr>
        <w:pStyle w:val="Body"/>
      </w:pPr>
      <w:r>
        <w:t>Marketing</w:t>
      </w:r>
    </w:p>
    <w:p w:rsidR="001E2140" w:rsidRDefault="001E2140">
      <w:pPr>
        <w:pStyle w:val="Body"/>
      </w:pPr>
    </w:p>
    <w:p w:rsidR="001E2140" w:rsidRDefault="00DE27DA">
      <w:pPr>
        <w:pStyle w:val="Body"/>
        <w:rPr>
          <w:b/>
          <w:bCs/>
        </w:rPr>
      </w:pPr>
      <w:r>
        <w:rPr>
          <w:b/>
          <w:bCs/>
        </w:rPr>
        <w:t>School of Engineering</w:t>
      </w:r>
    </w:p>
    <w:p w:rsidR="001E2140" w:rsidRDefault="00DE27DA">
      <w:pPr>
        <w:pStyle w:val="Body"/>
      </w:pPr>
      <w:r>
        <w:t>Biomedical</w:t>
      </w:r>
    </w:p>
    <w:p w:rsidR="001E2140" w:rsidRDefault="00DE27DA">
      <w:pPr>
        <w:pStyle w:val="Body"/>
      </w:pPr>
      <w:r>
        <w:t>Civil</w:t>
      </w:r>
    </w:p>
    <w:p w:rsidR="001E2140" w:rsidRDefault="00DE27DA">
      <w:pPr>
        <w:pStyle w:val="Body"/>
      </w:pPr>
      <w:r>
        <w:rPr>
          <w:lang w:val="fr-FR"/>
        </w:rPr>
        <w:t>Construction</w:t>
      </w:r>
    </w:p>
    <w:p w:rsidR="001E2140" w:rsidRDefault="00DE27DA">
      <w:pPr>
        <w:pStyle w:val="Body"/>
      </w:pPr>
      <w:r>
        <w:t>Dual Degree with Architecture</w:t>
      </w:r>
    </w:p>
    <w:p w:rsidR="001E2140" w:rsidRDefault="00DE27DA">
      <w:pPr>
        <w:pStyle w:val="Body"/>
      </w:pPr>
      <w:r>
        <w:rPr>
          <w:lang w:val="de-DE"/>
        </w:rPr>
        <w:t>Computer Science</w:t>
      </w:r>
    </w:p>
    <w:p w:rsidR="001E2140" w:rsidRDefault="00DE27DA">
      <w:pPr>
        <w:pStyle w:val="Body"/>
      </w:pPr>
      <w:r>
        <w:t>Electrical</w:t>
      </w:r>
    </w:p>
    <w:p w:rsidR="001E2140" w:rsidRDefault="00DE27DA">
      <w:pPr>
        <w:pStyle w:val="Body"/>
      </w:pPr>
      <w:r>
        <w:t>Alternative and Renewable Energy</w:t>
      </w:r>
    </w:p>
    <w:p w:rsidR="001E2140" w:rsidRDefault="00DE27DA">
      <w:pPr>
        <w:pStyle w:val="Body"/>
      </w:pPr>
      <w:r>
        <w:t>Mechanical</w:t>
      </w:r>
    </w:p>
    <w:p w:rsidR="001E2140" w:rsidRDefault="00DE27DA">
      <w:pPr>
        <w:pStyle w:val="Body"/>
      </w:pPr>
      <w:r>
        <w:t>Environmental</w:t>
      </w:r>
    </w:p>
    <w:p w:rsidR="001E2140" w:rsidRDefault="001E2140">
      <w:pPr>
        <w:pStyle w:val="Body"/>
        <w:rPr>
          <w:b/>
          <w:bCs/>
        </w:rPr>
      </w:pPr>
    </w:p>
    <w:p w:rsidR="001E2140" w:rsidRDefault="00DE27DA">
      <w:pPr>
        <w:pStyle w:val="Body"/>
        <w:rPr>
          <w:b/>
          <w:bCs/>
        </w:rPr>
      </w:pPr>
      <w:r>
        <w:rPr>
          <w:b/>
          <w:bCs/>
        </w:rPr>
        <w:t>Benjamin T. Rome School of Music</w:t>
      </w:r>
    </w:p>
    <w:p w:rsidR="001E2140" w:rsidRDefault="00DE27DA">
      <w:pPr>
        <w:pStyle w:val="Body"/>
      </w:pPr>
      <w:r>
        <w:t>Bachelor of Art, Music</w:t>
      </w:r>
    </w:p>
    <w:p w:rsidR="001E2140" w:rsidRDefault="00DE27DA">
      <w:pPr>
        <w:pStyle w:val="Body"/>
      </w:pPr>
      <w:r>
        <w:t>General</w:t>
      </w:r>
    </w:p>
    <w:p w:rsidR="001E2140" w:rsidRDefault="00DE27DA">
      <w:pPr>
        <w:pStyle w:val="Body"/>
      </w:pPr>
      <w:r>
        <w:t>Performance</w:t>
      </w:r>
    </w:p>
    <w:p w:rsidR="001E2140" w:rsidRDefault="00DE27DA">
      <w:pPr>
        <w:pStyle w:val="Body"/>
      </w:pPr>
      <w:r>
        <w:t>Music History and Literature</w:t>
      </w:r>
    </w:p>
    <w:p w:rsidR="001E2140" w:rsidRDefault="00DE27DA">
      <w:pPr>
        <w:pStyle w:val="Body"/>
      </w:pPr>
      <w:r>
        <w:t>Bachelor of Music</w:t>
      </w:r>
    </w:p>
    <w:p w:rsidR="001E2140" w:rsidRDefault="00DE27DA">
      <w:pPr>
        <w:pStyle w:val="Body"/>
      </w:pPr>
      <w:r>
        <w:rPr>
          <w:lang w:val="it-IT"/>
        </w:rPr>
        <w:t>Collaborative Piano</w:t>
      </w:r>
    </w:p>
    <w:p w:rsidR="001E2140" w:rsidRDefault="00DE27DA">
      <w:pPr>
        <w:pStyle w:val="Body"/>
      </w:pPr>
      <w:r>
        <w:t>Composition</w:t>
      </w:r>
    </w:p>
    <w:p w:rsidR="001E2140" w:rsidRDefault="00DE27DA">
      <w:pPr>
        <w:pStyle w:val="Body"/>
      </w:pPr>
      <w:r>
        <w:t>Music Education</w:t>
      </w:r>
    </w:p>
    <w:p w:rsidR="001E2140" w:rsidRDefault="00DE27DA">
      <w:pPr>
        <w:pStyle w:val="Body"/>
      </w:pPr>
      <w:r>
        <w:t>General</w:t>
      </w:r>
      <w:r>
        <w:rPr>
          <w:rFonts w:ascii="Arial Unicode MS"/>
        </w:rPr>
        <w:t xml:space="preserve"> – </w:t>
      </w:r>
      <w:r>
        <w:t>Choral Music Education</w:t>
      </w:r>
    </w:p>
    <w:p w:rsidR="001E2140" w:rsidRDefault="00DE27DA">
      <w:pPr>
        <w:pStyle w:val="Body"/>
      </w:pPr>
      <w:r>
        <w:t>Instrumental Music Education</w:t>
      </w:r>
    </w:p>
    <w:p w:rsidR="001E2140" w:rsidRDefault="00DE27DA">
      <w:pPr>
        <w:pStyle w:val="Body"/>
      </w:pPr>
      <w:r>
        <w:t>Combined General</w:t>
      </w:r>
      <w:r>
        <w:rPr>
          <w:rFonts w:ascii="Arial Unicode MS"/>
        </w:rPr>
        <w:t xml:space="preserve"> – </w:t>
      </w:r>
      <w:r>
        <w:t>Choral and Instrumental Music Education</w:t>
      </w:r>
    </w:p>
    <w:p w:rsidR="001E2140" w:rsidRDefault="00DE27DA">
      <w:pPr>
        <w:pStyle w:val="Body"/>
      </w:pPr>
      <w:r>
        <w:t xml:space="preserve">Instrumental Music Education/Orchestral </w:t>
      </w:r>
    </w:p>
    <w:p w:rsidR="001E2140" w:rsidRDefault="00DE27DA">
      <w:pPr>
        <w:pStyle w:val="Body"/>
      </w:pPr>
      <w:r>
        <w:rPr>
          <w:lang w:val="fr-FR"/>
        </w:rPr>
        <w:t>Instruments (</w:t>
      </w:r>
      <w:r>
        <w:t>Dual Degree)</w:t>
      </w:r>
    </w:p>
    <w:p w:rsidR="001E2140" w:rsidRDefault="00DE27DA">
      <w:pPr>
        <w:pStyle w:val="Body"/>
      </w:pPr>
      <w:r>
        <w:t>Musical Theater</w:t>
      </w:r>
    </w:p>
    <w:p w:rsidR="001E2140" w:rsidRDefault="00DE27DA">
      <w:pPr>
        <w:pStyle w:val="Body"/>
      </w:pPr>
      <w:r>
        <w:t>Performance</w:t>
      </w:r>
    </w:p>
    <w:p w:rsidR="001E2140" w:rsidRDefault="00DE27DA">
      <w:pPr>
        <w:pStyle w:val="Body"/>
      </w:pPr>
      <w:r>
        <w:t>Orchestral Instruments</w:t>
      </w:r>
    </w:p>
    <w:p w:rsidR="001E2140" w:rsidRDefault="00DE27DA">
      <w:pPr>
        <w:pStyle w:val="Body"/>
      </w:pPr>
      <w:r>
        <w:t>Organ</w:t>
      </w:r>
    </w:p>
    <w:p w:rsidR="001E2140" w:rsidRDefault="00DE27DA">
      <w:pPr>
        <w:pStyle w:val="Body"/>
      </w:pPr>
      <w:r>
        <w:rPr>
          <w:lang w:val="it-IT"/>
        </w:rPr>
        <w:t>Piano</w:t>
      </w:r>
    </w:p>
    <w:p w:rsidR="001E2140" w:rsidRDefault="00DE27DA">
      <w:pPr>
        <w:pStyle w:val="Body"/>
      </w:pPr>
      <w:r>
        <w:t>Voice</w:t>
      </w:r>
    </w:p>
    <w:p w:rsidR="001E2140" w:rsidRDefault="00DE27DA">
      <w:pPr>
        <w:pStyle w:val="Body"/>
      </w:pPr>
      <w:r>
        <w:t>Piano Pedagogy</w:t>
      </w:r>
    </w:p>
    <w:p w:rsidR="001E2140" w:rsidRDefault="001E2140">
      <w:pPr>
        <w:pStyle w:val="Body"/>
        <w:rPr>
          <w:b/>
          <w:bCs/>
        </w:rPr>
      </w:pPr>
    </w:p>
    <w:p w:rsidR="001E2140" w:rsidRDefault="00DE27DA">
      <w:pPr>
        <w:pStyle w:val="Body"/>
        <w:rPr>
          <w:b/>
          <w:bCs/>
        </w:rPr>
      </w:pPr>
      <w:r>
        <w:rPr>
          <w:b/>
          <w:bCs/>
        </w:rPr>
        <w:t>School of Nursing</w:t>
      </w:r>
    </w:p>
    <w:p w:rsidR="001E2140" w:rsidRDefault="00DE27DA">
      <w:pPr>
        <w:pStyle w:val="Body"/>
      </w:pPr>
      <w:r>
        <w:t>Four-Year Bachelor of Science</w:t>
      </w:r>
    </w:p>
    <w:p w:rsidR="001E2140" w:rsidRDefault="001E2140">
      <w:pPr>
        <w:pStyle w:val="Body"/>
      </w:pPr>
    </w:p>
    <w:p w:rsidR="001E2140" w:rsidRDefault="00DE27DA">
      <w:pPr>
        <w:pStyle w:val="Body"/>
        <w:rPr>
          <w:b/>
          <w:bCs/>
        </w:rPr>
      </w:pPr>
      <w:r>
        <w:rPr>
          <w:b/>
          <w:bCs/>
        </w:rPr>
        <w:t>School of Philosophy</w:t>
      </w:r>
    </w:p>
    <w:p w:rsidR="001E2140" w:rsidRDefault="00DE27DA">
      <w:pPr>
        <w:pStyle w:val="Body"/>
      </w:pPr>
      <w:r>
        <w:t>Philosophy Program of Concentration</w:t>
      </w:r>
    </w:p>
    <w:p w:rsidR="001E2140" w:rsidRDefault="001E2140">
      <w:pPr>
        <w:pStyle w:val="Body"/>
        <w:rPr>
          <w:b/>
          <w:bCs/>
        </w:rPr>
      </w:pPr>
    </w:p>
    <w:p w:rsidR="001E2140" w:rsidRDefault="00DE27DA">
      <w:pPr>
        <w:pStyle w:val="Body"/>
        <w:rPr>
          <w:b/>
          <w:bCs/>
        </w:rPr>
      </w:pPr>
      <w:r>
        <w:rPr>
          <w:b/>
          <w:bCs/>
        </w:rPr>
        <w:t>Pre-Law Program of Concentration</w:t>
      </w:r>
    </w:p>
    <w:p w:rsidR="001E2140" w:rsidRDefault="001E2140">
      <w:pPr>
        <w:pStyle w:val="Body"/>
        <w:rPr>
          <w:b/>
          <w:bCs/>
        </w:rPr>
      </w:pPr>
    </w:p>
    <w:p w:rsidR="001E2140" w:rsidRDefault="00DE27DA">
      <w:pPr>
        <w:pStyle w:val="Body"/>
        <w:rPr>
          <w:b/>
          <w:bCs/>
        </w:rPr>
      </w:pPr>
      <w:r>
        <w:rPr>
          <w:b/>
          <w:bCs/>
        </w:rPr>
        <w:t>National Catholic School of Social Service</w:t>
      </w:r>
    </w:p>
    <w:p w:rsidR="001E2140" w:rsidRDefault="00DE27DA">
      <w:pPr>
        <w:pStyle w:val="Body"/>
      </w:pPr>
      <w:r>
        <w:t>Social Work</w:t>
      </w:r>
    </w:p>
    <w:p w:rsidR="001E2140" w:rsidRDefault="001E2140">
      <w:pPr>
        <w:pStyle w:val="Body"/>
        <w:rPr>
          <w:b/>
          <w:bCs/>
        </w:rPr>
      </w:pPr>
    </w:p>
    <w:p w:rsidR="001E2140" w:rsidRDefault="00DE27DA">
      <w:pPr>
        <w:pStyle w:val="Body"/>
        <w:rPr>
          <w:b/>
          <w:bCs/>
        </w:rPr>
      </w:pPr>
      <w:r>
        <w:rPr>
          <w:b/>
          <w:bCs/>
        </w:rPr>
        <w:t>The School of Theology and Religious Studies</w:t>
      </w:r>
    </w:p>
    <w:p w:rsidR="001E2140" w:rsidRDefault="00DE27DA">
      <w:pPr>
        <w:pStyle w:val="Body"/>
      </w:pPr>
      <w:r>
        <w:t>Bachelor of Arts in Theology and Religious Studies</w:t>
      </w:r>
    </w:p>
    <w:p w:rsidR="001E2140" w:rsidRDefault="00DE27DA">
      <w:pPr>
        <w:pStyle w:val="Body"/>
      </w:pPr>
      <w:r>
        <w:t>Certificate in Pastoral Ministry</w:t>
      </w:r>
    </w:p>
    <w:p w:rsidR="001E2140" w:rsidRDefault="001E2140">
      <w:pPr>
        <w:pStyle w:val="Body"/>
        <w:rPr>
          <w:b/>
          <w:bCs/>
        </w:rPr>
      </w:pPr>
    </w:p>
    <w:p w:rsidR="001E2140" w:rsidRDefault="00DE27DA">
      <w:pPr>
        <w:pStyle w:val="Body"/>
        <w:rPr>
          <w:b/>
          <w:bCs/>
        </w:rPr>
      </w:pPr>
      <w:proofErr w:type="spellStart"/>
      <w:r>
        <w:rPr>
          <w:b/>
          <w:bCs/>
        </w:rPr>
        <w:t>Preprofessional</w:t>
      </w:r>
      <w:proofErr w:type="spellEnd"/>
      <w:r>
        <w:rPr>
          <w:b/>
          <w:bCs/>
          <w:lang w:val="de-DE"/>
        </w:rPr>
        <w:t xml:space="preserve"> Studies</w:t>
      </w:r>
    </w:p>
    <w:p w:rsidR="001E2140" w:rsidRDefault="00DE27DA">
      <w:pPr>
        <w:pStyle w:val="Body"/>
      </w:pPr>
      <w:r>
        <w:t>Dental</w:t>
      </w:r>
    </w:p>
    <w:p w:rsidR="001E2140" w:rsidRDefault="00DE27DA">
      <w:pPr>
        <w:pStyle w:val="Body"/>
      </w:pPr>
      <w:r>
        <w:t>Law</w:t>
      </w:r>
    </w:p>
    <w:p w:rsidR="001E2140" w:rsidRDefault="00DE27DA">
      <w:pPr>
        <w:pStyle w:val="Body"/>
      </w:pPr>
      <w:r>
        <w:t>Medicine</w:t>
      </w:r>
    </w:p>
    <w:p w:rsidR="001E2140" w:rsidRDefault="00DE27DA">
      <w:pPr>
        <w:pStyle w:val="Body"/>
      </w:pPr>
      <w:r>
        <w:t>Veterinary</w:t>
      </w:r>
    </w:p>
    <w:p w:rsidR="001E2140" w:rsidRDefault="00DE27DA">
      <w:pPr>
        <w:pStyle w:val="Body"/>
      </w:pPr>
      <w:r>
        <w:t xml:space="preserve">Note: Students interested in </w:t>
      </w:r>
      <w:proofErr w:type="spellStart"/>
      <w:r>
        <w:t>Preprofessional</w:t>
      </w:r>
      <w:proofErr w:type="spellEnd"/>
      <w:r>
        <w:t xml:space="preserve"> Studies must also select an official major, such as biology, biomedical engineering or politics.</w:t>
      </w:r>
    </w:p>
    <w:p w:rsidR="001E2140" w:rsidRDefault="001E2140">
      <w:pPr>
        <w:pStyle w:val="Body"/>
        <w:rPr>
          <w:b/>
          <w:bCs/>
        </w:rPr>
      </w:pPr>
    </w:p>
    <w:p w:rsidR="001E2140" w:rsidRDefault="00DE27DA">
      <w:pPr>
        <w:pStyle w:val="Body"/>
        <w:rPr>
          <w:b/>
          <w:bCs/>
        </w:rPr>
      </w:pPr>
      <w:r>
        <w:rPr>
          <w:b/>
          <w:bCs/>
        </w:rPr>
        <w:t>Metropolitan School of Professional Studies</w:t>
      </w:r>
    </w:p>
    <w:p w:rsidR="001E2140" w:rsidRDefault="00DE27DA">
      <w:pPr>
        <w:pStyle w:val="Body"/>
      </w:pPr>
      <w:r>
        <w:t>Bachelor of Arts in Information Technology (B.A.I.T)</w:t>
      </w:r>
    </w:p>
    <w:p w:rsidR="001E2140" w:rsidRDefault="00DE27DA">
      <w:pPr>
        <w:pStyle w:val="Body"/>
      </w:pPr>
      <w:r>
        <w:t>Bachelor of Arts in Interdisciplinary Studies (B.A.I.S.)</w:t>
      </w:r>
    </w:p>
    <w:p w:rsidR="001E2140" w:rsidRDefault="00DE27DA">
      <w:pPr>
        <w:pStyle w:val="Body"/>
      </w:pPr>
      <w:r>
        <w:t>Bachelor of Arts in Management (</w:t>
      </w:r>
      <w:proofErr w:type="spellStart"/>
      <w:r>
        <w:t>B.A.Mgt</w:t>
      </w:r>
      <w:proofErr w:type="spellEnd"/>
      <w:r>
        <w:t>.)</w:t>
      </w:r>
    </w:p>
    <w:p w:rsidR="001E2140" w:rsidRDefault="001E2140">
      <w:pPr>
        <w:pStyle w:val="Body"/>
      </w:pPr>
    </w:p>
    <w:p w:rsidR="001E2140" w:rsidRDefault="00DE27DA" w:rsidP="00F6446C">
      <w:pPr>
        <w:pStyle w:val="Heading1"/>
      </w:pPr>
      <w:r>
        <w:t xml:space="preserve">Fifth Tab: Commitment to Service:      </w:t>
      </w:r>
    </w:p>
    <w:p w:rsidR="001E2140" w:rsidRDefault="001E2140">
      <w:pPr>
        <w:pStyle w:val="Body"/>
      </w:pPr>
    </w:p>
    <w:p w:rsidR="001E2140" w:rsidRDefault="00DE27DA">
      <w:pPr>
        <w:pStyle w:val="Body"/>
        <w:rPr>
          <w:b/>
          <w:bCs/>
        </w:rPr>
      </w:pPr>
      <w:r>
        <w:rPr>
          <w:b/>
          <w:bCs/>
        </w:rPr>
        <w:t>CUA Snapshot:</w:t>
      </w:r>
    </w:p>
    <w:p w:rsidR="001E2140" w:rsidRDefault="00DE27DA">
      <w:pPr>
        <w:pStyle w:val="Body"/>
        <w:rPr>
          <w:b/>
          <w:bCs/>
        </w:rPr>
      </w:pPr>
      <w:r>
        <w:rPr>
          <w:b/>
          <w:bCs/>
        </w:rPr>
        <w:t>65 (Percent of Students Participate in Service)</w:t>
      </w:r>
    </w:p>
    <w:p w:rsidR="001E2140" w:rsidRDefault="00DE27DA">
      <w:pPr>
        <w:pStyle w:val="Body"/>
        <w:rPr>
          <w:b/>
          <w:bCs/>
        </w:rPr>
      </w:pPr>
      <w:r>
        <w:rPr>
          <w:b/>
          <w:bCs/>
        </w:rPr>
        <w:t>50 (Service Opportunities per Week)</w:t>
      </w:r>
    </w:p>
    <w:p w:rsidR="001E2140" w:rsidRDefault="001E2140">
      <w:pPr>
        <w:pStyle w:val="Body"/>
        <w:rPr>
          <w:b/>
          <w:bCs/>
        </w:rPr>
      </w:pPr>
    </w:p>
    <w:p w:rsidR="001E2140" w:rsidRDefault="00DE27DA">
      <w:pPr>
        <w:pStyle w:val="Body"/>
        <w:rPr>
          <w:b/>
          <w:bCs/>
        </w:rPr>
      </w:pPr>
      <w:r>
        <w:rPr>
          <w:b/>
          <w:bCs/>
        </w:rPr>
        <w:t>See Yourself Here:</w:t>
      </w:r>
    </w:p>
    <w:p w:rsidR="001E2140" w:rsidRDefault="001E2140">
      <w:pPr>
        <w:pStyle w:val="Body"/>
        <w:rPr>
          <w:b/>
          <w:bCs/>
        </w:rPr>
      </w:pPr>
    </w:p>
    <w:p w:rsidR="001E2140" w:rsidRDefault="00DE27DA">
      <w:pPr>
        <w:pStyle w:val="Body"/>
      </w:pPr>
      <w:r>
        <w:t xml:space="preserve">"CUA reaffirmed for me that an essential element of the Catholic identity is service to others and care for your fellow man." </w:t>
      </w:r>
      <w:r>
        <w:rPr>
          <w:rFonts w:ascii="Arial Unicode MS"/>
        </w:rPr>
        <w:t>–</w:t>
      </w:r>
      <w:r>
        <w:t>Edward Leaf, '08. Founded Arlington Music Initiative to provide music lessons to children in need.</w:t>
      </w:r>
    </w:p>
    <w:p w:rsidR="001E2140" w:rsidRDefault="001E2140">
      <w:pPr>
        <w:pStyle w:val="Body"/>
      </w:pPr>
    </w:p>
    <w:p w:rsidR="001E2140" w:rsidRDefault="00DE27DA">
      <w:pPr>
        <w:pStyle w:val="Body"/>
      </w:pPr>
      <w:r>
        <w:t xml:space="preserve">"A lot of people say 'Haiti needs you.' But now I need Haiti." </w:t>
      </w:r>
      <w:r>
        <w:rPr>
          <w:rFonts w:ascii="Arial Unicode MS"/>
        </w:rPr>
        <w:t>–</w:t>
      </w:r>
      <w:r>
        <w:rPr>
          <w:lang w:val="de-DE"/>
        </w:rPr>
        <w:t>Elizabeth Ratke,</w:t>
      </w:r>
      <w:r>
        <w:t xml:space="preserve"> '14. Helped run summer camp in Haiti serving 300 children.</w:t>
      </w:r>
    </w:p>
    <w:p w:rsidR="001E2140" w:rsidRDefault="001E2140">
      <w:pPr>
        <w:pStyle w:val="Body"/>
      </w:pPr>
    </w:p>
    <w:p w:rsidR="001E2140" w:rsidRDefault="001E2140">
      <w:pPr>
        <w:pStyle w:val="Body"/>
      </w:pPr>
    </w:p>
    <w:p w:rsidR="001E2140" w:rsidRDefault="001E2140">
      <w:pPr>
        <w:pStyle w:val="Body"/>
      </w:pPr>
    </w:p>
    <w:p w:rsidR="001E2140" w:rsidRDefault="00DE27DA">
      <w:pPr>
        <w:pStyle w:val="Body"/>
      </w:pPr>
      <w:r>
        <w:t>HEADLINE:</w:t>
      </w:r>
    </w:p>
    <w:p w:rsidR="001E2140" w:rsidRDefault="001E2140">
      <w:pPr>
        <w:pStyle w:val="Body"/>
      </w:pPr>
    </w:p>
    <w:p w:rsidR="001E2140" w:rsidRDefault="00DE27DA">
      <w:pPr>
        <w:pStyle w:val="Body"/>
        <w:rPr>
          <w:b/>
          <w:bCs/>
        </w:rPr>
      </w:pPr>
      <w:r>
        <w:rPr>
          <w:b/>
          <w:bCs/>
        </w:rPr>
        <w:t xml:space="preserve">"We all have a duty to do good." </w:t>
      </w:r>
      <w:r>
        <w:rPr>
          <w:b/>
          <w:bCs/>
        </w:rPr>
        <w:t>–</w:t>
      </w:r>
      <w:r>
        <w:rPr>
          <w:b/>
          <w:bCs/>
        </w:rPr>
        <w:t>Pope Francis</w:t>
      </w:r>
    </w:p>
    <w:p w:rsidR="001E2140" w:rsidRDefault="001E2140">
      <w:pPr>
        <w:pStyle w:val="Body"/>
      </w:pPr>
    </w:p>
    <w:p w:rsidR="001E2140" w:rsidRDefault="00DE27DA">
      <w:pPr>
        <w:pStyle w:val="Body"/>
      </w:pPr>
      <w:r>
        <w:t>If you want to make a difference, you've come to the right place. CUA students are serious about service. Some stay local, building affordable housing and volunteering at homeless shelters in the DC area. Others serve globally, staffing refugee centers, working with physically or emotionally challenged children, and volunteering in medical clinics. Helping others, our students discover themselves.</w:t>
      </w:r>
    </w:p>
    <w:p w:rsidR="001E2140" w:rsidRDefault="001E2140">
      <w:pPr>
        <w:pStyle w:val="Body"/>
        <w:rPr>
          <w:b/>
          <w:bCs/>
        </w:rPr>
      </w:pPr>
    </w:p>
    <w:p w:rsidR="001E2140" w:rsidRDefault="00DE27DA">
      <w:pPr>
        <w:pStyle w:val="Body"/>
        <w:rPr>
          <w:b/>
          <w:bCs/>
        </w:rPr>
      </w:pPr>
      <w:r>
        <w:rPr>
          <w:b/>
          <w:bCs/>
        </w:rPr>
        <w:t>The opportunities are limited only by your imagination. Our students have:</w:t>
      </w:r>
    </w:p>
    <w:p w:rsidR="001E2140" w:rsidRDefault="00DE27DA">
      <w:pPr>
        <w:pStyle w:val="Body"/>
        <w:numPr>
          <w:ilvl w:val="0"/>
          <w:numId w:val="17"/>
        </w:numPr>
        <w:rPr>
          <w:rFonts w:eastAsia="Helvetica" w:hAnsi="Helvetica" w:cs="Helvetica"/>
          <w:sz w:val="26"/>
          <w:szCs w:val="26"/>
        </w:rPr>
      </w:pPr>
      <w:r>
        <w:t>Traveled to Jamaica to work with disabled children</w:t>
      </w:r>
    </w:p>
    <w:p w:rsidR="001E2140" w:rsidRDefault="00DE27DA">
      <w:pPr>
        <w:pStyle w:val="Body"/>
        <w:numPr>
          <w:ilvl w:val="0"/>
          <w:numId w:val="18"/>
        </w:numPr>
        <w:rPr>
          <w:rFonts w:eastAsia="Helvetica" w:hAnsi="Helvetica" w:cs="Helvetica"/>
          <w:sz w:val="26"/>
          <w:szCs w:val="26"/>
        </w:rPr>
      </w:pPr>
      <w:r>
        <w:t>Worked at an acupuncture hospital in Vietnam</w:t>
      </w:r>
    </w:p>
    <w:p w:rsidR="001E2140" w:rsidRDefault="00DE27DA">
      <w:pPr>
        <w:pStyle w:val="Body"/>
        <w:numPr>
          <w:ilvl w:val="0"/>
          <w:numId w:val="19"/>
        </w:numPr>
        <w:rPr>
          <w:rFonts w:eastAsia="Helvetica" w:hAnsi="Helvetica" w:cs="Helvetica"/>
          <w:sz w:val="26"/>
          <w:szCs w:val="26"/>
        </w:rPr>
      </w:pPr>
      <w:r>
        <w:t>Volunteered at DC's Best Buddies program</w:t>
      </w:r>
    </w:p>
    <w:p w:rsidR="001E2140" w:rsidRDefault="001E2140">
      <w:pPr>
        <w:pStyle w:val="Body"/>
      </w:pPr>
    </w:p>
    <w:p w:rsidR="001E2140" w:rsidRDefault="00DE27DA">
      <w:pPr>
        <w:pStyle w:val="Body"/>
      </w:pPr>
      <w:r>
        <w:rPr>
          <w:b/>
          <w:bCs/>
        </w:rPr>
        <w:t xml:space="preserve">PLUS, </w:t>
      </w:r>
      <w:r>
        <w:t xml:space="preserve">new CUA events </w:t>
      </w:r>
      <w:r>
        <w:rPr>
          <w:rFonts w:ascii="Arial Unicode MS"/>
        </w:rPr>
        <w:t xml:space="preserve">– </w:t>
      </w:r>
      <w:r>
        <w:t xml:space="preserve">Athlete Service Day and a partnership with the Ronald McDonald House at Children's Hospital </w:t>
      </w:r>
      <w:r>
        <w:rPr>
          <w:rFonts w:ascii="Arial Unicode MS"/>
        </w:rPr>
        <w:t xml:space="preserve">– </w:t>
      </w:r>
      <w:r>
        <w:t>have already made their mark. And the annual MLK Day of Service is one of the highest attended events every year!</w:t>
      </w:r>
    </w:p>
    <w:p w:rsidR="001E2140" w:rsidRDefault="00DE27DA" w:rsidP="00F6446C">
      <w:pPr>
        <w:pStyle w:val="Body"/>
      </w:pPr>
      <w:r>
        <w:t xml:space="preserve">                                                                                                                                                                                 </w:t>
      </w:r>
    </w:p>
    <w:p w:rsidR="001E2140" w:rsidRDefault="001E2140">
      <w:pPr>
        <w:pStyle w:val="Body"/>
        <w:tabs>
          <w:tab w:val="left" w:pos="4860"/>
        </w:tabs>
      </w:pPr>
    </w:p>
    <w:p w:rsidR="001E2140" w:rsidRDefault="001E2140">
      <w:pPr>
        <w:pStyle w:val="Body"/>
        <w:tabs>
          <w:tab w:val="left" w:pos="4860"/>
        </w:tabs>
      </w:pPr>
    </w:p>
    <w:p w:rsidR="001E2140" w:rsidRDefault="001E2140">
      <w:pPr>
        <w:pStyle w:val="Body"/>
        <w:tabs>
          <w:tab w:val="left" w:pos="4860"/>
        </w:tabs>
        <w:rPr>
          <w:u w:val="single"/>
        </w:rPr>
      </w:pPr>
    </w:p>
    <w:p w:rsidR="001E2140" w:rsidRDefault="00DE27DA" w:rsidP="00F6446C">
      <w:pPr>
        <w:pStyle w:val="Heading1"/>
      </w:pPr>
      <w:r>
        <w:t xml:space="preserve">Sixth </w:t>
      </w:r>
      <w:r w:rsidRPr="00F6446C">
        <w:t>Tab: Scholarships and Financial Aid</w:t>
      </w:r>
      <w:r>
        <w:t>:</w:t>
      </w:r>
    </w:p>
    <w:p w:rsidR="001E2140" w:rsidRDefault="001E2140">
      <w:pPr>
        <w:pStyle w:val="Body"/>
      </w:pPr>
    </w:p>
    <w:p w:rsidR="001E2140" w:rsidRDefault="00DE27DA">
      <w:pPr>
        <w:pStyle w:val="Body"/>
        <w:rPr>
          <w:b/>
          <w:bCs/>
        </w:rPr>
      </w:pPr>
      <w:r>
        <w:rPr>
          <w:b/>
          <w:bCs/>
        </w:rPr>
        <w:t>CUA Snapshot:</w:t>
      </w:r>
    </w:p>
    <w:p w:rsidR="001E2140" w:rsidRDefault="00DE27DA">
      <w:pPr>
        <w:pStyle w:val="Body"/>
        <w:rPr>
          <w:b/>
          <w:bCs/>
        </w:rPr>
      </w:pPr>
      <w:r>
        <w:rPr>
          <w:b/>
          <w:bCs/>
        </w:rPr>
        <w:t>90 (Percent of Students Receive Scholarships and Financial Aid)</w:t>
      </w:r>
    </w:p>
    <w:p w:rsidR="001E2140" w:rsidRDefault="00DE27DA">
      <w:pPr>
        <w:pStyle w:val="Body"/>
        <w:rPr>
          <w:b/>
          <w:bCs/>
        </w:rPr>
      </w:pPr>
      <w:r>
        <w:rPr>
          <w:b/>
          <w:bCs/>
        </w:rPr>
        <w:t>20 (Number of Years CUA Has Been Named a Best Buy by Fiske)</w:t>
      </w:r>
    </w:p>
    <w:p w:rsidR="001E2140" w:rsidRDefault="001E2140">
      <w:pPr>
        <w:pStyle w:val="Body"/>
        <w:rPr>
          <w:b/>
          <w:bCs/>
        </w:rPr>
      </w:pPr>
    </w:p>
    <w:p w:rsidR="001E2140" w:rsidRDefault="00DE27DA">
      <w:pPr>
        <w:pStyle w:val="Body"/>
        <w:rPr>
          <w:b/>
          <w:bCs/>
        </w:rPr>
      </w:pPr>
      <w:r>
        <w:rPr>
          <w:b/>
          <w:bCs/>
        </w:rPr>
        <w:t>See Yourself Here:</w:t>
      </w:r>
    </w:p>
    <w:p w:rsidR="001E2140" w:rsidRDefault="001E2140">
      <w:pPr>
        <w:pStyle w:val="Body"/>
        <w:rPr>
          <w:b/>
          <w:bCs/>
        </w:rPr>
      </w:pPr>
    </w:p>
    <w:p w:rsidR="001E2140" w:rsidRDefault="00DE27DA">
      <w:pPr>
        <w:pStyle w:val="Body"/>
        <w:rPr>
          <w:b/>
          <w:bCs/>
        </w:rPr>
      </w:pPr>
      <w:r>
        <w:rPr>
          <w:b/>
          <w:bCs/>
        </w:rPr>
        <w:t xml:space="preserve">"As a student at CUA, I was lucky enough to receive a significant financial aid and scholarship package. The education and experiences I have been blessed with would not have been possible without this financial assistance." </w:t>
      </w:r>
      <w:r>
        <w:rPr>
          <w:b/>
          <w:bCs/>
        </w:rPr>
        <w:t>–</w:t>
      </w:r>
      <w:r>
        <w:rPr>
          <w:b/>
          <w:bCs/>
        </w:rPr>
        <w:t xml:space="preserve">Michael </w:t>
      </w:r>
      <w:proofErr w:type="spellStart"/>
      <w:r>
        <w:rPr>
          <w:b/>
          <w:bCs/>
        </w:rPr>
        <w:t>Soldani</w:t>
      </w:r>
      <w:proofErr w:type="spellEnd"/>
      <w:r>
        <w:rPr>
          <w:b/>
          <w:bCs/>
        </w:rPr>
        <w:t>, '15</w:t>
      </w:r>
    </w:p>
    <w:p w:rsidR="001E2140" w:rsidRDefault="001E2140">
      <w:pPr>
        <w:pStyle w:val="Body"/>
        <w:rPr>
          <w:b/>
          <w:bCs/>
        </w:rPr>
      </w:pPr>
    </w:p>
    <w:p w:rsidR="001E2140" w:rsidRDefault="001E2140">
      <w:pPr>
        <w:pStyle w:val="Body"/>
      </w:pPr>
    </w:p>
    <w:p w:rsidR="001E2140" w:rsidRDefault="00DE27DA">
      <w:pPr>
        <w:pStyle w:val="Body"/>
      </w:pPr>
      <w:r>
        <w:t xml:space="preserve">Headline: </w:t>
      </w:r>
    </w:p>
    <w:p w:rsidR="001E2140" w:rsidRDefault="00DE27DA">
      <w:pPr>
        <w:pStyle w:val="Body"/>
      </w:pPr>
      <w:r>
        <w:rPr>
          <w:b/>
          <w:bCs/>
        </w:rPr>
        <w:t>College Costs Daunting?</w:t>
      </w:r>
    </w:p>
    <w:p w:rsidR="001E2140" w:rsidRDefault="001E2140">
      <w:pPr>
        <w:pStyle w:val="Body"/>
        <w:rPr>
          <w:b/>
          <w:bCs/>
        </w:rPr>
      </w:pPr>
    </w:p>
    <w:p w:rsidR="001E2140" w:rsidRDefault="00DE27DA">
      <w:pPr>
        <w:pStyle w:val="Body"/>
      </w:pPr>
      <w:r>
        <w:rPr>
          <w:b/>
          <w:bCs/>
        </w:rPr>
        <w:t xml:space="preserve">At CUA, we can help. </w:t>
      </w:r>
      <w:r>
        <w:t>We know that financing a college education can be overwhelming. CUA is committed to helping as many students as possible achieve their educational goals. That's why we have a variety of programs to help our students finance their education.</w:t>
      </w:r>
    </w:p>
    <w:p w:rsidR="001E2140" w:rsidRDefault="001E2140">
      <w:pPr>
        <w:pStyle w:val="Body"/>
      </w:pPr>
    </w:p>
    <w:p w:rsidR="001E2140" w:rsidRDefault="00DE27DA">
      <w:pPr>
        <w:pStyle w:val="Body"/>
      </w:pPr>
      <w:r>
        <w:t>For qualified students, we offer:</w:t>
      </w:r>
    </w:p>
    <w:p w:rsidR="001E2140" w:rsidRDefault="00DE27DA">
      <w:pPr>
        <w:pStyle w:val="Body"/>
        <w:numPr>
          <w:ilvl w:val="0"/>
          <w:numId w:val="20"/>
        </w:numPr>
        <w:rPr>
          <w:rFonts w:eastAsia="Helvetica" w:hAnsi="Helvetica" w:cs="Helvetica"/>
          <w:sz w:val="26"/>
          <w:szCs w:val="26"/>
        </w:rPr>
      </w:pPr>
      <w:r>
        <w:t>CUA Grant and Federal Aid</w:t>
      </w:r>
    </w:p>
    <w:p w:rsidR="001E2140" w:rsidRDefault="00DE27DA">
      <w:pPr>
        <w:pStyle w:val="Body"/>
        <w:numPr>
          <w:ilvl w:val="0"/>
          <w:numId w:val="21"/>
        </w:numPr>
        <w:rPr>
          <w:rFonts w:eastAsia="Helvetica" w:hAnsi="Helvetica" w:cs="Helvetica"/>
          <w:sz w:val="26"/>
          <w:szCs w:val="26"/>
        </w:rPr>
      </w:pPr>
      <w:r>
        <w:t>Merit-based Scholarships</w:t>
      </w:r>
    </w:p>
    <w:p w:rsidR="001E2140" w:rsidRDefault="00DE27DA">
      <w:pPr>
        <w:pStyle w:val="Body"/>
        <w:numPr>
          <w:ilvl w:val="0"/>
          <w:numId w:val="22"/>
        </w:numPr>
        <w:rPr>
          <w:rFonts w:eastAsia="Helvetica" w:hAnsi="Helvetica" w:cs="Helvetica"/>
          <w:sz w:val="26"/>
          <w:szCs w:val="26"/>
        </w:rPr>
      </w:pPr>
      <w:r>
        <w:t>$3,000-per-year Parish Scholarships</w:t>
      </w:r>
    </w:p>
    <w:p w:rsidR="001E2140" w:rsidRDefault="00DE27DA">
      <w:pPr>
        <w:pStyle w:val="Body"/>
        <w:numPr>
          <w:ilvl w:val="0"/>
          <w:numId w:val="23"/>
        </w:numPr>
        <w:rPr>
          <w:rFonts w:eastAsia="Helvetica" w:hAnsi="Helvetica" w:cs="Helvetica"/>
          <w:sz w:val="26"/>
          <w:szCs w:val="26"/>
        </w:rPr>
      </w:pPr>
      <w:r>
        <w:t>$1,000-per-year Alumni Grants</w:t>
      </w:r>
    </w:p>
    <w:p w:rsidR="001E2140" w:rsidRDefault="00DE27DA">
      <w:pPr>
        <w:pStyle w:val="Body"/>
        <w:numPr>
          <w:ilvl w:val="0"/>
          <w:numId w:val="24"/>
        </w:numPr>
        <w:rPr>
          <w:rFonts w:eastAsia="Helvetica" w:hAnsi="Helvetica" w:cs="Helvetica"/>
          <w:sz w:val="26"/>
          <w:szCs w:val="26"/>
        </w:rPr>
      </w:pPr>
      <w:r>
        <w:t>Eight- or Ten-Month Payment Plan</w:t>
      </w:r>
    </w:p>
    <w:p w:rsidR="001E2140" w:rsidRDefault="001E2140">
      <w:pPr>
        <w:pStyle w:val="Body"/>
      </w:pPr>
    </w:p>
    <w:p w:rsidR="001E2140" w:rsidRDefault="00DE27DA">
      <w:pPr>
        <w:pStyle w:val="Body"/>
      </w:pPr>
      <w:r>
        <w:t>For more information about financial aid and scholarships at CUA, please visit http://admissions.cua.edu/undergrad/finaid/index.html</w:t>
      </w:r>
    </w:p>
    <w:p w:rsidR="001E2140" w:rsidRDefault="001E2140">
      <w:pPr>
        <w:pStyle w:val="Body"/>
        <w:tabs>
          <w:tab w:val="left" w:pos="4860"/>
        </w:tabs>
      </w:pPr>
    </w:p>
    <w:p w:rsidR="001E2140" w:rsidRDefault="001E2140">
      <w:pPr>
        <w:pStyle w:val="Body"/>
      </w:pPr>
    </w:p>
    <w:sectPr w:rsidR="001E214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6C" w:rsidRDefault="00F6446C">
      <w:r>
        <w:separator/>
      </w:r>
    </w:p>
  </w:endnote>
  <w:endnote w:type="continuationSeparator" w:id="0">
    <w:p w:rsidR="00F6446C" w:rsidRDefault="00F64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6C" w:rsidRDefault="00F6446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6C" w:rsidRDefault="00F6446C">
      <w:r>
        <w:separator/>
      </w:r>
    </w:p>
  </w:footnote>
  <w:footnote w:type="continuationSeparator" w:id="0">
    <w:p w:rsidR="00F6446C" w:rsidRDefault="00F644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6C" w:rsidRDefault="00F6446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F3A"/>
    <w:multiLevelType w:val="multilevel"/>
    <w:tmpl w:val="0340F70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
    <w:nsid w:val="10A82E89"/>
    <w:multiLevelType w:val="multilevel"/>
    <w:tmpl w:val="F788E3D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
    <w:nsid w:val="149123D8"/>
    <w:multiLevelType w:val="multilevel"/>
    <w:tmpl w:val="C2BC396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nsid w:val="1B10611D"/>
    <w:multiLevelType w:val="multilevel"/>
    <w:tmpl w:val="E2DCCA7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1C6457BA"/>
    <w:multiLevelType w:val="multilevel"/>
    <w:tmpl w:val="6D6C6AD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21B9739C"/>
    <w:multiLevelType w:val="multilevel"/>
    <w:tmpl w:val="E8BE71F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nsid w:val="253D5E37"/>
    <w:multiLevelType w:val="multilevel"/>
    <w:tmpl w:val="56D0F1B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nsid w:val="295E379F"/>
    <w:multiLevelType w:val="multilevel"/>
    <w:tmpl w:val="0FB85A40"/>
    <w:styleLink w:val="BulletBig"/>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nsid w:val="2C7D011D"/>
    <w:multiLevelType w:val="multilevel"/>
    <w:tmpl w:val="DD34C2D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2D721BC3"/>
    <w:multiLevelType w:val="multilevel"/>
    <w:tmpl w:val="5F86185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0">
    <w:nsid w:val="2F6D3186"/>
    <w:multiLevelType w:val="multilevel"/>
    <w:tmpl w:val="46D851D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nsid w:val="31AB29EA"/>
    <w:multiLevelType w:val="multilevel"/>
    <w:tmpl w:val="70028FE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nsid w:val="37F61E62"/>
    <w:multiLevelType w:val="multilevel"/>
    <w:tmpl w:val="949A3CF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3">
    <w:nsid w:val="3C084013"/>
    <w:multiLevelType w:val="multilevel"/>
    <w:tmpl w:val="B808B7C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nsid w:val="3CDC0015"/>
    <w:multiLevelType w:val="multilevel"/>
    <w:tmpl w:val="A5F63E3E"/>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nsid w:val="3E3D6A60"/>
    <w:multiLevelType w:val="multilevel"/>
    <w:tmpl w:val="7DF6CB9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6">
    <w:nsid w:val="3EB723AC"/>
    <w:multiLevelType w:val="multilevel"/>
    <w:tmpl w:val="5052DA2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7">
    <w:nsid w:val="4FFB273F"/>
    <w:multiLevelType w:val="multilevel"/>
    <w:tmpl w:val="A99E7C8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8">
    <w:nsid w:val="540C1DE0"/>
    <w:multiLevelType w:val="multilevel"/>
    <w:tmpl w:val="9412F3C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9">
    <w:nsid w:val="5555540A"/>
    <w:multiLevelType w:val="multilevel"/>
    <w:tmpl w:val="B3F6607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0">
    <w:nsid w:val="5C545913"/>
    <w:multiLevelType w:val="multilevel"/>
    <w:tmpl w:val="D3561CA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1">
    <w:nsid w:val="74593BA7"/>
    <w:multiLevelType w:val="multilevel"/>
    <w:tmpl w:val="581ED7B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2">
    <w:nsid w:val="74BD4199"/>
    <w:multiLevelType w:val="multilevel"/>
    <w:tmpl w:val="80862F8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3">
    <w:nsid w:val="7F5B1470"/>
    <w:multiLevelType w:val="multilevel"/>
    <w:tmpl w:val="992CCCB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0"/>
  </w:num>
  <w:num w:numId="2">
    <w:abstractNumId w:val="23"/>
  </w:num>
  <w:num w:numId="3">
    <w:abstractNumId w:val="20"/>
  </w:num>
  <w:num w:numId="4">
    <w:abstractNumId w:val="18"/>
  </w:num>
  <w:num w:numId="5">
    <w:abstractNumId w:val="21"/>
  </w:num>
  <w:num w:numId="6">
    <w:abstractNumId w:val="11"/>
  </w:num>
  <w:num w:numId="7">
    <w:abstractNumId w:val="13"/>
  </w:num>
  <w:num w:numId="8">
    <w:abstractNumId w:val="6"/>
  </w:num>
  <w:num w:numId="9">
    <w:abstractNumId w:val="3"/>
  </w:num>
  <w:num w:numId="10">
    <w:abstractNumId w:val="22"/>
  </w:num>
  <w:num w:numId="11">
    <w:abstractNumId w:val="12"/>
  </w:num>
  <w:num w:numId="12">
    <w:abstractNumId w:val="17"/>
  </w:num>
  <w:num w:numId="13">
    <w:abstractNumId w:val="19"/>
  </w:num>
  <w:num w:numId="14">
    <w:abstractNumId w:val="8"/>
  </w:num>
  <w:num w:numId="15">
    <w:abstractNumId w:val="2"/>
  </w:num>
  <w:num w:numId="16">
    <w:abstractNumId w:val="5"/>
  </w:num>
  <w:num w:numId="17">
    <w:abstractNumId w:val="15"/>
  </w:num>
  <w:num w:numId="18">
    <w:abstractNumId w:val="1"/>
  </w:num>
  <w:num w:numId="19">
    <w:abstractNumId w:val="4"/>
  </w:num>
  <w:num w:numId="20">
    <w:abstractNumId w:val="9"/>
  </w:num>
  <w:num w:numId="21">
    <w:abstractNumId w:val="16"/>
  </w:num>
  <w:num w:numId="22">
    <w:abstractNumId w:val="14"/>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E2140"/>
    <w:rsid w:val="001E2140"/>
    <w:rsid w:val="003A10DE"/>
    <w:rsid w:val="00DE27DA"/>
    <w:rsid w:val="00F6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6446C"/>
    <w:pPr>
      <w:keepNext/>
      <w:keepLines/>
      <w:spacing w:before="480"/>
      <w:outlineLvl w:val="0"/>
    </w:pPr>
    <w:rPr>
      <w:rFonts w:asciiTheme="majorHAnsi" w:eastAsiaTheme="majorEastAsia" w:hAnsiTheme="majorHAnsi" w:cstheme="majorBidi"/>
      <w:b/>
      <w:bCs/>
      <w:color w:val="FF2D21" w:themeColor="accent5"/>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None">
    <w:name w:val="None"/>
  </w:style>
  <w:style w:type="character" w:customStyle="1" w:styleId="Hyperlink0">
    <w:name w:val="Hyperlink.0"/>
    <w:basedOn w:val="None"/>
    <w:rPr>
      <w:color w:val="FFC000"/>
      <w:u w:color="FFC000"/>
    </w:rPr>
  </w:style>
  <w:style w:type="paragraph" w:customStyle="1" w:styleId="BodyA">
    <w:name w:val="Body A"/>
    <w:rPr>
      <w:rFonts w:ascii="Arial" w:eastAsia="Arial" w:hAnsi="Arial" w:cs="Arial"/>
      <w:color w:val="000000"/>
      <w:sz w:val="24"/>
      <w:szCs w:val="24"/>
      <w:u w:color="000000"/>
    </w:rPr>
  </w:style>
  <w:style w:type="numbering" w:customStyle="1" w:styleId="BulletBig">
    <w:name w:val="Bullet Big"/>
    <w:pPr>
      <w:numPr>
        <w:numId w:val="24"/>
      </w:numPr>
    </w:pPr>
  </w:style>
  <w:style w:type="character" w:customStyle="1" w:styleId="Heading1Char">
    <w:name w:val="Heading 1 Char"/>
    <w:basedOn w:val="DefaultParagraphFont"/>
    <w:link w:val="Heading1"/>
    <w:uiPriority w:val="9"/>
    <w:rsid w:val="00F6446C"/>
    <w:rPr>
      <w:rFonts w:asciiTheme="majorHAnsi" w:eastAsiaTheme="majorEastAsia" w:hAnsiTheme="majorHAnsi" w:cstheme="majorBidi"/>
      <w:b/>
      <w:bCs/>
      <w:color w:val="FF2D21" w:themeColor="accent5"/>
      <w:sz w:val="40"/>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6446C"/>
    <w:pPr>
      <w:keepNext/>
      <w:keepLines/>
      <w:spacing w:before="480"/>
      <w:outlineLvl w:val="0"/>
    </w:pPr>
    <w:rPr>
      <w:rFonts w:asciiTheme="majorHAnsi" w:eastAsiaTheme="majorEastAsia" w:hAnsiTheme="majorHAnsi" w:cstheme="majorBidi"/>
      <w:b/>
      <w:bCs/>
      <w:color w:val="FF2D21" w:themeColor="accent5"/>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None">
    <w:name w:val="None"/>
  </w:style>
  <w:style w:type="character" w:customStyle="1" w:styleId="Hyperlink0">
    <w:name w:val="Hyperlink.0"/>
    <w:basedOn w:val="None"/>
    <w:rPr>
      <w:color w:val="FFC000"/>
      <w:u w:color="FFC000"/>
    </w:rPr>
  </w:style>
  <w:style w:type="paragraph" w:customStyle="1" w:styleId="BodyA">
    <w:name w:val="Body A"/>
    <w:rPr>
      <w:rFonts w:ascii="Arial" w:eastAsia="Arial" w:hAnsi="Arial" w:cs="Arial"/>
      <w:color w:val="000000"/>
      <w:sz w:val="24"/>
      <w:szCs w:val="24"/>
      <w:u w:color="000000"/>
    </w:rPr>
  </w:style>
  <w:style w:type="numbering" w:customStyle="1" w:styleId="BulletBig">
    <w:name w:val="Bullet Big"/>
    <w:pPr>
      <w:numPr>
        <w:numId w:val="24"/>
      </w:numPr>
    </w:pPr>
  </w:style>
  <w:style w:type="character" w:customStyle="1" w:styleId="Heading1Char">
    <w:name w:val="Heading 1 Char"/>
    <w:basedOn w:val="DefaultParagraphFont"/>
    <w:link w:val="Heading1"/>
    <w:uiPriority w:val="9"/>
    <w:rsid w:val="00F6446C"/>
    <w:rPr>
      <w:rFonts w:asciiTheme="majorHAnsi" w:eastAsiaTheme="majorEastAsia" w:hAnsiTheme="majorHAnsi" w:cstheme="majorBidi"/>
      <w:b/>
      <w:bCs/>
      <w:color w:val="FF2D21" w:themeColor="accent5"/>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ua2.net/campusvisit/"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1652</Words>
  <Characters>9423</Characters>
  <Application>Microsoft Macintosh Word</Application>
  <DocSecurity>4</DocSecurity>
  <Lines>78</Lines>
  <Paragraphs>22</Paragraphs>
  <ScaleCrop>false</ScaleCrop>
  <Company>Ampheta, Inc.</Company>
  <LinksUpToDate>false</LinksUpToDate>
  <CharactersWithSpaces>11053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 Isaac</cp:lastModifiedBy>
  <cp:revision>2</cp:revision>
  <dcterms:created xsi:type="dcterms:W3CDTF">2014-09-26T18:59:00Z</dcterms:created>
  <dcterms:modified xsi:type="dcterms:W3CDTF">2014-09-26T18:59:00Z</dcterms:modified>
</cp:coreProperties>
</file>