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6FE" w:rsidRDefault="00124DA8" w:rsidP="00431766">
      <w:pPr>
        <w:pStyle w:val="Title"/>
      </w:pPr>
      <w:proofErr w:type="spellStart"/>
      <w:r>
        <w:t>CurveAlign</w:t>
      </w:r>
      <w:proofErr w:type="spellEnd"/>
      <w:r w:rsidR="00156D90">
        <w:t xml:space="preserve"> </w:t>
      </w:r>
      <w:proofErr w:type="spellStart"/>
      <w:r w:rsidR="00156D90">
        <w:t>Users Manual</w:t>
      </w:r>
      <w:proofErr w:type="spellEnd"/>
    </w:p>
    <w:sdt>
      <w:sdtPr>
        <w:rPr>
          <w:rFonts w:asciiTheme="minorHAnsi" w:eastAsiaTheme="minorEastAsia" w:hAnsiTheme="minorHAnsi" w:cstheme="minorBidi"/>
          <w:b w:val="0"/>
          <w:bCs w:val="0"/>
          <w:sz w:val="22"/>
          <w:szCs w:val="22"/>
        </w:rPr>
        <w:id w:val="510936487"/>
        <w:docPartObj>
          <w:docPartGallery w:val="Table of Contents"/>
          <w:docPartUnique/>
        </w:docPartObj>
      </w:sdtPr>
      <w:sdtEndPr/>
      <w:sdtContent>
        <w:bookmarkStart w:id="0" w:name="_Toc340869349" w:displacedByCustomXml="prev"/>
        <w:p w:rsidR="00391628" w:rsidRDefault="00391628" w:rsidP="00391628">
          <w:pPr>
            <w:pStyle w:val="Heading1"/>
            <w:numPr>
              <w:ilvl w:val="0"/>
              <w:numId w:val="0"/>
            </w:numPr>
          </w:pPr>
          <w:r>
            <w:t>Contents</w:t>
          </w:r>
          <w:bookmarkEnd w:id="0"/>
        </w:p>
        <w:p w:rsidR="006D49CA" w:rsidRDefault="00836767">
          <w:pPr>
            <w:pStyle w:val="TOC1"/>
            <w:tabs>
              <w:tab w:val="right" w:leader="dot" w:pos="9350"/>
            </w:tabs>
            <w:rPr>
              <w:noProof/>
              <w:lang w:bidi="ar-SA"/>
            </w:rPr>
          </w:pPr>
          <w:r>
            <w:fldChar w:fldCharType="begin"/>
          </w:r>
          <w:r w:rsidR="00391628">
            <w:instrText xml:space="preserve"> TOC \o "1-3" \h \z \u </w:instrText>
          </w:r>
          <w:r>
            <w:fldChar w:fldCharType="separate"/>
          </w:r>
          <w:hyperlink w:anchor="_Toc340869349" w:history="1">
            <w:r w:rsidR="006D49CA" w:rsidRPr="00C51369">
              <w:rPr>
                <w:rStyle w:val="Hyperlink"/>
                <w:noProof/>
              </w:rPr>
              <w:t>Contents</w:t>
            </w:r>
            <w:r w:rsidR="006D49CA">
              <w:rPr>
                <w:noProof/>
                <w:webHidden/>
              </w:rPr>
              <w:tab/>
            </w:r>
            <w:r>
              <w:rPr>
                <w:noProof/>
                <w:webHidden/>
              </w:rPr>
              <w:fldChar w:fldCharType="begin"/>
            </w:r>
            <w:r w:rsidR="006D49CA">
              <w:rPr>
                <w:noProof/>
                <w:webHidden/>
              </w:rPr>
              <w:instrText xml:space="preserve"> PAGEREF _Toc340869349 \h </w:instrText>
            </w:r>
            <w:r>
              <w:rPr>
                <w:noProof/>
                <w:webHidden/>
              </w:rPr>
            </w:r>
            <w:r>
              <w:rPr>
                <w:noProof/>
                <w:webHidden/>
              </w:rPr>
              <w:fldChar w:fldCharType="separate"/>
            </w:r>
            <w:r w:rsidR="006D49CA">
              <w:rPr>
                <w:noProof/>
                <w:webHidden/>
              </w:rPr>
              <w:t>1</w:t>
            </w:r>
            <w:r>
              <w:rPr>
                <w:noProof/>
                <w:webHidden/>
              </w:rPr>
              <w:fldChar w:fldCharType="end"/>
            </w:r>
          </w:hyperlink>
        </w:p>
        <w:p w:rsidR="006D49CA" w:rsidRDefault="00630336">
          <w:pPr>
            <w:pStyle w:val="TOC1"/>
            <w:tabs>
              <w:tab w:val="left" w:pos="440"/>
              <w:tab w:val="right" w:leader="dot" w:pos="9350"/>
            </w:tabs>
            <w:rPr>
              <w:noProof/>
              <w:lang w:bidi="ar-SA"/>
            </w:rPr>
          </w:pPr>
          <w:hyperlink w:anchor="_Toc340869350" w:history="1">
            <w:r w:rsidR="006D49CA" w:rsidRPr="00C51369">
              <w:rPr>
                <w:rStyle w:val="Hyperlink"/>
                <w:noProof/>
              </w:rPr>
              <w:t>1</w:t>
            </w:r>
            <w:r w:rsidR="006D49CA">
              <w:rPr>
                <w:noProof/>
                <w:lang w:bidi="ar-SA"/>
              </w:rPr>
              <w:tab/>
            </w:r>
            <w:r w:rsidR="006D49CA" w:rsidRPr="00C51369">
              <w:rPr>
                <w:rStyle w:val="Hyperlink"/>
                <w:noProof/>
              </w:rPr>
              <w:t>Introduction</w:t>
            </w:r>
            <w:r w:rsidR="006D49CA">
              <w:rPr>
                <w:noProof/>
                <w:webHidden/>
              </w:rPr>
              <w:tab/>
            </w:r>
            <w:r w:rsidR="00836767">
              <w:rPr>
                <w:noProof/>
                <w:webHidden/>
              </w:rPr>
              <w:fldChar w:fldCharType="begin"/>
            </w:r>
            <w:r w:rsidR="006D49CA">
              <w:rPr>
                <w:noProof/>
                <w:webHidden/>
              </w:rPr>
              <w:instrText xml:space="preserve"> PAGEREF _Toc340869350 \h </w:instrText>
            </w:r>
            <w:r w:rsidR="00836767">
              <w:rPr>
                <w:noProof/>
                <w:webHidden/>
              </w:rPr>
            </w:r>
            <w:r w:rsidR="00836767">
              <w:rPr>
                <w:noProof/>
                <w:webHidden/>
              </w:rPr>
              <w:fldChar w:fldCharType="separate"/>
            </w:r>
            <w:r w:rsidR="006D49CA">
              <w:rPr>
                <w:noProof/>
                <w:webHidden/>
              </w:rPr>
              <w:t>1</w:t>
            </w:r>
            <w:r w:rsidR="00836767">
              <w:rPr>
                <w:noProof/>
                <w:webHidden/>
              </w:rPr>
              <w:fldChar w:fldCharType="end"/>
            </w:r>
          </w:hyperlink>
        </w:p>
        <w:p w:rsidR="006D49CA" w:rsidRDefault="00630336">
          <w:pPr>
            <w:pStyle w:val="TOC1"/>
            <w:tabs>
              <w:tab w:val="left" w:pos="440"/>
              <w:tab w:val="right" w:leader="dot" w:pos="9350"/>
            </w:tabs>
            <w:rPr>
              <w:noProof/>
              <w:lang w:bidi="ar-SA"/>
            </w:rPr>
          </w:pPr>
          <w:hyperlink w:anchor="_Toc340869351" w:history="1">
            <w:r w:rsidR="006D49CA" w:rsidRPr="00C51369">
              <w:rPr>
                <w:rStyle w:val="Hyperlink"/>
                <w:noProof/>
              </w:rPr>
              <w:t>2</w:t>
            </w:r>
            <w:r w:rsidR="006D49CA">
              <w:rPr>
                <w:noProof/>
                <w:lang w:bidi="ar-SA"/>
              </w:rPr>
              <w:tab/>
            </w:r>
            <w:r w:rsidR="006D49CA" w:rsidRPr="00C51369">
              <w:rPr>
                <w:rStyle w:val="Hyperlink"/>
                <w:noProof/>
              </w:rPr>
              <w:t>New output images</w:t>
            </w:r>
            <w:r w:rsidR="006D49CA">
              <w:rPr>
                <w:noProof/>
                <w:webHidden/>
              </w:rPr>
              <w:tab/>
            </w:r>
            <w:r w:rsidR="00836767">
              <w:rPr>
                <w:noProof/>
                <w:webHidden/>
              </w:rPr>
              <w:fldChar w:fldCharType="begin"/>
            </w:r>
            <w:r w:rsidR="006D49CA">
              <w:rPr>
                <w:noProof/>
                <w:webHidden/>
              </w:rPr>
              <w:instrText xml:space="preserve"> PAGEREF _Toc340869351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630336">
          <w:pPr>
            <w:pStyle w:val="TOC2"/>
            <w:tabs>
              <w:tab w:val="left" w:pos="880"/>
              <w:tab w:val="right" w:leader="dot" w:pos="9350"/>
            </w:tabs>
            <w:rPr>
              <w:noProof/>
              <w:lang w:bidi="ar-SA"/>
            </w:rPr>
          </w:pPr>
          <w:hyperlink w:anchor="_Toc340869352" w:history="1">
            <w:r w:rsidR="006D49CA" w:rsidRPr="00C51369">
              <w:rPr>
                <w:rStyle w:val="Hyperlink"/>
                <w:noProof/>
              </w:rPr>
              <w:t>2.1</w:t>
            </w:r>
            <w:r w:rsidR="006D49CA">
              <w:rPr>
                <w:noProof/>
                <w:lang w:bidi="ar-SA"/>
              </w:rPr>
              <w:tab/>
            </w:r>
            <w:r w:rsidR="006D49CA" w:rsidRPr="00C51369">
              <w:rPr>
                <w:rStyle w:val="Hyperlink"/>
                <w:noProof/>
              </w:rPr>
              <w:t>Overlay image</w:t>
            </w:r>
            <w:r w:rsidR="006D49CA">
              <w:rPr>
                <w:noProof/>
                <w:webHidden/>
              </w:rPr>
              <w:tab/>
            </w:r>
            <w:r w:rsidR="00836767">
              <w:rPr>
                <w:noProof/>
                <w:webHidden/>
              </w:rPr>
              <w:fldChar w:fldCharType="begin"/>
            </w:r>
            <w:r w:rsidR="006D49CA">
              <w:rPr>
                <w:noProof/>
                <w:webHidden/>
              </w:rPr>
              <w:instrText xml:space="preserve"> PAGEREF _Toc340869352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630336">
          <w:pPr>
            <w:pStyle w:val="TOC2"/>
            <w:tabs>
              <w:tab w:val="left" w:pos="880"/>
              <w:tab w:val="right" w:leader="dot" w:pos="9350"/>
            </w:tabs>
            <w:rPr>
              <w:noProof/>
              <w:lang w:bidi="ar-SA"/>
            </w:rPr>
          </w:pPr>
          <w:hyperlink w:anchor="_Toc340869353" w:history="1">
            <w:r w:rsidR="006D49CA" w:rsidRPr="00C51369">
              <w:rPr>
                <w:rStyle w:val="Hyperlink"/>
                <w:noProof/>
              </w:rPr>
              <w:t>2.2</w:t>
            </w:r>
            <w:r w:rsidR="006D49CA">
              <w:rPr>
                <w:noProof/>
                <w:lang w:bidi="ar-SA"/>
              </w:rPr>
              <w:tab/>
            </w:r>
            <w:r w:rsidR="006D49CA" w:rsidRPr="00C51369">
              <w:rPr>
                <w:rStyle w:val="Hyperlink"/>
                <w:noProof/>
              </w:rPr>
              <w:t>Map Image</w:t>
            </w:r>
            <w:r w:rsidR="006D49CA">
              <w:rPr>
                <w:noProof/>
                <w:webHidden/>
              </w:rPr>
              <w:tab/>
            </w:r>
            <w:r w:rsidR="00836767">
              <w:rPr>
                <w:noProof/>
                <w:webHidden/>
              </w:rPr>
              <w:fldChar w:fldCharType="begin"/>
            </w:r>
            <w:r w:rsidR="006D49CA">
              <w:rPr>
                <w:noProof/>
                <w:webHidden/>
              </w:rPr>
              <w:instrText xml:space="preserve"> PAGEREF _Toc340869353 \h </w:instrText>
            </w:r>
            <w:r w:rsidR="00836767">
              <w:rPr>
                <w:noProof/>
                <w:webHidden/>
              </w:rPr>
            </w:r>
            <w:r w:rsidR="00836767">
              <w:rPr>
                <w:noProof/>
                <w:webHidden/>
              </w:rPr>
              <w:fldChar w:fldCharType="separate"/>
            </w:r>
            <w:r w:rsidR="006D49CA">
              <w:rPr>
                <w:noProof/>
                <w:webHidden/>
              </w:rPr>
              <w:t>3</w:t>
            </w:r>
            <w:r w:rsidR="00836767">
              <w:rPr>
                <w:noProof/>
                <w:webHidden/>
              </w:rPr>
              <w:fldChar w:fldCharType="end"/>
            </w:r>
          </w:hyperlink>
        </w:p>
        <w:p w:rsidR="006D49CA" w:rsidRDefault="00630336">
          <w:pPr>
            <w:pStyle w:val="TOC3"/>
            <w:tabs>
              <w:tab w:val="left" w:pos="1320"/>
              <w:tab w:val="right" w:leader="dot" w:pos="9350"/>
            </w:tabs>
            <w:rPr>
              <w:noProof/>
              <w:lang w:bidi="ar-SA"/>
            </w:rPr>
          </w:pPr>
          <w:hyperlink w:anchor="_Toc340869354" w:history="1">
            <w:r w:rsidR="006D49CA" w:rsidRPr="00C51369">
              <w:rPr>
                <w:rStyle w:val="Hyperlink"/>
                <w:noProof/>
              </w:rPr>
              <w:t>2.2.1</w:t>
            </w:r>
            <w:r w:rsidR="006D49CA">
              <w:rPr>
                <w:noProof/>
                <w:lang w:bidi="ar-SA"/>
              </w:rPr>
              <w:tab/>
            </w:r>
            <w:r w:rsidR="006D49CA" w:rsidRPr="00C51369">
              <w:rPr>
                <w:rStyle w:val="Hyperlink"/>
                <w:noProof/>
              </w:rPr>
              <w:t>How processed map files are created:</w:t>
            </w:r>
            <w:r w:rsidR="006D49CA">
              <w:rPr>
                <w:noProof/>
                <w:webHidden/>
              </w:rPr>
              <w:tab/>
            </w:r>
            <w:r w:rsidR="00836767">
              <w:rPr>
                <w:noProof/>
                <w:webHidden/>
              </w:rPr>
              <w:fldChar w:fldCharType="begin"/>
            </w:r>
            <w:r w:rsidR="006D49CA">
              <w:rPr>
                <w:noProof/>
                <w:webHidden/>
              </w:rPr>
              <w:instrText xml:space="preserve"> PAGEREF _Toc340869354 \h </w:instrText>
            </w:r>
            <w:r w:rsidR="00836767">
              <w:rPr>
                <w:noProof/>
                <w:webHidden/>
              </w:rPr>
            </w:r>
            <w:r w:rsidR="00836767">
              <w:rPr>
                <w:noProof/>
                <w:webHidden/>
              </w:rPr>
              <w:fldChar w:fldCharType="separate"/>
            </w:r>
            <w:r w:rsidR="006D49CA">
              <w:rPr>
                <w:noProof/>
                <w:webHidden/>
              </w:rPr>
              <w:t>4</w:t>
            </w:r>
            <w:r w:rsidR="00836767">
              <w:rPr>
                <w:noProof/>
                <w:webHidden/>
              </w:rPr>
              <w:fldChar w:fldCharType="end"/>
            </w:r>
          </w:hyperlink>
        </w:p>
        <w:p w:rsidR="006D49CA" w:rsidRDefault="00630336">
          <w:pPr>
            <w:pStyle w:val="TOC1"/>
            <w:tabs>
              <w:tab w:val="left" w:pos="440"/>
              <w:tab w:val="right" w:leader="dot" w:pos="9350"/>
            </w:tabs>
            <w:rPr>
              <w:noProof/>
              <w:lang w:bidi="ar-SA"/>
            </w:rPr>
          </w:pPr>
          <w:hyperlink w:anchor="_Toc340869355" w:history="1">
            <w:r w:rsidR="006D49CA" w:rsidRPr="00C51369">
              <w:rPr>
                <w:rStyle w:val="Hyperlink"/>
                <w:noProof/>
              </w:rPr>
              <w:t>3</w:t>
            </w:r>
            <w:r w:rsidR="006D49CA">
              <w:rPr>
                <w:noProof/>
                <w:lang w:bidi="ar-SA"/>
              </w:rPr>
              <w:tab/>
            </w:r>
            <w:r w:rsidR="006D49CA" w:rsidRPr="00C51369">
              <w:rPr>
                <w:rStyle w:val="Hyperlink"/>
                <w:noProof/>
              </w:rPr>
              <w:t>Boundary Analysis</w:t>
            </w:r>
            <w:r w:rsidR="006D49CA">
              <w:rPr>
                <w:noProof/>
                <w:webHidden/>
              </w:rPr>
              <w:tab/>
            </w:r>
            <w:r w:rsidR="00836767">
              <w:rPr>
                <w:noProof/>
                <w:webHidden/>
              </w:rPr>
              <w:fldChar w:fldCharType="begin"/>
            </w:r>
            <w:r w:rsidR="006D49CA">
              <w:rPr>
                <w:noProof/>
                <w:webHidden/>
              </w:rPr>
              <w:instrText xml:space="preserve"> PAGEREF _Toc340869355 \h </w:instrText>
            </w:r>
            <w:r w:rsidR="00836767">
              <w:rPr>
                <w:noProof/>
                <w:webHidden/>
              </w:rPr>
            </w:r>
            <w:r w:rsidR="00836767">
              <w:rPr>
                <w:noProof/>
                <w:webHidden/>
              </w:rPr>
              <w:fldChar w:fldCharType="separate"/>
            </w:r>
            <w:r w:rsidR="006D49CA">
              <w:rPr>
                <w:noProof/>
                <w:webHidden/>
              </w:rPr>
              <w:t>5</w:t>
            </w:r>
            <w:r w:rsidR="00836767">
              <w:rPr>
                <w:noProof/>
                <w:webHidden/>
              </w:rPr>
              <w:fldChar w:fldCharType="end"/>
            </w:r>
          </w:hyperlink>
        </w:p>
        <w:p w:rsidR="006D49CA" w:rsidRDefault="00630336">
          <w:pPr>
            <w:pStyle w:val="TOC1"/>
            <w:tabs>
              <w:tab w:val="left" w:pos="440"/>
              <w:tab w:val="right" w:leader="dot" w:pos="9350"/>
            </w:tabs>
            <w:rPr>
              <w:noProof/>
              <w:lang w:bidi="ar-SA"/>
            </w:rPr>
          </w:pPr>
          <w:hyperlink w:anchor="_Toc340869356" w:history="1">
            <w:r w:rsidR="006D49CA" w:rsidRPr="00C51369">
              <w:rPr>
                <w:rStyle w:val="Hyperlink"/>
                <w:noProof/>
              </w:rPr>
              <w:t>4</w:t>
            </w:r>
            <w:r w:rsidR="006D49CA">
              <w:rPr>
                <w:noProof/>
                <w:lang w:bidi="ar-SA"/>
              </w:rPr>
              <w:tab/>
            </w:r>
            <w:r w:rsidR="006D49CA" w:rsidRPr="00C51369">
              <w:rPr>
                <w:rStyle w:val="Hyperlink"/>
                <w:noProof/>
              </w:rPr>
              <w:t>Stacks</w:t>
            </w:r>
            <w:r w:rsidR="006D49CA">
              <w:rPr>
                <w:noProof/>
                <w:webHidden/>
              </w:rPr>
              <w:tab/>
            </w:r>
            <w:r w:rsidR="00836767">
              <w:rPr>
                <w:noProof/>
                <w:webHidden/>
              </w:rPr>
              <w:fldChar w:fldCharType="begin"/>
            </w:r>
            <w:r w:rsidR="006D49CA">
              <w:rPr>
                <w:noProof/>
                <w:webHidden/>
              </w:rPr>
              <w:instrText xml:space="preserve"> PAGEREF _Toc340869356 \h </w:instrText>
            </w:r>
            <w:r w:rsidR="00836767">
              <w:rPr>
                <w:noProof/>
                <w:webHidden/>
              </w:rPr>
            </w:r>
            <w:r w:rsidR="00836767">
              <w:rPr>
                <w:noProof/>
                <w:webHidden/>
              </w:rPr>
              <w:fldChar w:fldCharType="separate"/>
            </w:r>
            <w:r w:rsidR="006D49CA">
              <w:rPr>
                <w:noProof/>
                <w:webHidden/>
              </w:rPr>
              <w:t>6</w:t>
            </w:r>
            <w:r w:rsidR="00836767">
              <w:rPr>
                <w:noProof/>
                <w:webHidden/>
              </w:rPr>
              <w:fldChar w:fldCharType="end"/>
            </w:r>
          </w:hyperlink>
        </w:p>
        <w:p w:rsidR="006D49CA" w:rsidRDefault="00630336">
          <w:pPr>
            <w:pStyle w:val="TOC2"/>
            <w:tabs>
              <w:tab w:val="left" w:pos="880"/>
              <w:tab w:val="right" w:leader="dot" w:pos="9350"/>
            </w:tabs>
            <w:rPr>
              <w:noProof/>
              <w:lang w:bidi="ar-SA"/>
            </w:rPr>
          </w:pPr>
          <w:hyperlink w:anchor="_Toc340869357" w:history="1">
            <w:r w:rsidR="006D49CA" w:rsidRPr="00C51369">
              <w:rPr>
                <w:rStyle w:val="Hyperlink"/>
                <w:noProof/>
              </w:rPr>
              <w:t>4.1</w:t>
            </w:r>
            <w:r w:rsidR="006D49CA">
              <w:rPr>
                <w:noProof/>
                <w:lang w:bidi="ar-SA"/>
              </w:rPr>
              <w:tab/>
            </w:r>
            <w:r w:rsidR="006D49CA" w:rsidRPr="00C51369">
              <w:rPr>
                <w:rStyle w:val="Hyperlink"/>
                <w:noProof/>
              </w:rPr>
              <w:t>Stacks with Boundaries</w:t>
            </w:r>
            <w:r w:rsidR="006D49CA">
              <w:rPr>
                <w:noProof/>
                <w:webHidden/>
              </w:rPr>
              <w:tab/>
            </w:r>
            <w:r w:rsidR="00836767">
              <w:rPr>
                <w:noProof/>
                <w:webHidden/>
              </w:rPr>
              <w:fldChar w:fldCharType="begin"/>
            </w:r>
            <w:r w:rsidR="006D49CA">
              <w:rPr>
                <w:noProof/>
                <w:webHidden/>
              </w:rPr>
              <w:instrText xml:space="preserve"> PAGEREF _Toc340869357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630336">
          <w:pPr>
            <w:pStyle w:val="TOC2"/>
            <w:tabs>
              <w:tab w:val="left" w:pos="880"/>
              <w:tab w:val="right" w:leader="dot" w:pos="9350"/>
            </w:tabs>
            <w:rPr>
              <w:noProof/>
              <w:lang w:bidi="ar-SA"/>
            </w:rPr>
          </w:pPr>
          <w:hyperlink w:anchor="_Toc340869358" w:history="1">
            <w:r w:rsidR="006D49CA" w:rsidRPr="00C51369">
              <w:rPr>
                <w:rStyle w:val="Hyperlink"/>
                <w:noProof/>
              </w:rPr>
              <w:t>4.2</w:t>
            </w:r>
            <w:r w:rsidR="006D49CA">
              <w:rPr>
                <w:noProof/>
                <w:lang w:bidi="ar-SA"/>
              </w:rPr>
              <w:tab/>
            </w:r>
            <w:r w:rsidR="006D49CA" w:rsidRPr="00C51369">
              <w:rPr>
                <w:rStyle w:val="Hyperlink"/>
                <w:noProof/>
              </w:rPr>
              <w:t>Stacks without Boundaries</w:t>
            </w:r>
            <w:r w:rsidR="006D49CA">
              <w:rPr>
                <w:noProof/>
                <w:webHidden/>
              </w:rPr>
              <w:tab/>
            </w:r>
            <w:r w:rsidR="00836767">
              <w:rPr>
                <w:noProof/>
                <w:webHidden/>
              </w:rPr>
              <w:fldChar w:fldCharType="begin"/>
            </w:r>
            <w:r w:rsidR="006D49CA">
              <w:rPr>
                <w:noProof/>
                <w:webHidden/>
              </w:rPr>
              <w:instrText xml:space="preserve"> PAGEREF _Toc340869358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630336">
          <w:pPr>
            <w:pStyle w:val="TOC1"/>
            <w:tabs>
              <w:tab w:val="left" w:pos="440"/>
              <w:tab w:val="right" w:leader="dot" w:pos="9350"/>
            </w:tabs>
            <w:rPr>
              <w:noProof/>
              <w:lang w:bidi="ar-SA"/>
            </w:rPr>
          </w:pPr>
          <w:hyperlink w:anchor="_Toc340869359" w:history="1">
            <w:r w:rsidR="006D49CA" w:rsidRPr="00C51369">
              <w:rPr>
                <w:rStyle w:val="Hyperlink"/>
                <w:noProof/>
              </w:rPr>
              <w:t>5</w:t>
            </w:r>
            <w:r w:rsidR="006D49CA">
              <w:rPr>
                <w:noProof/>
                <w:lang w:bidi="ar-SA"/>
              </w:rPr>
              <w:tab/>
            </w:r>
            <w:r w:rsidR="006D49CA" w:rsidRPr="00C51369">
              <w:rPr>
                <w:rStyle w:val="Hyperlink"/>
                <w:noProof/>
              </w:rPr>
              <w:t>Status Label</w:t>
            </w:r>
            <w:r w:rsidR="006D49CA">
              <w:rPr>
                <w:noProof/>
                <w:webHidden/>
              </w:rPr>
              <w:tab/>
            </w:r>
            <w:r w:rsidR="00836767">
              <w:rPr>
                <w:noProof/>
                <w:webHidden/>
              </w:rPr>
              <w:fldChar w:fldCharType="begin"/>
            </w:r>
            <w:r w:rsidR="006D49CA">
              <w:rPr>
                <w:noProof/>
                <w:webHidden/>
              </w:rPr>
              <w:instrText xml:space="preserve"> PAGEREF _Toc340869359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391628" w:rsidRDefault="00836767">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40869350"/>
      <w:r>
        <w:t>Introduction</w:t>
      </w:r>
      <w:bookmarkEnd w:id="1"/>
    </w:p>
    <w:p w:rsidR="00156D90" w:rsidRDefault="00156D90">
      <w:r>
        <w:t xml:space="preserve">The GUI in </w:t>
      </w:r>
      <w:proofErr w:type="spellStart"/>
      <w:r>
        <w:t>CurveAlign</w:t>
      </w:r>
      <w:proofErr w:type="spellEnd"/>
      <w:r>
        <w:t xml:space="preserve"> is modular, so that the main user interface is in a separate window from the outputs. This allows for the user to resize the output windows to their preferred size. The main user interface window is shown below.</w:t>
      </w:r>
    </w:p>
    <w:p w:rsidR="00431766" w:rsidRDefault="00431766"/>
    <w:p w:rsidR="001D2380" w:rsidRDefault="00124DA8" w:rsidP="001D2380">
      <w:pPr>
        <w:keepNext/>
      </w:pPr>
      <w:r>
        <w:rPr>
          <w:noProof/>
          <w:lang w:bidi="ar-SA"/>
        </w:rPr>
        <w:lastRenderedPageBreak/>
        <w:drawing>
          <wp:inline distT="0" distB="0" distL="0" distR="0" wp14:anchorId="65606752" wp14:editId="3E68B238">
            <wp:extent cx="3009900" cy="655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09900" cy="6553200"/>
                    </a:xfrm>
                    <a:prstGeom prst="rect">
                      <a:avLst/>
                    </a:prstGeom>
                  </pic:spPr>
                </pic:pic>
              </a:graphicData>
            </a:graphic>
          </wp:inline>
        </w:drawing>
      </w:r>
    </w:p>
    <w:p w:rsidR="000A63A3" w:rsidRDefault="001D2380" w:rsidP="001D2380">
      <w:pPr>
        <w:pStyle w:val="Caption"/>
      </w:pPr>
      <w:proofErr w:type="gramStart"/>
      <w:r>
        <w:t xml:space="preserve">Figure </w:t>
      </w:r>
      <w:fldSimple w:instr=" SEQ Figure \* ARABIC ">
        <w:r w:rsidR="006D49CA">
          <w:rPr>
            <w:noProof/>
          </w:rPr>
          <w:t>1</w:t>
        </w:r>
      </w:fldSimple>
      <w:r>
        <w:t>.</w:t>
      </w:r>
      <w:proofErr w:type="gramEnd"/>
      <w:r>
        <w:t xml:space="preserve"> </w:t>
      </w:r>
      <w:proofErr w:type="gramStart"/>
      <w:r>
        <w:t>Main u</w:t>
      </w:r>
      <w:r w:rsidR="00124DA8">
        <w:t xml:space="preserve">ser interface for </w:t>
      </w:r>
      <w:proofErr w:type="spellStart"/>
      <w:r w:rsidR="00124DA8">
        <w:t>CurveAlign</w:t>
      </w:r>
      <w:proofErr w:type="spellEnd"/>
      <w:r>
        <w:t>.</w:t>
      </w:r>
      <w:proofErr w:type="gramEnd"/>
    </w:p>
    <w:p w:rsidR="00F619F5" w:rsidRDefault="00F619F5" w:rsidP="00F619F5">
      <w:r>
        <w:t>Basic Instructions</w:t>
      </w:r>
    </w:p>
    <w:p w:rsidR="00F619F5" w:rsidRDefault="00F619F5" w:rsidP="00F619F5">
      <w:pPr>
        <w:pStyle w:val="ListParagraph"/>
        <w:numPr>
          <w:ilvl w:val="0"/>
          <w:numId w:val="3"/>
        </w:numPr>
      </w:pPr>
      <w:r>
        <w:t>Click “Get Images” and browse to an image. Images may be single or stacks. If you would like to process a directory of images use the “Batch-mode” checkbox (See batch mode section below).</w:t>
      </w:r>
    </w:p>
    <w:p w:rsidR="00F619F5" w:rsidRDefault="00F619F5" w:rsidP="00F619F5">
      <w:pPr>
        <w:pStyle w:val="ListParagraph"/>
        <w:numPr>
          <w:ilvl w:val="0"/>
          <w:numId w:val="3"/>
        </w:numPr>
      </w:pPr>
      <w:r>
        <w:lastRenderedPageBreak/>
        <w:t>If no boundary is required, go to step 3. To draw a boundary, hold down the Alt key (Option key on Macs) and click points along the desired path on the image window. Release the Alt key when finished.</w:t>
      </w:r>
    </w:p>
    <w:p w:rsidR="00F619F5" w:rsidRDefault="00F619F5" w:rsidP="00F619F5">
      <w:pPr>
        <w:pStyle w:val="ListParagraph"/>
        <w:numPr>
          <w:ilvl w:val="0"/>
          <w:numId w:val="3"/>
        </w:numPr>
      </w:pPr>
      <w:r>
        <w:t>Enter the threshold level and select the desired output using the checkboxes on the bottom of the main window.</w:t>
      </w:r>
    </w:p>
    <w:p w:rsidR="00F619F5" w:rsidRDefault="00F619F5" w:rsidP="00F619F5">
      <w:pPr>
        <w:pStyle w:val="ListParagraph"/>
        <w:numPr>
          <w:ilvl w:val="0"/>
          <w:numId w:val="3"/>
        </w:numPr>
      </w:pPr>
      <w:r>
        <w:t>Click the run button.</w:t>
      </w:r>
    </w:p>
    <w:p w:rsidR="00F619F5" w:rsidRDefault="00F619F5" w:rsidP="00F619F5">
      <w:bookmarkStart w:id="2" w:name="_GoBack"/>
      <w:bookmarkEnd w:id="2"/>
    </w:p>
    <w:p w:rsidR="00F619F5" w:rsidRDefault="00F619F5" w:rsidP="00F619F5">
      <w:pPr>
        <w:pStyle w:val="ListParagraph"/>
        <w:numPr>
          <w:ilvl w:val="0"/>
          <w:numId w:val="3"/>
        </w:numPr>
      </w:pPr>
      <w:r>
        <w:t>For measurement without a boundary, go to step 4. A boundary may be either drawn or read from a file. A .</w:t>
      </w:r>
      <w:proofErr w:type="spellStart"/>
      <w:r>
        <w:t>csv</w:t>
      </w:r>
      <w:proofErr w:type="spellEnd"/>
      <w:r>
        <w:t xml:space="preserve"> file containing a list of points can be selected using the “Get Boundary” button. The points will be read in and treated as the endpoints of line segments making up the boundary. IMPORTANT: The scale of the points in the file must match the scale of the image – if your image is </w:t>
      </w:r>
      <w:proofErr w:type="gramStart"/>
      <w:r>
        <w:t>512X512</w:t>
      </w:r>
      <w:proofErr w:type="gramEnd"/>
      <w:r>
        <w:t xml:space="preserve"> and one of your points is (600,704) it will cause an error.</w:t>
      </w:r>
    </w:p>
    <w:p w:rsidR="00F619F5" w:rsidRPr="00F619F5" w:rsidRDefault="00F619F5" w:rsidP="00F619F5"/>
    <w:p w:rsidR="000A63A3" w:rsidRDefault="00124DA8" w:rsidP="00431766">
      <w:pPr>
        <w:pStyle w:val="Heading1"/>
      </w:pPr>
      <w:bookmarkStart w:id="3" w:name="_Toc340869351"/>
      <w:r>
        <w:t>O</w:t>
      </w:r>
      <w:r w:rsidR="000A63A3">
        <w:t>utput images</w:t>
      </w:r>
      <w:bookmarkEnd w:id="3"/>
    </w:p>
    <w:p w:rsidR="000A63A3" w:rsidRDefault="000A63A3" w:rsidP="000A63A3">
      <w:pPr>
        <w:pStyle w:val="Heading2"/>
      </w:pPr>
      <w:bookmarkStart w:id="4" w:name="_Toc340869352"/>
      <w:r>
        <w:t>Overlay image</w:t>
      </w:r>
      <w:bookmarkEnd w:id="4"/>
    </w:p>
    <w:p w:rsidR="000A63A3" w:rsidRPr="000A63A3" w:rsidRDefault="000A63A3" w:rsidP="000A63A3">
      <w:r>
        <w:t xml:space="preserve">This image shows the position and angle of each curvelet that is being used in the analysis (green) and each curvelet that is ignored (red) as an overlay on the original image. If a boundary is selected, the boundary is also included in the overlay. </w:t>
      </w:r>
    </w:p>
    <w:p w:rsidR="003813B4" w:rsidRDefault="00A2564C" w:rsidP="003813B4">
      <w:pPr>
        <w:keepNext/>
      </w:pPr>
      <w:r>
        <w:rPr>
          <w:noProof/>
          <w:lang w:bidi="ar-SA"/>
        </w:rPr>
        <w:lastRenderedPageBreak/>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8"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proofErr w:type="gramStart"/>
      <w:r>
        <w:t xml:space="preserve">Figure </w:t>
      </w:r>
      <w:fldSimple w:instr=" SEQ Figure \* ARABIC ">
        <w:r w:rsidR="006D49CA">
          <w:rPr>
            <w:noProof/>
          </w:rPr>
          <w:t>2</w:t>
        </w:r>
      </w:fldSimple>
      <w:r>
        <w:t>.</w:t>
      </w:r>
      <w:proofErr w:type="gramEnd"/>
      <w:r>
        <w:t xml:space="preserve"> Overlay image showing the curvelets that are within the specified distance from the boundary in green, the curvelets outside the specified boundary in red, and the boundary in yellow.</w:t>
      </w:r>
    </w:p>
    <w:p w:rsidR="000A63A3" w:rsidRDefault="000A63A3" w:rsidP="000A63A3">
      <w:pPr>
        <w:pStyle w:val="Heading2"/>
      </w:pPr>
      <w:bookmarkStart w:id="5" w:name="_Toc340869353"/>
      <w:r>
        <w:t>Map Image</w:t>
      </w:r>
      <w:bookmarkEnd w:id="5"/>
    </w:p>
    <w:p w:rsidR="000A63A3" w:rsidRPr="000A63A3" w:rsidRDefault="000A63A3" w:rsidP="000A63A3">
      <w:r>
        <w:t>The map image is intended to help the user identify the spatial distribution of curvelet angles within the image.</w:t>
      </w:r>
    </w:p>
    <w:p w:rsidR="000A63A3" w:rsidRDefault="000A63A3" w:rsidP="000A63A3">
      <w:r>
        <w:t xml:space="preserve">The raw map (_rawmap.tiff) file codes the angle of the curvelet into a grey scale value. The pixel in the image where the center of the curvelet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w:t>
      </w:r>
      <w:proofErr w:type="gramStart"/>
      <w:r>
        <w:t>users</w:t>
      </w:r>
      <w:proofErr w:type="gramEnd"/>
      <w:r>
        <w:t xml:space="preserve"> preferences.</w:t>
      </w:r>
    </w:p>
    <w:p w:rsidR="000A63A3" w:rsidRDefault="000A63A3" w:rsidP="000A63A3">
      <w:r>
        <w:lastRenderedPageBreak/>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6" w:name="_Toc340869354"/>
      <w:r>
        <w:t>How processed map files are created:</w:t>
      </w:r>
      <w:bookmarkEnd w:id="6"/>
    </w:p>
    <w:p w:rsidR="00852F5A" w:rsidRDefault="00852F5A" w:rsidP="000A63A3">
      <w:r>
        <w:t>When a boundary is selected, the raw map file translates 0 to 90 degrees into 0 to 255 in gray scale.</w:t>
      </w:r>
      <w:r w:rsidR="00A2564C">
        <w:t xml:space="preserve"> The center location of each curvelet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836767">
        <w:fldChar w:fldCharType="begin"/>
      </w:r>
      <w:r w:rsidR="00E2359C">
        <w:instrText xml:space="preserve"> REF _Ref340868161 \h </w:instrText>
      </w:r>
      <w:r w:rsidR="00836767">
        <w:fldChar w:fldCharType="separate"/>
      </w:r>
      <w:r w:rsidR="006D49CA">
        <w:t xml:space="preserve">Figure </w:t>
      </w:r>
      <w:r w:rsidR="006D49CA">
        <w:rPr>
          <w:noProof/>
        </w:rPr>
        <w:t>3</w:t>
      </w:r>
      <w:r w:rsidR="00836767">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0"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7" w:name="_Ref340868161"/>
      <w:proofErr w:type="gramStart"/>
      <w:r>
        <w:t xml:space="preserve">Figure </w:t>
      </w:r>
      <w:fldSimple w:instr=" SEQ Figure \* ARABIC ">
        <w:r w:rsidR="006D49CA">
          <w:rPr>
            <w:noProof/>
          </w:rPr>
          <w:t>3</w:t>
        </w:r>
      </w:fldSimple>
      <w:bookmarkEnd w:id="7"/>
      <w:r>
        <w:t>.</w:t>
      </w:r>
      <w:proofErr w:type="gramEnd"/>
      <w:r>
        <w:t xml:space="preserve">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curvelet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836767">
        <w:fldChar w:fldCharType="begin"/>
      </w:r>
      <w:r w:rsidR="00E2359C">
        <w:instrText xml:space="preserve"> REF _Ref340868139 \h </w:instrText>
      </w:r>
      <w:r w:rsidR="00836767">
        <w:fldChar w:fldCharType="separate"/>
      </w:r>
      <w:r w:rsidR="006D49CA">
        <w:t xml:space="preserve">Figure </w:t>
      </w:r>
      <w:r w:rsidR="006D49CA">
        <w:rPr>
          <w:noProof/>
        </w:rPr>
        <w:t>4</w:t>
      </w:r>
      <w:r w:rsidR="00836767">
        <w:fldChar w:fldCharType="end"/>
      </w:r>
      <w:r w:rsidR="00E2359C">
        <w:t>.</w:t>
      </w:r>
    </w:p>
    <w:p w:rsidR="002C0BA1" w:rsidRDefault="002C0BA1" w:rsidP="002C0BA1">
      <w:pPr>
        <w:keepNext/>
      </w:pPr>
      <w:r>
        <w:rPr>
          <w:noProof/>
          <w:lang w:bidi="ar-SA"/>
        </w:rPr>
        <w:lastRenderedPageBreak/>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2"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8" w:name="_Ref340868139"/>
      <w:proofErr w:type="gramStart"/>
      <w:r>
        <w:t xml:space="preserve">Figure </w:t>
      </w:r>
      <w:fldSimple w:instr=" SEQ Figure \* ARABIC ">
        <w:r w:rsidR="006D49CA">
          <w:rPr>
            <w:noProof/>
          </w:rPr>
          <w:t>4</w:t>
        </w:r>
      </w:fldSimple>
      <w:bookmarkEnd w:id="8"/>
      <w:r>
        <w:t>.</w:t>
      </w:r>
      <w:proofErr w:type="gramEnd"/>
      <w:r>
        <w:t xml:space="preserve"> Overlay and map images when no boundary is selected.</w:t>
      </w:r>
    </w:p>
    <w:p w:rsidR="00AF5A28" w:rsidRDefault="00AF5A28" w:rsidP="00431766">
      <w:pPr>
        <w:pStyle w:val="Heading1"/>
      </w:pPr>
      <w:bookmarkStart w:id="9" w:name="_Toc340869355"/>
      <w:r>
        <w:t>Boundary Analysis</w:t>
      </w:r>
      <w:bookmarkEnd w:id="9"/>
    </w:p>
    <w:p w:rsidR="00AF5A28" w:rsidRDefault="00AF5A28">
      <w:r>
        <w:t>The user is now able to analyze the curvelets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 xml:space="preserve">Boundaries are created by alt-clicking on the </w:t>
      </w:r>
      <w:r w:rsidR="009D6CDD">
        <w:t xml:space="preserve">original </w:t>
      </w:r>
      <w:r>
        <w:t xml:space="preserve">image </w:t>
      </w:r>
      <w:r w:rsidR="009D6CDD">
        <w:t>that is</w:t>
      </w:r>
      <w:r>
        <w:t xml:space="preserve"> opened</w:t>
      </w:r>
      <w:r w:rsidR="009D6CDD">
        <w:t xml:space="preserve"> in the </w:t>
      </w:r>
      <w:proofErr w:type="spellStart"/>
      <w:r w:rsidR="009D6CDD">
        <w:t>CurveAlign</w:t>
      </w:r>
      <w:proofErr w:type="spellEnd"/>
      <w:r w:rsidR="009D6CDD">
        <w:t xml:space="preserve"> GUI</w:t>
      </w:r>
      <w:r>
        <w:t>. When alt is released, the boundary is ended and no additional points may be added to the boundary. Boundary files can also be opened by browsing to a saved boundary file using the Get Boundary button.</w:t>
      </w:r>
    </w:p>
    <w:p w:rsidR="00391628" w:rsidRDefault="00391628">
      <w:r>
        <w:t>The position on the boundary that is being compared to each curvelet may be visualized as well. This allows the user to see where the angle comparisons are being made.</w:t>
      </w:r>
      <w:r w:rsidR="000A63A3">
        <w:t xml:space="preserve"> Blue lines are drawn on the overlay output image from each curvelet to the point on the boundary that the curvelet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proofErr w:type="gramStart"/>
      <w:r>
        <w:t xml:space="preserve">Figure </w:t>
      </w:r>
      <w:fldSimple w:instr=" SEQ Figure \* ARABIC ">
        <w:r w:rsidR="006D49CA">
          <w:rPr>
            <w:noProof/>
          </w:rPr>
          <w:t>5</w:t>
        </w:r>
      </w:fldSimple>
      <w:r>
        <w:t>.</w:t>
      </w:r>
      <w:proofErr w:type="gramEnd"/>
      <w:r>
        <w:t xml:space="preserve"> An example of an overlay images where the associations between curvelets and the boundary are indicated by blue lines.</w:t>
      </w:r>
    </w:p>
    <w:p w:rsidR="00156D90" w:rsidRDefault="00156D90" w:rsidP="00431766">
      <w:pPr>
        <w:pStyle w:val="Heading1"/>
      </w:pPr>
      <w:bookmarkStart w:id="10" w:name="_Toc340869356"/>
      <w:r>
        <w:t>Stacks</w:t>
      </w:r>
      <w:bookmarkEnd w:id="10"/>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w:t>
      </w:r>
      <w:proofErr w:type="spellStart"/>
      <w:r>
        <w:t>ImageJ</w:t>
      </w:r>
      <w:proofErr w:type="spellEnd"/>
      <w:r>
        <w:t xml:space="preserve">, the LOCI </w:t>
      </w:r>
      <w:proofErr w:type="spellStart"/>
      <w:r>
        <w:t>bioformats</w:t>
      </w:r>
      <w:proofErr w:type="spellEnd"/>
      <w:r>
        <w:t xml:space="preserve"> importer must be used. For some reason, these tiff stacks cannot be drag and dropped into </w:t>
      </w:r>
      <w:proofErr w:type="spellStart"/>
      <w:r>
        <w:t>ImageJ</w:t>
      </w:r>
      <w:proofErr w:type="spellEnd"/>
      <w:r w:rsidR="009D6CDD">
        <w:t xml:space="preserve">, this will be investigated further in the next release of </w:t>
      </w:r>
      <w:proofErr w:type="spellStart"/>
      <w:r w:rsidR="009D6CDD">
        <w:t>CurveAlign</w:t>
      </w:r>
      <w:proofErr w:type="spellEnd"/>
      <w:r>
        <w:t xml:space="preserve">. </w:t>
      </w:r>
    </w:p>
    <w:p w:rsidR="0068398D" w:rsidRDefault="0068398D">
      <w:r>
        <w:t>The other output files, for example the histogram file and the curvelet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1" w:name="_Toc340869357"/>
      <w:r>
        <w:t>Stacks with Boundaries</w:t>
      </w:r>
      <w:bookmarkEnd w:id="11"/>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2" w:name="_Toc340869358"/>
      <w:r>
        <w:t>Stacks without Bound</w:t>
      </w:r>
      <w:r w:rsidR="00431766">
        <w:t>aries</w:t>
      </w:r>
      <w:bookmarkEnd w:id="12"/>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p>
    <w:p w:rsidR="00436D92" w:rsidRDefault="00436D92" w:rsidP="00391628">
      <w:pPr>
        <w:pStyle w:val="Heading1"/>
      </w:pPr>
      <w:bookmarkStart w:id="13" w:name="_Toc340869359"/>
      <w:r>
        <w:t>Batch mode</w:t>
      </w:r>
    </w:p>
    <w:p w:rsidR="00436D92" w:rsidRPr="00436D92" w:rsidRDefault="00436D92" w:rsidP="00436D92">
      <w:r>
        <w:t>Batch mode is used to process entire directories of images and potentially their associated boundaries.</w:t>
      </w:r>
      <w:r w:rsidR="00A840CD">
        <w:t xml:space="preserve"> Check the “Batch-mode” checkbox and click Get Images to start batch mode.</w:t>
      </w:r>
    </w:p>
    <w:p w:rsidR="00436D92" w:rsidRDefault="00253A1B" w:rsidP="00436D92">
      <w:r>
        <w:rPr>
          <w:noProof/>
          <w:lang w:bidi="ar-SA"/>
        </w:rPr>
        <w:drawing>
          <wp:inline distT="0" distB="0" distL="0" distR="0" wp14:anchorId="052F5D50" wp14:editId="051B7C04">
            <wp:extent cx="3008923" cy="930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534" b="81270"/>
                    <a:stretch/>
                  </pic:blipFill>
                  <pic:spPr bwMode="auto">
                    <a:xfrm>
                      <a:off x="0" y="0"/>
                      <a:ext cx="3009900" cy="930333"/>
                    </a:xfrm>
                    <a:prstGeom prst="rect">
                      <a:avLst/>
                    </a:prstGeom>
                    <a:ln>
                      <a:noFill/>
                    </a:ln>
                    <a:extLst>
                      <a:ext uri="{53640926-AAD7-44D8-BBD7-CCE9431645EC}">
                        <a14:shadowObscured xmlns:a14="http://schemas.microsoft.com/office/drawing/2010/main"/>
                      </a:ext>
                    </a:extLst>
                  </pic:spPr>
                </pic:pic>
              </a:graphicData>
            </a:graphic>
          </wp:inline>
        </w:drawing>
      </w:r>
    </w:p>
    <w:p w:rsidR="00253A1B" w:rsidRDefault="00253A1B" w:rsidP="00436D92"/>
    <w:p w:rsidR="00253A1B" w:rsidRDefault="006152B6" w:rsidP="00436D92">
      <w:r>
        <w:t>A file selection GUI</w:t>
      </w:r>
      <w:r w:rsidR="00253A1B">
        <w:t xml:space="preserve"> will </w:t>
      </w:r>
      <w:r>
        <w:t>then open</w:t>
      </w:r>
      <w:r w:rsidR="00253A1B">
        <w:t xml:space="preserve"> allowing the user to select a directory where a collection of images are stored. Browse to the</w:t>
      </w:r>
      <w:r>
        <w:t xml:space="preserve"> desired</w:t>
      </w:r>
      <w:r w:rsidR="00253A1B">
        <w:t xml:space="preserve"> directory and select any file </w:t>
      </w:r>
      <w:r>
        <w:t xml:space="preserve">within that directory </w:t>
      </w:r>
      <w:r w:rsidR="00253A1B">
        <w:t>and click Open.</w:t>
      </w:r>
    </w:p>
    <w:p w:rsidR="006152B6" w:rsidRDefault="006152B6" w:rsidP="00436D92">
      <w:r>
        <w:rPr>
          <w:noProof/>
          <w:lang w:bidi="ar-SA"/>
        </w:rPr>
        <w:lastRenderedPageBreak/>
        <w:drawing>
          <wp:inline distT="0" distB="0" distL="0" distR="0" wp14:anchorId="2B48A931" wp14:editId="0A8B85E5">
            <wp:extent cx="5943600" cy="3103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3880"/>
                    </a:xfrm>
                    <a:prstGeom prst="rect">
                      <a:avLst/>
                    </a:prstGeom>
                  </pic:spPr>
                </pic:pic>
              </a:graphicData>
            </a:graphic>
          </wp:inline>
        </w:drawing>
      </w:r>
    </w:p>
    <w:p w:rsidR="006152B6" w:rsidRDefault="006152B6" w:rsidP="00436D92">
      <w:r>
        <w:t xml:space="preserve">Once the directory has been selected, a simple </w:t>
      </w:r>
      <w:r w:rsidR="001D2503">
        <w:t xml:space="preserve">batch mode </w:t>
      </w:r>
      <w:r>
        <w:t>GUI starts that allows the user to enter input parameters related to the batch analysis.</w:t>
      </w:r>
    </w:p>
    <w:p w:rsidR="006152B6" w:rsidRDefault="006152B6" w:rsidP="00436D92">
      <w:r>
        <w:rPr>
          <w:noProof/>
          <w:lang w:bidi="ar-SA"/>
        </w:rPr>
        <w:drawing>
          <wp:inline distT="0" distB="0" distL="0" distR="0" wp14:anchorId="7A4964F4" wp14:editId="22BD89C7">
            <wp:extent cx="200977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9775" cy="2952750"/>
                    </a:xfrm>
                    <a:prstGeom prst="rect">
                      <a:avLst/>
                    </a:prstGeom>
                  </pic:spPr>
                </pic:pic>
              </a:graphicData>
            </a:graphic>
          </wp:inline>
        </w:drawing>
      </w:r>
    </w:p>
    <w:p w:rsidR="005A36BF" w:rsidRDefault="006152B6" w:rsidP="00436D92">
      <w:r>
        <w:t xml:space="preserve">The keep value, </w:t>
      </w:r>
      <w:proofErr w:type="gramStart"/>
      <w:r>
        <w:t>distance thresh</w:t>
      </w:r>
      <w:proofErr w:type="gramEnd"/>
      <w:r>
        <w:t>, and boundary associations</w:t>
      </w:r>
      <w:r w:rsidR="005A36BF">
        <w:t xml:space="preserve"> are explained elsewhere in this document. </w:t>
      </w:r>
    </w:p>
    <w:p w:rsidR="006152B6" w:rsidRDefault="005A36BF" w:rsidP="00436D92">
      <w:r>
        <w:t>The “</w:t>
      </w:r>
      <w:proofErr w:type="spellStart"/>
      <w:r>
        <w:t>num</w:t>
      </w:r>
      <w:proofErr w:type="spellEnd"/>
      <w:r>
        <w:t xml:space="preserve"> to process” input field allows the user to select how many files to process in the directory. For example, if there are 1000 files in a directory, and the user only wants to process the first 2, then the user should enter the number 2 in this edit box. The order of processing depends on the operating system of the computer </w:t>
      </w:r>
      <w:proofErr w:type="spellStart"/>
      <w:r>
        <w:t>CurveAlign</w:t>
      </w:r>
      <w:proofErr w:type="spellEnd"/>
      <w:r>
        <w:t xml:space="preserve"> is running on. By default, the number that is in that box is the total number of images found in the selected directory.</w:t>
      </w:r>
    </w:p>
    <w:p w:rsidR="005A36BF" w:rsidRDefault="005A36BF" w:rsidP="00436D92">
      <w:r>
        <w:lastRenderedPageBreak/>
        <w:t xml:space="preserve">The “Use FIRE results?” input field allows the user to use the output of the CT-FIRE software as input to </w:t>
      </w:r>
      <w:proofErr w:type="spellStart"/>
      <w:r>
        <w:t>CurveAlign</w:t>
      </w:r>
      <w:proofErr w:type="spellEnd"/>
      <w:r>
        <w:t xml:space="preserve">. If this is selected, then the </w:t>
      </w:r>
      <w:proofErr w:type="spellStart"/>
      <w:r w:rsidR="006357CD">
        <w:t>CurveAlign</w:t>
      </w:r>
      <w:proofErr w:type="spellEnd"/>
      <w:r w:rsidR="006357CD">
        <w:t xml:space="preserve"> program does not perform a curvelet transform. </w:t>
      </w:r>
      <w:r w:rsidR="00C60A03">
        <w:t>Instead, t</w:t>
      </w:r>
      <w:r w:rsidR="006357CD">
        <w:t>he fiber database that was generated by the CT-FIRE software is used to gather angle information</w:t>
      </w:r>
      <w:r w:rsidR="00C60A03">
        <w:t xml:space="preserve"> about the fibers in the image</w:t>
      </w:r>
      <w:r w:rsidR="006357CD">
        <w:t>.</w:t>
      </w:r>
    </w:p>
    <w:p w:rsidR="00C60A03" w:rsidRDefault="00C60A03" w:rsidP="00436D92">
      <w:pPr>
        <w:rPr>
          <w:lang w:bidi="ar-SA"/>
        </w:rPr>
      </w:pPr>
      <w:proofErr w:type="spellStart"/>
      <w:r>
        <w:rPr>
          <w:lang w:bidi="ar-SA"/>
        </w:rPr>
        <w:t>CurveAlign</w:t>
      </w:r>
      <w:proofErr w:type="spellEnd"/>
      <w:r>
        <w:rPr>
          <w:lang w:bidi="ar-SA"/>
        </w:rPr>
        <w:t xml:space="preserve"> will first search for boundary files in the chosen directory. If there are boundary files, then </w:t>
      </w:r>
      <w:proofErr w:type="spellStart"/>
      <w:r>
        <w:rPr>
          <w:lang w:bidi="ar-SA"/>
        </w:rPr>
        <w:t>CurveAlign</w:t>
      </w:r>
      <w:proofErr w:type="spellEnd"/>
      <w:r>
        <w:rPr>
          <w:lang w:bidi="ar-SA"/>
        </w:rPr>
        <w:t xml:space="preserve"> will process all images that are found to be associated with the located boundary files. If no boundary files are found, then </w:t>
      </w:r>
      <w:proofErr w:type="spellStart"/>
      <w:r>
        <w:rPr>
          <w:lang w:bidi="ar-SA"/>
        </w:rPr>
        <w:t>CurveAlign</w:t>
      </w:r>
      <w:proofErr w:type="spellEnd"/>
      <w:r>
        <w:rPr>
          <w:lang w:bidi="ar-SA"/>
        </w:rPr>
        <w:t xml:space="preserve"> will process all images in the directory and produce absolute angle information. Images may be a mixture of both individual images and stacks. If the image is a stack, then the entire stack will be processed.</w:t>
      </w:r>
    </w:p>
    <w:p w:rsidR="00C8704F" w:rsidRDefault="00C8704F" w:rsidP="00436D92">
      <w:pPr>
        <w:rPr>
          <w:lang w:bidi="ar-SA"/>
        </w:rPr>
      </w:pPr>
      <w:r>
        <w:rPr>
          <w:lang w:bidi="ar-SA"/>
        </w:rPr>
        <w:t xml:space="preserve">The batch mode output files will be stored in a directory named </w:t>
      </w:r>
      <w:proofErr w:type="spellStart"/>
      <w:r>
        <w:rPr>
          <w:lang w:bidi="ar-SA"/>
        </w:rPr>
        <w:t>CA_Out</w:t>
      </w:r>
      <w:proofErr w:type="spellEnd"/>
      <w:r>
        <w:rPr>
          <w:lang w:bidi="ar-SA"/>
        </w:rPr>
        <w:t xml:space="preserve"> and will include all of the outputs available from the </w:t>
      </w:r>
      <w:proofErr w:type="spellStart"/>
      <w:r>
        <w:rPr>
          <w:lang w:bidi="ar-SA"/>
        </w:rPr>
        <w:t>CurveAlign</w:t>
      </w:r>
      <w:proofErr w:type="spellEnd"/>
      <w:r>
        <w:rPr>
          <w:lang w:bidi="ar-SA"/>
        </w:rPr>
        <w:t xml:space="preserve"> software.</w:t>
      </w:r>
    </w:p>
    <w:p w:rsidR="00253A1B" w:rsidRDefault="00D62CAA" w:rsidP="006152B6">
      <w:pPr>
        <w:pStyle w:val="Heading2"/>
        <w:rPr>
          <w:noProof/>
          <w:lang w:bidi="ar-SA"/>
        </w:rPr>
      </w:pPr>
      <w:r>
        <w:rPr>
          <w:noProof/>
          <w:lang w:bidi="ar-SA"/>
        </w:rPr>
        <w:t>Batch mode with CSV boundaries</w:t>
      </w:r>
    </w:p>
    <w:p w:rsidR="00C60A03" w:rsidRDefault="00C60A03" w:rsidP="006152B6">
      <w:pPr>
        <w:rPr>
          <w:lang w:bidi="ar-SA"/>
        </w:rPr>
      </w:pPr>
      <w:r>
        <w:rPr>
          <w:lang w:bidi="ar-SA"/>
        </w:rPr>
        <w:t xml:space="preserve">If boundaries are drawn with the </w:t>
      </w:r>
      <w:proofErr w:type="spellStart"/>
      <w:r>
        <w:rPr>
          <w:lang w:bidi="ar-SA"/>
        </w:rPr>
        <w:t>CurveAlign</w:t>
      </w:r>
      <w:proofErr w:type="spellEnd"/>
      <w:r>
        <w:rPr>
          <w:lang w:bidi="ar-SA"/>
        </w:rPr>
        <w:t xml:space="preserve"> program, they should be saved in the same directory as the images. The boundary files should be named like the following:</w:t>
      </w:r>
    </w:p>
    <w:p w:rsidR="00C60A03" w:rsidRDefault="00C60A03" w:rsidP="006152B6">
      <w:pPr>
        <w:rPr>
          <w:lang w:bidi="ar-SA"/>
        </w:rPr>
      </w:pPr>
      <w:r>
        <w:rPr>
          <w:lang w:bidi="ar-SA"/>
        </w:rPr>
        <w:t xml:space="preserve">Image file name = </w:t>
      </w:r>
      <w:r w:rsidRPr="00C60A03">
        <w:rPr>
          <w:lang w:bidi="ar-SA"/>
        </w:rPr>
        <w:t>TACS-3a.jpg</w:t>
      </w:r>
    </w:p>
    <w:p w:rsidR="00C60A03" w:rsidRDefault="00C60A03" w:rsidP="006152B6">
      <w:pPr>
        <w:rPr>
          <w:lang w:bidi="ar-SA"/>
        </w:rPr>
      </w:pPr>
      <w:r>
        <w:rPr>
          <w:lang w:bidi="ar-SA"/>
        </w:rPr>
        <w:t xml:space="preserve">Boundary file name = </w:t>
      </w:r>
      <w:r w:rsidRPr="00C60A03">
        <w:rPr>
          <w:lang w:bidi="ar-SA"/>
        </w:rPr>
        <w:t>boundary for TACS-3a.jpg.csv</w:t>
      </w:r>
    </w:p>
    <w:p w:rsidR="00D62CAA" w:rsidRDefault="00D62CAA" w:rsidP="006152B6">
      <w:pPr>
        <w:pStyle w:val="Heading2"/>
        <w:rPr>
          <w:noProof/>
          <w:lang w:bidi="ar-SA"/>
        </w:rPr>
      </w:pPr>
      <w:r>
        <w:rPr>
          <w:noProof/>
          <w:lang w:bidi="ar-SA"/>
        </w:rPr>
        <w:t>Batch mode without boundaries</w:t>
      </w:r>
    </w:p>
    <w:p w:rsidR="00C60A03" w:rsidRPr="00C60A03" w:rsidRDefault="00C60A03" w:rsidP="00C60A03">
      <w:pPr>
        <w:rPr>
          <w:lang w:bidi="ar-SA"/>
        </w:rPr>
      </w:pPr>
      <w:r>
        <w:rPr>
          <w:lang w:bidi="ar-SA"/>
        </w:rPr>
        <w:t xml:space="preserve">To process a directory of images without boundaries, then just place the images in a directory by themselves (without any boundary files), then run </w:t>
      </w:r>
      <w:proofErr w:type="spellStart"/>
      <w:r>
        <w:rPr>
          <w:lang w:bidi="ar-SA"/>
        </w:rPr>
        <w:t>CurveAlign</w:t>
      </w:r>
      <w:proofErr w:type="spellEnd"/>
      <w:r>
        <w:rPr>
          <w:lang w:bidi="ar-SA"/>
        </w:rPr>
        <w:t xml:space="preserve"> with batch mode checked and select any image that directory. In this case, the distance from the boundary and boundary association edit boxes will be ignored.</w:t>
      </w:r>
    </w:p>
    <w:p w:rsidR="00D62CAA" w:rsidRDefault="00D62CAA" w:rsidP="006152B6">
      <w:pPr>
        <w:pStyle w:val="Heading2"/>
        <w:rPr>
          <w:noProof/>
          <w:lang w:bidi="ar-SA"/>
        </w:rPr>
      </w:pPr>
      <w:r>
        <w:rPr>
          <w:noProof/>
          <w:lang w:bidi="ar-SA"/>
        </w:rPr>
        <w:t>Batch mode with Tiff boundaries</w:t>
      </w:r>
    </w:p>
    <w:p w:rsidR="00C60A03" w:rsidRDefault="00C60A03" w:rsidP="00C60A03">
      <w:pPr>
        <w:rPr>
          <w:lang w:bidi="ar-SA"/>
        </w:rPr>
      </w:pPr>
      <w:r>
        <w:rPr>
          <w:lang w:bidi="ar-SA"/>
        </w:rPr>
        <w:t>In batch mode, boundaries may also be imported as tiff files. Tiff boundary files must be 8bit binary ma</w:t>
      </w:r>
      <w:r w:rsidR="001D2503">
        <w:rPr>
          <w:lang w:bidi="ar-SA"/>
        </w:rPr>
        <w:t xml:space="preserve">sk images where the boundary has a value of 255 and everything else must be 0. Boundary tiff files must have the same number of pixels (length and width) as the original image and may be produced by hand or by segmentation in </w:t>
      </w:r>
      <w:proofErr w:type="spellStart"/>
      <w:r w:rsidR="001D2503">
        <w:rPr>
          <w:lang w:bidi="ar-SA"/>
        </w:rPr>
        <w:t>ImageJ</w:t>
      </w:r>
      <w:proofErr w:type="spellEnd"/>
      <w:r w:rsidR="001D2503">
        <w:rPr>
          <w:lang w:bidi="ar-SA"/>
        </w:rPr>
        <w:t xml:space="preserve">/FIJI. Tiff boundary files should be named similar to </w:t>
      </w:r>
      <w:proofErr w:type="spellStart"/>
      <w:r w:rsidR="001D2503">
        <w:rPr>
          <w:lang w:bidi="ar-SA"/>
        </w:rPr>
        <w:t>csv</w:t>
      </w:r>
      <w:proofErr w:type="spellEnd"/>
      <w:r w:rsidR="001D2503">
        <w:rPr>
          <w:lang w:bidi="ar-SA"/>
        </w:rPr>
        <w:t xml:space="preserve"> boundary files.</w:t>
      </w:r>
    </w:p>
    <w:p w:rsidR="001D2503" w:rsidRDefault="001D2503" w:rsidP="00C60A03">
      <w:pPr>
        <w:rPr>
          <w:lang w:bidi="ar-SA"/>
        </w:rPr>
      </w:pPr>
      <w:r>
        <w:rPr>
          <w:lang w:bidi="ar-SA"/>
        </w:rPr>
        <w:t xml:space="preserve">Image file name = </w:t>
      </w:r>
      <w:r w:rsidRPr="001D2503">
        <w:rPr>
          <w:lang w:bidi="ar-SA"/>
        </w:rPr>
        <w:t>1B-a5.tif</w:t>
      </w:r>
    </w:p>
    <w:p w:rsidR="001D2503" w:rsidRPr="00C60A03" w:rsidRDefault="001D2503" w:rsidP="00C60A03">
      <w:pPr>
        <w:rPr>
          <w:lang w:bidi="ar-SA"/>
        </w:rPr>
      </w:pPr>
      <w:r>
        <w:rPr>
          <w:lang w:bidi="ar-SA"/>
        </w:rPr>
        <w:t>Boundary file name = b</w:t>
      </w:r>
      <w:r w:rsidRPr="001D2503">
        <w:rPr>
          <w:lang w:bidi="ar-SA"/>
        </w:rPr>
        <w:t>oundary for 1B-a5.tif.tif</w:t>
      </w:r>
    </w:p>
    <w:p w:rsidR="006152B6" w:rsidRPr="006152B6" w:rsidRDefault="006152B6" w:rsidP="006152B6">
      <w:pPr>
        <w:pStyle w:val="Heading2"/>
        <w:rPr>
          <w:lang w:bidi="ar-SA"/>
        </w:rPr>
      </w:pPr>
      <w:r>
        <w:rPr>
          <w:lang w:bidi="ar-SA"/>
        </w:rPr>
        <w:t>Batch mode with CT-FIRE input</w:t>
      </w:r>
    </w:p>
    <w:p w:rsidR="00253A1B" w:rsidRDefault="001D2503" w:rsidP="00436D92">
      <w:r>
        <w:t xml:space="preserve">To compare the results of the CT-FIRE software to boundaries (either TIFF or </w:t>
      </w:r>
      <w:proofErr w:type="spellStart"/>
      <w:r>
        <w:t>csv</w:t>
      </w:r>
      <w:proofErr w:type="spellEnd"/>
      <w:r>
        <w:t xml:space="preserve">), then enter 1 into the “Use FIRE results?” edit box in the batch mode GUI. The fibers in the database will be treated as fiber segments and their angles will be measured relative to a boundary if a boundary file is present in the same directory as the original images. If “Use FIRE results?” is selected, then the user is prompted to </w:t>
      </w:r>
      <w:r>
        <w:lastRenderedPageBreak/>
        <w:t xml:space="preserve">select the directory where </w:t>
      </w:r>
      <w:proofErr w:type="spellStart"/>
      <w:r>
        <w:t>CurveAlign</w:t>
      </w:r>
      <w:proofErr w:type="spellEnd"/>
      <w:r>
        <w:t xml:space="preserve"> can find the CT-FIRE results. The following naming convention should be used:</w:t>
      </w:r>
    </w:p>
    <w:p w:rsidR="001D2503" w:rsidRDefault="001D2503" w:rsidP="001D2503">
      <w:pPr>
        <w:rPr>
          <w:lang w:bidi="ar-SA"/>
        </w:rPr>
      </w:pPr>
      <w:r>
        <w:rPr>
          <w:lang w:bidi="ar-SA"/>
        </w:rPr>
        <w:t xml:space="preserve">Image file name = </w:t>
      </w:r>
      <w:r w:rsidRPr="001D2503">
        <w:rPr>
          <w:lang w:bidi="ar-SA"/>
        </w:rPr>
        <w:t>1B-a5.tif</w:t>
      </w:r>
    </w:p>
    <w:p w:rsidR="001D2503" w:rsidRPr="00C60A03" w:rsidRDefault="001D2503" w:rsidP="001D2503">
      <w:pPr>
        <w:rPr>
          <w:lang w:bidi="ar-SA"/>
        </w:rPr>
      </w:pPr>
      <w:r>
        <w:rPr>
          <w:lang w:bidi="ar-SA"/>
        </w:rPr>
        <w:t>Boundary file name = b</w:t>
      </w:r>
      <w:r w:rsidRPr="001D2503">
        <w:rPr>
          <w:lang w:bidi="ar-SA"/>
        </w:rPr>
        <w:t>oundary for 1B-a5.tif.tif</w:t>
      </w:r>
    </w:p>
    <w:p w:rsidR="001D2503" w:rsidRDefault="001D2503" w:rsidP="00436D92">
      <w:r>
        <w:t xml:space="preserve">CT-FIRE results file = </w:t>
      </w:r>
      <w:r w:rsidRPr="001D2503">
        <w:t>FIREout</w:t>
      </w:r>
      <w:r>
        <w:t>_</w:t>
      </w:r>
      <w:r w:rsidRPr="001D2503">
        <w:t>1B-a5.tif</w:t>
      </w:r>
      <w:r>
        <w:t>.mat</w:t>
      </w:r>
    </w:p>
    <w:p w:rsidR="00C8704F" w:rsidRPr="00436D92" w:rsidRDefault="00C8704F" w:rsidP="00436D92"/>
    <w:p w:rsidR="00391628" w:rsidRDefault="00391628" w:rsidP="00391628">
      <w:pPr>
        <w:pStyle w:val="Heading1"/>
      </w:pPr>
      <w:r>
        <w:t>Status Label</w:t>
      </w:r>
      <w:bookmarkEnd w:id="13"/>
    </w:p>
    <w:p w:rsidR="00391628" w:rsidRPr="00391628" w:rsidRDefault="00391628" w:rsidP="00391628">
      <w:r>
        <w:t>To allow the user to keep track of what is happening in the program, there is a status label on the bottom of the main window.</w:t>
      </w:r>
      <w:r w:rsidR="009D6CDD">
        <w:t xml:space="preserve"> This label give</w:t>
      </w:r>
      <w:r w:rsidR="00923CC7">
        <w:t>s</w:t>
      </w:r>
      <w:r w:rsidR="009D6CDD">
        <w:t xml:space="preserve"> hints about what the user should do next or shows the current task that the program is working on.</w:t>
      </w:r>
    </w:p>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B2422"/>
    <w:multiLevelType w:val="hybridMultilevel"/>
    <w:tmpl w:val="D37E0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0376DB"/>
    <w:multiLevelType w:val="hybridMultilevel"/>
    <w:tmpl w:val="2C1C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useFELayout/>
    <w:compatSetting w:name="compatibilityMode" w:uri="http://schemas.microsoft.com/office/word" w:val="12"/>
  </w:compat>
  <w:rsids>
    <w:rsidRoot w:val="00156D90"/>
    <w:rsid w:val="000A63A3"/>
    <w:rsid w:val="00124DA8"/>
    <w:rsid w:val="001536FE"/>
    <w:rsid w:val="00154D34"/>
    <w:rsid w:val="00156D90"/>
    <w:rsid w:val="001D2380"/>
    <w:rsid w:val="001D2503"/>
    <w:rsid w:val="00225509"/>
    <w:rsid w:val="00253A1B"/>
    <w:rsid w:val="002C0BA1"/>
    <w:rsid w:val="003813B4"/>
    <w:rsid w:val="00391628"/>
    <w:rsid w:val="00431766"/>
    <w:rsid w:val="00436D92"/>
    <w:rsid w:val="00512EEE"/>
    <w:rsid w:val="005861BF"/>
    <w:rsid w:val="005A36BF"/>
    <w:rsid w:val="006152B6"/>
    <w:rsid w:val="00630336"/>
    <w:rsid w:val="006357CD"/>
    <w:rsid w:val="0068398D"/>
    <w:rsid w:val="006D49CA"/>
    <w:rsid w:val="00836767"/>
    <w:rsid w:val="00852F5A"/>
    <w:rsid w:val="008B17CA"/>
    <w:rsid w:val="00923CC7"/>
    <w:rsid w:val="00983D50"/>
    <w:rsid w:val="009C4B86"/>
    <w:rsid w:val="009D6CDD"/>
    <w:rsid w:val="00A2564C"/>
    <w:rsid w:val="00A57F7C"/>
    <w:rsid w:val="00A840CD"/>
    <w:rsid w:val="00AC47BA"/>
    <w:rsid w:val="00AD7F62"/>
    <w:rsid w:val="00AF5A28"/>
    <w:rsid w:val="00B959D1"/>
    <w:rsid w:val="00C60A03"/>
    <w:rsid w:val="00C8704F"/>
    <w:rsid w:val="00CD46F5"/>
    <w:rsid w:val="00D62CAA"/>
    <w:rsid w:val="00E2359C"/>
    <w:rsid w:val="00E377BE"/>
    <w:rsid w:val="00E56076"/>
    <w:rsid w:val="00F61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503"/>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46C692-FC2E-4CB7-81F7-0AA1E4F4D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11</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LOCI</cp:lastModifiedBy>
  <cp:revision>21</cp:revision>
  <dcterms:created xsi:type="dcterms:W3CDTF">2012-11-16T14:18:00Z</dcterms:created>
  <dcterms:modified xsi:type="dcterms:W3CDTF">2013-05-30T18:47:00Z</dcterms:modified>
</cp:coreProperties>
</file>