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08" w:rsidRDefault="000A4608" w:rsidP="000A4608">
      <w:pPr>
        <w:ind w:firstLine="709"/>
        <w:jc w:val="center"/>
      </w:pPr>
      <w:r>
        <w:t>Министерство образования Республики Беларусь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>Учреждение образования</w:t>
      </w:r>
    </w:p>
    <w:p w:rsidR="000A4608" w:rsidRDefault="000A4608" w:rsidP="000A4608">
      <w:pPr>
        <w:ind w:firstLine="709"/>
        <w:jc w:val="center"/>
      </w:pPr>
      <w:r>
        <w:t>БЕЛОРУССКИЙ ГОСУДАРСТВЕННЫЙ УНИВЕРСИТЕТ</w:t>
      </w:r>
    </w:p>
    <w:p w:rsidR="000A4608" w:rsidRDefault="000A4608" w:rsidP="000A4608">
      <w:pPr>
        <w:ind w:firstLine="709"/>
        <w:jc w:val="center"/>
      </w:pPr>
      <w:r>
        <w:t>ИНФОРМАТИКИ И РАДИОЭЛЕКТРОНИКИ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>Факультет радиоэлектроники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>Кафедра и</w:t>
      </w:r>
      <w:r w:rsidRPr="000A4608">
        <w:t>нформационных радиотехнологий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  <w:jc w:val="center"/>
      </w:pPr>
      <w:r>
        <w:t>ПОЯСНИТЕЛЬНАЯ ЗАПИСКА</w:t>
      </w:r>
    </w:p>
    <w:p w:rsidR="000A4608" w:rsidRDefault="000A4608" w:rsidP="000A4608">
      <w:pPr>
        <w:ind w:firstLine="709"/>
        <w:jc w:val="center"/>
      </w:pPr>
      <w:r>
        <w:t>к курсовому проекту</w:t>
      </w:r>
    </w:p>
    <w:p w:rsidR="000A4608" w:rsidRDefault="000A4608" w:rsidP="000A4608">
      <w:pPr>
        <w:ind w:firstLine="709"/>
        <w:jc w:val="center"/>
      </w:pPr>
      <w:r>
        <w:t>на тему</w:t>
      </w:r>
    </w:p>
    <w:p w:rsidR="000A4608" w:rsidRPr="00754601" w:rsidRDefault="008E043E" w:rsidP="000A4608">
      <w:pPr>
        <w:ind w:firstLine="709"/>
        <w:jc w:val="center"/>
      </w:pPr>
      <w:r>
        <w:t>ПРОГРАММНОЕ СРЕДСТВО «АПТЕКА</w:t>
      </w:r>
      <w:r w:rsidRPr="008E043E">
        <w:t>»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8E043E" w:rsidP="000A4608">
      <w:pPr>
        <w:ind w:firstLine="709"/>
      </w:pPr>
      <w:r>
        <w:t>Студент гр. 444601</w:t>
      </w:r>
      <w:r>
        <w:tab/>
        <w:t>В. Г</w:t>
      </w:r>
      <w:r w:rsidR="000A4608">
        <w:t xml:space="preserve">. </w:t>
      </w:r>
      <w:r>
        <w:t>Пока</w:t>
      </w: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  <w:r>
        <w:t>Руководитель С. А. Кучук</w:t>
      </w:r>
    </w:p>
    <w:p w:rsidR="000A4608" w:rsidRDefault="000A4608" w:rsidP="000A4608">
      <w:pPr>
        <w:ind w:firstLine="709"/>
      </w:pPr>
    </w:p>
    <w:p w:rsidR="000A4608" w:rsidRDefault="000A4608" w:rsidP="000A4608">
      <w:pPr>
        <w:tabs>
          <w:tab w:val="left" w:pos="1815"/>
        </w:tabs>
        <w:ind w:firstLine="709"/>
      </w:pPr>
      <w:r>
        <w:tab/>
      </w: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ab/>
      </w:r>
    </w:p>
    <w:p w:rsidR="000A4608" w:rsidRDefault="000A4608" w:rsidP="000A4608">
      <w:pPr>
        <w:ind w:firstLine="709"/>
        <w:jc w:val="center"/>
        <w:rPr>
          <w:rFonts w:eastAsiaTheme="majorEastAsia" w:cstheme="majorBidi"/>
          <w:bCs/>
        </w:rPr>
      </w:pPr>
      <w:r>
        <w:t>МИНСК 2016</w:t>
      </w:r>
      <w:r>
        <w:br w:type="page"/>
      </w:r>
    </w:p>
    <w:p w:rsidR="00996ED9" w:rsidRDefault="00C337D9" w:rsidP="00C337D9">
      <w:pPr>
        <w:spacing w:line="360" w:lineRule="auto"/>
        <w:ind w:firstLine="709"/>
      </w:pPr>
      <w:r>
        <w:lastRenderedPageBreak/>
        <w:t>ВВЕДЕНИЕ</w:t>
      </w:r>
    </w:p>
    <w:p w:rsidR="000A4608" w:rsidRDefault="000A4608" w:rsidP="00C337D9">
      <w:pPr>
        <w:spacing w:line="360" w:lineRule="auto"/>
        <w:ind w:firstLine="709"/>
      </w:pPr>
    </w:p>
    <w:p w:rsidR="008E043E" w:rsidRDefault="008E043E" w:rsidP="00C337D9">
      <w:pPr>
        <w:spacing w:line="360" w:lineRule="auto"/>
        <w:ind w:firstLine="709"/>
      </w:pPr>
      <w:r w:rsidRPr="008E043E">
        <w:t>В настоящее время наблюдается бурное развитие информационных технологий и программных средств во всех сферах деятельности человека. Это обусловливается тем эффектом, который можно получить при их правильном использовании. Современные информационные технологии позволяют организовать автоматизированную работу любого предприятия, в том числе и сети аптек, с максимальной эффективностью.</w:t>
      </w:r>
    </w:p>
    <w:p w:rsidR="008E043E" w:rsidRDefault="00E0343B" w:rsidP="00C337D9">
      <w:pPr>
        <w:spacing w:line="360" w:lineRule="auto"/>
        <w:ind w:firstLine="709"/>
      </w:pPr>
      <w:r w:rsidRPr="00E0343B">
        <w:t>Тем не менее, несмотря на некоторые общие тенденции, необходимо осознавать специфику развития аптечных сетей, которые воспринимаются покупателями иначе, чем супермаркеты или магазины по продаже бытовой техники.</w:t>
      </w:r>
    </w:p>
    <w:p w:rsidR="00E0343B" w:rsidRDefault="00E0343B" w:rsidP="00900EA6">
      <w:pPr>
        <w:spacing w:line="360" w:lineRule="auto"/>
        <w:ind w:firstLine="709"/>
      </w:pPr>
      <w:r w:rsidRPr="00E0343B">
        <w:t>Внедрение системы автоматизации работы аптеки, как и любое серьезное преобразование на предприятии, является сложным и зачастую болезненным процессом. Тем не менее, некоторые проблемы, возникающие при внедрении систем автоматизации, достаточно хорошо изучены, формализованы и имеют эффективные методологии решения. Заблаговременное изучение этих проблем и подготовка к ним значительно облегчают процесс внедрения и повышают эффективность дальнейшего использования системы автоматизации.</w:t>
      </w:r>
    </w:p>
    <w:p w:rsidR="009967B2" w:rsidRDefault="009967B2" w:rsidP="00C337D9">
      <w:pPr>
        <w:spacing w:line="360" w:lineRule="auto"/>
        <w:ind w:firstLine="709"/>
      </w:pPr>
      <w:r>
        <w:t xml:space="preserve">Целью данной курсовой работы является создание программного средства управления, основной задачей которого </w:t>
      </w:r>
      <w:r w:rsidR="00FB5AF1">
        <w:t>является централизованное хранение</w:t>
      </w:r>
      <w:r>
        <w:t xml:space="preserve"> </w:t>
      </w:r>
      <w:r w:rsidR="00900EA6">
        <w:t>лекарств</w:t>
      </w:r>
      <w:r>
        <w:t>.</w:t>
      </w:r>
    </w:p>
    <w:p w:rsidR="00FB5AF1" w:rsidRDefault="00FB5AF1" w:rsidP="00C337D9">
      <w:pPr>
        <w:spacing w:line="360" w:lineRule="auto"/>
        <w:ind w:firstLine="709"/>
      </w:pPr>
      <w:r>
        <w:t>Приложение позволяет: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900EA6">
        <w:t>регистрация, изменение, удаление аптеки</w:t>
      </w:r>
      <w:r w:rsidR="00FB5AF1">
        <w:t>;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900EA6">
        <w:t>регистрация, изменение, удаление номенклатуры и количества лекарств в аптеке, цены</w:t>
      </w:r>
      <w:r w:rsidR="00FB5AF1">
        <w:t>;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900EA6">
        <w:t>авторизация</w:t>
      </w:r>
      <w:r w:rsidR="00FB5AF1">
        <w:t>;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r w:rsidRPr="00900EA6">
        <w:t>отчет «Поиск заданного лекарства в заданном количестве»</w:t>
      </w:r>
      <w:r w:rsidR="00FB5AF1">
        <w:t>;</w:t>
      </w:r>
    </w:p>
    <w:p w:rsidR="00C337D9" w:rsidRDefault="00C337D9" w:rsidP="00C337D9">
      <w:pPr>
        <w:spacing w:line="360" w:lineRule="auto"/>
        <w:ind w:firstLine="709"/>
      </w:pPr>
      <w:r w:rsidRPr="00C337D9">
        <w:lastRenderedPageBreak/>
        <w:t>Областью практического применения являются как офисные так и домашние персональные компьютеры пользователей.</w:t>
      </w:r>
      <w:r>
        <w:t xml:space="preserve"> Пользователями могут быть как взрослые деловые люди, так и студенты и школьники.</w:t>
      </w:r>
    </w:p>
    <w:p w:rsidR="00C337D9" w:rsidRDefault="00C337D9">
      <w:pPr>
        <w:spacing w:after="160" w:line="259" w:lineRule="auto"/>
        <w:jc w:val="left"/>
      </w:pPr>
      <w:r>
        <w:br w:type="page"/>
      </w:r>
    </w:p>
    <w:p w:rsidR="009967B2" w:rsidRDefault="00C337D9" w:rsidP="00C337D9">
      <w:pPr>
        <w:spacing w:line="360" w:lineRule="auto"/>
        <w:ind w:firstLine="709"/>
      </w:pPr>
      <w:r>
        <w:lastRenderedPageBreak/>
        <w:t>СПИСОК ЛИТЕРАТУРЫ</w:t>
      </w:r>
    </w:p>
    <w:p w:rsidR="00C337D9" w:rsidRDefault="00C337D9" w:rsidP="00C337D9">
      <w:pPr>
        <w:spacing w:line="360" w:lineRule="auto"/>
        <w:ind w:firstLine="709"/>
      </w:pPr>
    </w:p>
    <w:p w:rsidR="002E72EE" w:rsidRDefault="002E72EE" w:rsidP="002E72E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</w:pPr>
      <w:r>
        <w:t xml:space="preserve">Грабер, М. Введение в </w:t>
      </w:r>
      <w:r w:rsidRPr="002E72EE">
        <w:rPr>
          <w:lang w:val="en-US"/>
        </w:rPr>
        <w:t>SQL</w:t>
      </w:r>
      <w:r>
        <w:t xml:space="preserve">/ М. Грабер–  М.: </w:t>
      </w:r>
      <w:r w:rsidRPr="00454290">
        <w:t xml:space="preserve">Издательский дом </w:t>
      </w:r>
      <w:r>
        <w:t>«Лори», 2010. – 228 с.</w:t>
      </w:r>
    </w:p>
    <w:p w:rsidR="002E72EE" w:rsidRDefault="002E72EE" w:rsidP="002E72EE">
      <w:pPr>
        <w:pStyle w:val="a4"/>
        <w:numPr>
          <w:ilvl w:val="0"/>
          <w:numId w:val="3"/>
        </w:numPr>
        <w:spacing w:line="360" w:lineRule="auto"/>
        <w:ind w:left="0" w:firstLine="709"/>
      </w:pPr>
      <w:r>
        <w:t>Джеффри, Р. CLR via C#. Программирование на платформе Microsoft .NET Framework 4.0 на языке C# / Р. Джеффри – 3-е издание –Питер Год: 2012 –437 с.</w:t>
      </w:r>
    </w:p>
    <w:p w:rsidR="00D327E7" w:rsidRDefault="002E72EE" w:rsidP="00D327E7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</w:pPr>
      <w:r>
        <w:t>Петкович</w:t>
      </w:r>
      <w:r w:rsidRPr="002E72EE">
        <w:rPr>
          <w:lang w:val="en-US"/>
        </w:rPr>
        <w:t xml:space="preserve">, </w:t>
      </w:r>
      <w:r>
        <w:t>Д</w:t>
      </w:r>
      <w:r w:rsidRPr="002E72EE">
        <w:rPr>
          <w:lang w:val="en-US"/>
        </w:rPr>
        <w:t xml:space="preserve">. Microsoft SQL Server 2008. </w:t>
      </w:r>
      <w:r w:rsidRPr="004A59BF">
        <w:t>Руководство для начинающих</w:t>
      </w:r>
      <w:r>
        <w:t xml:space="preserve"> / Д. Петкович – БХВ.: Петербург, 2009. – 752 с.</w:t>
      </w:r>
      <w:bookmarkStart w:id="0" w:name="_GoBack"/>
      <w:bookmarkEnd w:id="0"/>
    </w:p>
    <w:sectPr w:rsidR="00D32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5F8"/>
    <w:multiLevelType w:val="hybridMultilevel"/>
    <w:tmpl w:val="67E2B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03287"/>
    <w:multiLevelType w:val="hybridMultilevel"/>
    <w:tmpl w:val="4162DF24"/>
    <w:lvl w:ilvl="0" w:tplc="C07CEB9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08"/>
    <w:rsid w:val="000A4608"/>
    <w:rsid w:val="00192A4E"/>
    <w:rsid w:val="002E72EE"/>
    <w:rsid w:val="004F69D3"/>
    <w:rsid w:val="008E043E"/>
    <w:rsid w:val="00900EA6"/>
    <w:rsid w:val="009967B2"/>
    <w:rsid w:val="00996ED9"/>
    <w:rsid w:val="00C337D9"/>
    <w:rsid w:val="00D327E7"/>
    <w:rsid w:val="00DB3A77"/>
    <w:rsid w:val="00E0343B"/>
    <w:rsid w:val="00FB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BBAD6-B00F-49B3-9936-C743852C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608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67B2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FB5AF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337D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7D9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7D9"/>
    <w:rPr>
      <w:rFonts w:ascii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7D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7D9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337D9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337D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Nastiya</dc:creator>
  <cp:keywords/>
  <dc:description/>
  <cp:lastModifiedBy>Viktor Poka</cp:lastModifiedBy>
  <cp:revision>4</cp:revision>
  <cp:lastPrinted>2016-09-15T20:37:00Z</cp:lastPrinted>
  <dcterms:created xsi:type="dcterms:W3CDTF">2016-09-22T20:39:00Z</dcterms:created>
  <dcterms:modified xsi:type="dcterms:W3CDTF">2016-09-22T21:32:00Z</dcterms:modified>
</cp:coreProperties>
</file>