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color w:val="auto"/>
        </w:rPr>
      </w:pPr>
      <w:r>
        <w:rPr>
          <w:rFonts w:hint="eastAsia"/>
          <w:b/>
          <w:bCs/>
          <w:color w:val="auto"/>
          <w:sz w:val="28"/>
          <w:szCs w:val="36"/>
        </w:rPr>
        <w:t>echo智能医导解决方案</w:t>
      </w:r>
    </w:p>
    <w:p>
      <w:pPr>
        <w:numPr>
          <w:ilvl w:val="0"/>
          <w:numId w:val="1"/>
        </w:numPr>
        <w:outlineLvl w:val="0"/>
        <w:rPr>
          <w:rFonts w:hint="eastAsia"/>
          <w:color w:val="auto"/>
        </w:rPr>
      </w:pPr>
      <w:r>
        <w:rPr>
          <w:rFonts w:hint="eastAsia"/>
          <w:color w:val="auto"/>
        </w:rPr>
        <w:t>智能</w:t>
      </w:r>
      <w:r>
        <w:rPr>
          <w:rFonts w:hint="eastAsia"/>
          <w:color w:val="auto"/>
          <w:lang w:val="en-US" w:eastAsia="zh-Hans"/>
        </w:rPr>
        <w:t>医导</w:t>
      </w:r>
      <w:r>
        <w:rPr>
          <w:rFonts w:hint="eastAsia"/>
          <w:color w:val="auto"/>
        </w:rPr>
        <w:t>介绍</w:t>
      </w:r>
    </w:p>
    <w:p>
      <w:pPr>
        <w:numPr>
          <w:ilvl w:val="0"/>
          <w:numId w:val="0"/>
        </w:numPr>
        <w:ind w:firstLine="420" w:firstLineChars="0"/>
        <w:rPr>
          <w:rFonts w:hint="eastAsia"/>
          <w:color w:val="auto"/>
        </w:rPr>
      </w:pPr>
      <w:r>
        <w:rPr>
          <w:rFonts w:hint="eastAsia"/>
          <w:color w:val="auto"/>
        </w:rPr>
        <w:t>机器人智能</w:t>
      </w:r>
      <w:r>
        <w:rPr>
          <w:rFonts w:hint="eastAsia"/>
          <w:color w:val="auto"/>
          <w:lang w:val="en-US" w:eastAsia="zh-Hans"/>
        </w:rPr>
        <w:t>医导</w:t>
      </w:r>
      <w:r>
        <w:rPr>
          <w:rFonts w:hint="eastAsia"/>
          <w:color w:val="auto"/>
        </w:rPr>
        <w:t>是通过AI技术，打造医疗导诊平台，利用最先进</w:t>
      </w:r>
      <w:r>
        <w:rPr>
          <w:rFonts w:hint="eastAsia"/>
          <w:color w:val="auto"/>
          <w:lang w:val="en-US" w:eastAsia="zh-Hans"/>
        </w:rPr>
        <w:t>的</w:t>
      </w:r>
      <w:r>
        <w:rPr>
          <w:rFonts w:hint="eastAsia"/>
          <w:color w:val="auto"/>
        </w:rPr>
        <w:t>各项人工智能（</w:t>
      </w:r>
      <w:r>
        <w:rPr>
          <w:rFonts w:hint="eastAsia"/>
          <w:b/>
          <w:bCs/>
          <w:color w:val="auto"/>
        </w:rPr>
        <w:t>语音识别、医疗语义、实体识别</w:t>
      </w:r>
      <w:r>
        <w:rPr>
          <w:rFonts w:hint="eastAsia"/>
          <w:color w:val="auto"/>
        </w:rPr>
        <w:t>）技术，实现患者与</w:t>
      </w:r>
      <w:r>
        <w:rPr>
          <w:rFonts w:hint="eastAsia"/>
          <w:b/>
          <w:bCs/>
          <w:color w:val="auto"/>
        </w:rPr>
        <w:t>医务人员、医疗机构、医疗设备</w:t>
      </w:r>
      <w:r>
        <w:rPr>
          <w:rFonts w:hint="eastAsia"/>
          <w:color w:val="auto"/>
        </w:rPr>
        <w:t>之间的互动，实现医院就诊流程和机器人导诊的深度融合。</w:t>
      </w:r>
    </w:p>
    <w:p>
      <w:pPr>
        <w:numPr>
          <w:ilvl w:val="0"/>
          <w:numId w:val="0"/>
        </w:numPr>
        <w:ind w:firstLine="420" w:firstLineChars="0"/>
        <w:rPr>
          <w:rFonts w:hint="eastAsia"/>
          <w:color w:val="auto"/>
        </w:rPr>
      </w:pPr>
    </w:p>
    <w:p>
      <w:pPr>
        <w:numPr>
          <w:ilvl w:val="0"/>
          <w:numId w:val="1"/>
        </w:numPr>
        <w:outlineLvl w:val="0"/>
        <w:rPr>
          <w:rFonts w:hint="eastAsia"/>
          <w:color w:val="auto"/>
        </w:rPr>
      </w:pPr>
      <w:r>
        <w:rPr>
          <w:rFonts w:hint="eastAsia"/>
          <w:color w:val="auto"/>
        </w:rPr>
        <w:t>智能</w:t>
      </w:r>
      <w:r>
        <w:rPr>
          <w:rFonts w:hint="eastAsia"/>
          <w:color w:val="auto"/>
          <w:lang w:val="en-US" w:eastAsia="zh-Hans"/>
        </w:rPr>
        <w:t>医导需求</w:t>
      </w:r>
      <w:r>
        <w:rPr>
          <w:rFonts w:hint="eastAsia"/>
          <w:color w:val="auto"/>
        </w:rPr>
        <w:t>分析</w:t>
      </w:r>
    </w:p>
    <w:p>
      <w:pPr>
        <w:widowControl w:val="0"/>
        <w:numPr>
          <w:ilvl w:val="0"/>
          <w:numId w:val="2"/>
        </w:numPr>
        <w:jc w:val="both"/>
        <w:outlineLvl w:val="1"/>
        <w:rPr>
          <w:rFonts w:hint="eastAsia"/>
          <w:color w:val="auto"/>
          <w:lang w:val="en-US" w:eastAsia="zh-Hans"/>
        </w:rPr>
      </w:pPr>
      <w:r>
        <w:rPr>
          <w:rFonts w:hint="eastAsia"/>
          <w:color w:val="auto"/>
          <w:lang w:val="en-US" w:eastAsia="zh-Hans"/>
        </w:rPr>
        <w:t>就医痛点：</w:t>
      </w:r>
    </w:p>
    <w:p>
      <w:pPr>
        <w:widowControl w:val="0"/>
        <w:numPr>
          <w:ilvl w:val="0"/>
          <w:numId w:val="0"/>
        </w:numPr>
        <w:ind w:firstLine="420" w:firstLineChars="0"/>
        <w:jc w:val="both"/>
        <w:rPr>
          <w:rFonts w:hint="eastAsia"/>
          <w:color w:val="auto"/>
          <w:lang w:val="en-US" w:eastAsia="zh-Hans"/>
        </w:rPr>
      </w:pPr>
      <w:r>
        <w:rPr>
          <w:rFonts w:hint="eastAsia"/>
          <w:color w:val="auto"/>
          <w:lang w:val="en-US" w:eastAsia="zh-Hans"/>
        </w:rPr>
        <w:t>当前门诊就诊普遍存在“挂号难、科室多”的痛点。每日门诊患者中约有1/3的人会前往咨询台或找医护人员咨询求助，然而大多数导诊人员不专业，让患者就诊过程繁琐，导致医院工作效率低，容易产生医患纠纷。</w:t>
      </w:r>
    </w:p>
    <w:p>
      <w:pPr>
        <w:widowControl w:val="0"/>
        <w:numPr>
          <w:ilvl w:val="0"/>
          <w:numId w:val="2"/>
        </w:numPr>
        <w:jc w:val="both"/>
        <w:outlineLvl w:val="1"/>
        <w:rPr>
          <w:rFonts w:hint="eastAsia"/>
          <w:color w:val="auto"/>
          <w:lang w:val="en-US" w:eastAsia="zh-Hans"/>
        </w:rPr>
      </w:pPr>
      <w:r>
        <w:rPr>
          <w:rFonts w:hint="eastAsia"/>
          <w:color w:val="auto"/>
          <w:lang w:val="en-US" w:eastAsia="zh-Hans"/>
        </w:rPr>
        <w:t>市场需求：</w:t>
      </w:r>
    </w:p>
    <w:p>
      <w:pPr>
        <w:widowControl w:val="0"/>
        <w:numPr>
          <w:ilvl w:val="0"/>
          <w:numId w:val="0"/>
        </w:numPr>
        <w:ind w:firstLine="420" w:firstLineChars="0"/>
        <w:jc w:val="both"/>
        <w:rPr>
          <w:rFonts w:hint="eastAsia"/>
          <w:color w:val="auto"/>
          <w:lang w:val="en-US" w:eastAsia="zh-Hans"/>
        </w:rPr>
      </w:pPr>
      <w:r>
        <w:rPr>
          <w:rFonts w:hint="eastAsia"/>
          <w:color w:val="auto"/>
          <w:lang w:val="en-US" w:eastAsia="zh-Hans"/>
        </w:rPr>
        <w:t>随着多项医卫信息化政策的出台</w:t>
      </w:r>
      <w:bookmarkStart w:id="0" w:name="_GoBack"/>
      <w:bookmarkEnd w:id="0"/>
      <w:r>
        <w:rPr>
          <w:rFonts w:hint="eastAsia"/>
          <w:color w:val="auto"/>
          <w:lang w:val="en-US" w:eastAsia="zh-Hans"/>
        </w:rPr>
        <w:t>以及医改的不断深入，老龄化问题得到关注，促使医疗管理的理念从以“治疗为中心”到以“病人为中心”过渡，因而对医疗信息化建设提出了更高的要求。</w:t>
      </w:r>
    </w:p>
    <w:p>
      <w:pPr>
        <w:widowControl w:val="0"/>
        <w:numPr>
          <w:ilvl w:val="0"/>
          <w:numId w:val="2"/>
        </w:numPr>
        <w:jc w:val="both"/>
        <w:outlineLvl w:val="1"/>
        <w:rPr>
          <w:rFonts w:hint="eastAsia"/>
          <w:color w:val="auto"/>
          <w:lang w:val="en-US" w:eastAsia="zh-Hans"/>
        </w:rPr>
      </w:pPr>
      <w:r>
        <w:rPr>
          <w:rFonts w:hint="eastAsia"/>
          <w:color w:val="auto"/>
          <w:lang w:val="en-US" w:eastAsia="zh-Hans"/>
        </w:rPr>
        <w:t>政策支持：</w:t>
      </w:r>
    </w:p>
    <w:p>
      <w:pPr>
        <w:widowControl w:val="0"/>
        <w:numPr>
          <w:ilvl w:val="0"/>
          <w:numId w:val="0"/>
        </w:numPr>
        <w:ind w:firstLine="420" w:firstLineChars="0"/>
        <w:jc w:val="both"/>
        <w:rPr>
          <w:rFonts w:hint="eastAsia"/>
          <w:color w:val="auto"/>
          <w:lang w:val="en-US" w:eastAsia="zh-Hans"/>
        </w:rPr>
      </w:pPr>
      <w:r>
        <w:rPr>
          <w:rFonts w:hint="eastAsia"/>
          <w:color w:val="auto"/>
          <w:lang w:val="en-US" w:eastAsia="zh-Hans"/>
        </w:rPr>
        <w:t>国家持续推动健康中国的国家战略落地，同时从政策层面推进医药卫生体制改革、智慧医院、医疗联合体、“互联网+医疗健康”等医疗健康信息化具体方向的发展及创新落地。</w:t>
      </w:r>
    </w:p>
    <w:p>
      <w:pPr>
        <w:widowControl w:val="0"/>
        <w:numPr>
          <w:ilvl w:val="0"/>
          <w:numId w:val="2"/>
        </w:numPr>
        <w:jc w:val="both"/>
        <w:outlineLvl w:val="1"/>
        <w:rPr>
          <w:rFonts w:hint="eastAsia"/>
          <w:color w:val="auto"/>
          <w:lang w:val="en-US" w:eastAsia="zh-Hans"/>
        </w:rPr>
      </w:pPr>
      <w:r>
        <w:rPr>
          <w:rFonts w:hint="eastAsia"/>
          <w:color w:val="auto"/>
          <w:lang w:val="en-US" w:eastAsia="zh-Hans"/>
        </w:rPr>
        <w:t>技术成熟：</w:t>
      </w:r>
    </w:p>
    <w:p>
      <w:pPr>
        <w:numPr>
          <w:ilvl w:val="0"/>
          <w:numId w:val="0"/>
        </w:numPr>
        <w:ind w:firstLine="420" w:firstLineChars="0"/>
        <w:rPr>
          <w:rFonts w:hint="eastAsia"/>
          <w:color w:val="auto"/>
          <w:lang w:val="en-US" w:eastAsia="zh-Hans"/>
        </w:rPr>
      </w:pPr>
      <w:r>
        <w:rPr>
          <w:rFonts w:hint="eastAsia"/>
          <w:color w:val="auto"/>
          <w:lang w:val="en-US" w:eastAsia="zh-Hans"/>
        </w:rPr>
        <w:t>云计算、大数据、移动互联网等新的信息技术的不断发展也在客观上为其深化应用提供了丰富的可能性。</w:t>
      </w:r>
    </w:p>
    <w:p>
      <w:pPr>
        <w:numPr>
          <w:ilvl w:val="0"/>
          <w:numId w:val="0"/>
        </w:numPr>
        <w:rPr>
          <w:rFonts w:hint="eastAsia"/>
          <w:color w:val="auto"/>
          <w:lang w:val="en-US" w:eastAsia="zh-Hans"/>
        </w:rPr>
      </w:pPr>
    </w:p>
    <w:p>
      <w:pPr>
        <w:numPr>
          <w:ilvl w:val="0"/>
          <w:numId w:val="0"/>
        </w:numPr>
        <w:rPr>
          <w:rFonts w:hint="eastAsia"/>
          <w:color w:val="auto"/>
          <w:lang w:val="en-US" w:eastAsia="zh-Hans"/>
        </w:rPr>
      </w:pPr>
      <w:r>
        <w:rPr>
          <w:rFonts w:hint="default"/>
          <w:color w:val="auto"/>
          <w:lang w:eastAsia="zh-Hans"/>
        </w:rPr>
        <w:t>3</w:t>
      </w:r>
      <w:r>
        <w:rPr>
          <w:rFonts w:hint="eastAsia"/>
          <w:color w:val="auto"/>
          <w:lang w:eastAsia="zh-Hans"/>
        </w:rPr>
        <w:t>、</w:t>
      </w:r>
      <w:r>
        <w:rPr>
          <w:rFonts w:hint="eastAsia"/>
          <w:color w:val="auto"/>
          <w:lang w:val="en-US" w:eastAsia="zh-Hans"/>
        </w:rPr>
        <w:t>智慧医疗市场规模预测：</w:t>
      </w:r>
    </w:p>
    <w:p>
      <w:pPr>
        <w:numPr>
          <w:ilvl w:val="0"/>
          <w:numId w:val="0"/>
        </w:numPr>
        <w:rPr>
          <w:rFonts w:hint="eastAsia"/>
          <w:color w:val="auto"/>
        </w:rPr>
      </w:pPr>
      <w:r>
        <w:rPr>
          <w:color w:val="auto"/>
        </w:rPr>
        <w:drawing>
          <wp:inline distT="0" distB="0" distL="114300" distR="114300">
            <wp:extent cx="4866640" cy="2745105"/>
            <wp:effectExtent l="0" t="0" r="10160"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66640" cy="2745105"/>
                    </a:xfrm>
                    <a:prstGeom prst="rect">
                      <a:avLst/>
                    </a:prstGeom>
                    <a:noFill/>
                    <a:ln w="9525">
                      <a:noFill/>
                    </a:ln>
                  </pic:spPr>
                </pic:pic>
              </a:graphicData>
            </a:graphic>
          </wp:inline>
        </w:drawing>
      </w:r>
    </w:p>
    <w:p>
      <w:pPr>
        <w:numPr>
          <w:ilvl w:val="0"/>
          <w:numId w:val="0"/>
        </w:numPr>
        <w:ind w:firstLine="420" w:firstLineChars="0"/>
        <w:rPr>
          <w:rFonts w:hint="eastAsia"/>
          <w:color w:val="auto"/>
        </w:rPr>
      </w:pPr>
      <w:r>
        <w:rPr>
          <w:rFonts w:hint="eastAsia"/>
          <w:color w:val="auto"/>
        </w:rPr>
        <w:t>预计从 202</w:t>
      </w:r>
      <w:r>
        <w:rPr>
          <w:rFonts w:hint="default"/>
          <w:color w:val="auto"/>
        </w:rPr>
        <w:t>1</w:t>
      </w:r>
      <w:r>
        <w:rPr>
          <w:rFonts w:hint="eastAsia"/>
          <w:color w:val="auto"/>
        </w:rPr>
        <w:t>年</w:t>
      </w:r>
      <w:r>
        <w:rPr>
          <w:rFonts w:hint="eastAsia"/>
          <w:color w:val="auto"/>
          <w:lang w:val="en-US" w:eastAsia="zh-Hans"/>
        </w:rPr>
        <w:t>开始</w:t>
      </w:r>
      <w:r>
        <w:rPr>
          <w:rFonts w:hint="eastAsia"/>
          <w:color w:val="auto"/>
        </w:rPr>
        <w:t>，基于</w:t>
      </w:r>
      <w:r>
        <w:rPr>
          <w:rFonts w:hint="eastAsia"/>
          <w:color w:val="auto"/>
          <w:lang w:val="en-US" w:eastAsia="zh-Hans"/>
        </w:rPr>
        <w:t>AI智能、</w:t>
      </w:r>
      <w:r>
        <w:rPr>
          <w:rFonts w:hint="eastAsia"/>
          <w:color w:val="auto"/>
        </w:rPr>
        <w:t>云计算、大数据等新兴技术架构的医疗软件信息系统进入快速发展通道，医疗应用软件系统开始向第三平台技术快速迁移，人工智能、物联网、虚拟现实、机器人等技术开始落地应用并展现出价值潜力，支撑远程医疗、</w:t>
      </w:r>
      <w:r>
        <w:rPr>
          <w:rFonts w:hint="eastAsia"/>
          <w:color w:val="auto"/>
          <w:lang w:val="en-US" w:eastAsia="zh-Hans"/>
        </w:rPr>
        <w:t>智能医导、</w:t>
      </w:r>
      <w:r>
        <w:rPr>
          <w:rFonts w:hint="eastAsia"/>
          <w:color w:val="auto"/>
        </w:rPr>
        <w:t>医养结合、药品研发和健康管理等各个领域的转型发展</w:t>
      </w:r>
      <w:r>
        <w:rPr>
          <w:rFonts w:hint="eastAsia"/>
          <w:color w:val="auto"/>
          <w:lang w:eastAsia="zh-Hans"/>
        </w:rPr>
        <w:t>。</w:t>
      </w:r>
    </w:p>
    <w:p>
      <w:pPr>
        <w:numPr>
          <w:ilvl w:val="0"/>
          <w:numId w:val="0"/>
        </w:numPr>
        <w:rPr>
          <w:rFonts w:hint="eastAsia"/>
          <w:color w:val="auto"/>
        </w:rPr>
      </w:pPr>
    </w:p>
    <w:p>
      <w:pPr>
        <w:numPr>
          <w:ilvl w:val="0"/>
          <w:numId w:val="0"/>
        </w:numPr>
        <w:outlineLvl w:val="0"/>
        <w:rPr>
          <w:rFonts w:hint="eastAsia"/>
          <w:color w:val="auto"/>
        </w:rPr>
      </w:pPr>
      <w:r>
        <w:rPr>
          <w:rFonts w:hint="default"/>
          <w:color w:val="auto"/>
        </w:rPr>
        <w:t>4</w:t>
      </w:r>
      <w:r>
        <w:rPr>
          <w:rFonts w:hint="eastAsia"/>
          <w:color w:val="auto"/>
          <w:lang w:eastAsia="zh-Hans"/>
        </w:rPr>
        <w:t>、</w:t>
      </w:r>
      <w:r>
        <w:rPr>
          <w:rFonts w:hint="eastAsia"/>
          <w:color w:val="auto"/>
          <w:lang w:val="en-US" w:eastAsia="zh-Hans"/>
        </w:rPr>
        <w:t>产品竞品</w:t>
      </w:r>
      <w:r>
        <w:rPr>
          <w:rFonts w:hint="eastAsia"/>
          <w:color w:val="auto"/>
        </w:rPr>
        <w:t>分析</w:t>
      </w:r>
    </w:p>
    <w:p>
      <w:pPr>
        <w:numPr>
          <w:ilvl w:val="0"/>
          <w:numId w:val="0"/>
        </w:numPr>
        <w:outlineLvl w:val="1"/>
        <w:rPr>
          <w:rFonts w:hint="eastAsia"/>
          <w:color w:val="auto"/>
          <w:lang w:val="en-US" w:eastAsia="zh-Hans"/>
        </w:rPr>
      </w:pPr>
      <w:r>
        <w:rPr>
          <w:rFonts w:hint="default"/>
          <w:color w:val="auto"/>
          <w:lang w:eastAsia="zh-Hans"/>
        </w:rPr>
        <w:t>1）</w:t>
      </w:r>
      <w:r>
        <w:rPr>
          <w:rFonts w:hint="eastAsia"/>
          <w:color w:val="auto"/>
          <w:lang w:val="en-US" w:eastAsia="zh-Hans"/>
        </w:rPr>
        <w:t>线下导诊解决方案</w:t>
      </w:r>
      <w:r>
        <w:rPr>
          <w:rFonts w:hint="default"/>
          <w:color w:val="auto"/>
          <w:lang w:eastAsia="zh-Hans"/>
        </w:rPr>
        <w:t>——</w:t>
      </w:r>
      <w:r>
        <w:rPr>
          <w:rFonts w:hint="eastAsia"/>
          <w:color w:val="auto"/>
          <w:lang w:val="en-US" w:eastAsia="zh-Hans"/>
        </w:rPr>
        <w:t>线下问诊机器人</w:t>
      </w:r>
    </w:p>
    <w:p>
      <w:pPr>
        <w:numPr>
          <w:ilvl w:val="0"/>
          <w:numId w:val="0"/>
        </w:numPr>
        <w:ind w:firstLine="420" w:firstLineChars="0"/>
        <w:rPr>
          <w:rFonts w:hint="eastAsia"/>
          <w:color w:val="auto"/>
          <w:lang w:val="en-US" w:eastAsia="zh-Hans"/>
        </w:rPr>
      </w:pPr>
      <w:r>
        <w:rPr>
          <w:rFonts w:hint="eastAsia"/>
          <w:color w:val="auto"/>
          <w:lang w:val="en-US" w:eastAsia="zh-Hans"/>
        </w:rPr>
        <w:t>艾娃客服机器人是一款室内服务型机器人，在通过机器人实现部分单调重复的医疗信息咨询、挂号问诊等功能，与人工结合有机互补，优化服务流程，提升服务效率。</w:t>
      </w:r>
    </w:p>
    <w:p>
      <w:pPr>
        <w:numPr>
          <w:ilvl w:val="0"/>
          <w:numId w:val="0"/>
        </w:numPr>
        <w:rPr>
          <w:rFonts w:hint="eastAsia"/>
          <w:color w:val="auto"/>
          <w:lang w:val="en-US" w:eastAsia="zh-Hans"/>
        </w:rPr>
      </w:pPr>
      <w:r>
        <w:rPr>
          <w:rFonts w:hint="eastAsia"/>
          <w:color w:val="auto"/>
          <w:lang w:val="en-US" w:eastAsia="zh-Hans"/>
        </w:rPr>
        <w:t>服务商</w:t>
      </w:r>
      <w:r>
        <w:rPr>
          <w:rFonts w:hint="default"/>
          <w:color w:val="auto"/>
          <w:lang w:eastAsia="zh-Hans"/>
        </w:rPr>
        <w:t>：</w:t>
      </w:r>
      <w:r>
        <w:rPr>
          <w:rFonts w:hint="eastAsia"/>
          <w:color w:val="auto"/>
          <w:lang w:val="en-US" w:eastAsia="zh-Hans"/>
        </w:rPr>
        <w:t>由科大讯飞提供AI开放平台能力</w:t>
      </w:r>
      <w:r>
        <w:rPr>
          <w:rFonts w:hint="default"/>
          <w:color w:val="auto"/>
          <w:lang w:eastAsia="zh-Hans"/>
        </w:rPr>
        <w:t>，</w:t>
      </w:r>
      <w:r>
        <w:rPr>
          <w:rFonts w:hint="eastAsia"/>
          <w:color w:val="auto"/>
          <w:lang w:val="en-US" w:eastAsia="zh-Hans"/>
        </w:rPr>
        <w:t>神州云海提供产品交付和售后服务</w:t>
      </w:r>
      <w:r>
        <w:rPr>
          <w:rFonts w:hint="default"/>
          <w:color w:val="auto"/>
          <w:lang w:eastAsia="zh-Hans"/>
        </w:rPr>
        <w:t>。</w:t>
      </w:r>
    </w:p>
    <w:p>
      <w:pPr>
        <w:numPr>
          <w:ilvl w:val="0"/>
          <w:numId w:val="0"/>
        </w:numPr>
        <w:rPr>
          <w:rFonts w:hint="eastAsia"/>
          <w:color w:val="auto"/>
          <w:lang w:val="en-US" w:eastAsia="zh-Hans"/>
        </w:rPr>
      </w:pPr>
    </w:p>
    <w:p>
      <w:pPr>
        <w:numPr>
          <w:ilvl w:val="0"/>
          <w:numId w:val="0"/>
        </w:numPr>
        <w:rPr>
          <w:rFonts w:ascii="宋体" w:hAnsi="宋体" w:eastAsia="宋体" w:cs="宋体"/>
          <w:color w:val="auto"/>
          <w:kern w:val="0"/>
          <w:sz w:val="24"/>
          <w:szCs w:val="24"/>
          <w:lang w:val="en-US" w:eastAsia="zh-CN" w:bidi="ar"/>
        </w:rPr>
      </w:pPr>
      <w:r>
        <w:rPr>
          <w:color w:val="auto"/>
        </w:rPr>
        <w:drawing>
          <wp:inline distT="0" distB="0" distL="114300" distR="114300">
            <wp:extent cx="2562225" cy="1831340"/>
            <wp:effectExtent l="0" t="0" r="3175" b="228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562225" cy="1831340"/>
                    </a:xfrm>
                    <a:prstGeom prst="rect">
                      <a:avLst/>
                    </a:prstGeom>
                    <a:noFill/>
                    <a:ln w="9525">
                      <a:noFill/>
                    </a:ln>
                  </pic:spPr>
                </pic:pic>
              </a:graphicData>
            </a:graphic>
          </wp:inline>
        </w:drawing>
      </w:r>
      <w:r>
        <w:rPr>
          <w:rFonts w:ascii="宋体" w:hAnsi="宋体" w:eastAsia="宋体" w:cs="宋体"/>
          <w:color w:val="auto"/>
          <w:kern w:val="0"/>
          <w:sz w:val="24"/>
          <w:szCs w:val="24"/>
          <w:lang w:val="en-US" w:eastAsia="zh-CN" w:bidi="ar"/>
        </w:rPr>
        <w:drawing>
          <wp:inline distT="0" distB="0" distL="114300" distR="114300">
            <wp:extent cx="2449195" cy="1837055"/>
            <wp:effectExtent l="0" t="0" r="14605" b="171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2449195" cy="1837055"/>
                    </a:xfrm>
                    <a:prstGeom prst="rect">
                      <a:avLst/>
                    </a:prstGeom>
                    <a:noFill/>
                    <a:ln w="9525">
                      <a:noFill/>
                    </a:ln>
                  </pic:spPr>
                </pic:pic>
              </a:graphicData>
            </a:graphic>
          </wp:inline>
        </w:drawing>
      </w:r>
    </w:p>
    <w:p>
      <w:pPr>
        <w:numPr>
          <w:ilvl w:val="0"/>
          <w:numId w:val="0"/>
        </w:numPr>
        <w:ind w:left="840" w:leftChars="0" w:firstLine="420" w:firstLineChars="0"/>
        <w:outlineLvl w:val="2"/>
        <w:rPr>
          <w:rFonts w:hint="eastAsia"/>
          <w:color w:val="auto"/>
          <w:lang w:val="en-US" w:eastAsia="zh-Hans"/>
        </w:rPr>
      </w:pPr>
      <w:r>
        <w:rPr>
          <w:rFonts w:hint="eastAsia" w:ascii="宋体" w:hAnsi="宋体" w:eastAsia="宋体" w:cs="宋体"/>
          <w:color w:val="auto"/>
          <w:kern w:val="0"/>
          <w:sz w:val="24"/>
          <w:szCs w:val="24"/>
          <w:lang w:val="en-US" w:eastAsia="zh-Hans" w:bidi="ar"/>
        </w:rPr>
        <w:t>机器人导诊台</w:t>
      </w:r>
      <w:r>
        <w:rPr>
          <w:rFonts w:hint="default" w:ascii="宋体" w:hAnsi="宋体" w:eastAsia="宋体" w:cs="宋体"/>
          <w:color w:val="auto"/>
          <w:kern w:val="0"/>
          <w:sz w:val="24"/>
          <w:szCs w:val="24"/>
          <w:lang w:eastAsia="zh-Hans" w:bidi="ar"/>
        </w:rPr>
        <w:t xml:space="preserve">                    </w:t>
      </w:r>
      <w:r>
        <w:rPr>
          <w:rFonts w:hint="eastAsia" w:ascii="宋体" w:hAnsi="宋体" w:eastAsia="宋体" w:cs="宋体"/>
          <w:color w:val="auto"/>
          <w:kern w:val="0"/>
          <w:sz w:val="24"/>
          <w:szCs w:val="24"/>
          <w:lang w:val="en-US" w:eastAsia="zh-Hans" w:bidi="ar"/>
        </w:rPr>
        <w:t>机器人自主服务区</w:t>
      </w:r>
    </w:p>
    <w:p>
      <w:pPr>
        <w:numPr>
          <w:ilvl w:val="0"/>
          <w:numId w:val="0"/>
        </w:numPr>
        <w:ind w:firstLine="420" w:firstLineChars="0"/>
        <w:rPr>
          <w:rFonts w:hint="eastAsia"/>
          <w:color w:val="auto"/>
          <w:lang w:val="en-US" w:eastAsia="zh-Hans"/>
        </w:rPr>
      </w:pPr>
      <w:r>
        <w:rPr>
          <w:rFonts w:hint="eastAsia"/>
          <w:color w:val="auto"/>
          <w:lang w:val="en-US" w:eastAsia="zh-Hans"/>
        </w:rPr>
        <w:t>艾娃客服机器人主要应用在医院场所起到迎宾接待和业务咨询的作用</w:t>
      </w:r>
      <w:r>
        <w:rPr>
          <w:rFonts w:hint="default"/>
          <w:color w:val="auto"/>
          <w:lang w:eastAsia="zh-Hans"/>
        </w:rPr>
        <w:t>。</w:t>
      </w:r>
    </w:p>
    <w:p>
      <w:pPr>
        <w:numPr>
          <w:ilvl w:val="0"/>
          <w:numId w:val="3"/>
        </w:numPr>
        <w:ind w:left="420" w:leftChars="0" w:hanging="420" w:firstLineChars="0"/>
        <w:rPr>
          <w:rFonts w:hint="default"/>
          <w:color w:val="auto"/>
          <w:lang w:eastAsia="zh-Hans"/>
        </w:rPr>
      </w:pPr>
      <w:r>
        <w:rPr>
          <w:rFonts w:hint="eastAsia"/>
          <w:color w:val="auto"/>
          <w:lang w:val="en-US" w:eastAsia="zh-Hans"/>
        </w:rPr>
        <w:t>产品功能</w:t>
      </w:r>
      <w:r>
        <w:rPr>
          <w:rFonts w:hint="default"/>
          <w:color w:val="auto"/>
          <w:lang w:eastAsia="zh-Hans"/>
        </w:rPr>
        <w:t>：</w:t>
      </w:r>
      <w:r>
        <w:rPr>
          <w:rFonts w:hint="eastAsia"/>
          <w:color w:val="auto"/>
          <w:lang w:val="en-US" w:eastAsia="zh-Hans"/>
        </w:rPr>
        <w:t>语言交互</w:t>
      </w:r>
      <w:r>
        <w:rPr>
          <w:rFonts w:hint="default"/>
          <w:color w:val="auto"/>
          <w:lang w:eastAsia="zh-Hans"/>
        </w:rPr>
        <w:t>、</w:t>
      </w:r>
      <w:r>
        <w:rPr>
          <w:rFonts w:hint="eastAsia"/>
          <w:color w:val="auto"/>
          <w:lang w:val="en-US" w:eastAsia="zh-Hans"/>
        </w:rPr>
        <w:t>人脸识别</w:t>
      </w:r>
      <w:r>
        <w:rPr>
          <w:rFonts w:hint="default"/>
          <w:color w:val="auto"/>
          <w:lang w:eastAsia="zh-Hans"/>
        </w:rPr>
        <w:t>、</w:t>
      </w:r>
      <w:r>
        <w:rPr>
          <w:rFonts w:hint="eastAsia"/>
          <w:color w:val="auto"/>
          <w:lang w:val="en-US" w:eastAsia="zh-Hans"/>
        </w:rPr>
        <w:t>知识库</w:t>
      </w:r>
    </w:p>
    <w:p>
      <w:pPr>
        <w:numPr>
          <w:ilvl w:val="0"/>
          <w:numId w:val="3"/>
        </w:numPr>
        <w:ind w:left="420" w:leftChars="0" w:hanging="420" w:firstLineChars="0"/>
        <w:rPr>
          <w:rFonts w:hint="default"/>
          <w:color w:val="auto"/>
          <w:lang w:eastAsia="zh-Hans"/>
        </w:rPr>
      </w:pPr>
      <w:r>
        <w:rPr>
          <w:rFonts w:hint="eastAsia"/>
          <w:color w:val="auto"/>
          <w:lang w:val="en-US" w:eastAsia="zh-Hans"/>
        </w:rPr>
        <w:t>应用场景</w:t>
      </w:r>
      <w:r>
        <w:rPr>
          <w:rFonts w:hint="default"/>
          <w:color w:val="auto"/>
          <w:lang w:eastAsia="zh-Hans"/>
        </w:rPr>
        <w:t>：</w:t>
      </w:r>
      <w:r>
        <w:rPr>
          <w:rFonts w:hint="eastAsia"/>
          <w:color w:val="auto"/>
          <w:lang w:val="en-US" w:eastAsia="zh-Hans"/>
        </w:rPr>
        <w:t>主动迎宾</w:t>
      </w:r>
      <w:r>
        <w:rPr>
          <w:rFonts w:hint="default"/>
          <w:color w:val="auto"/>
          <w:lang w:eastAsia="zh-Hans"/>
        </w:rPr>
        <w:t>、</w:t>
      </w:r>
      <w:r>
        <w:rPr>
          <w:rFonts w:hint="eastAsia"/>
          <w:color w:val="auto"/>
          <w:lang w:val="en-US" w:eastAsia="zh-Hans"/>
        </w:rPr>
        <w:t>体温监测</w:t>
      </w:r>
      <w:r>
        <w:rPr>
          <w:rFonts w:hint="default"/>
          <w:color w:val="auto"/>
          <w:lang w:eastAsia="zh-Hans"/>
        </w:rPr>
        <w:t>、</w:t>
      </w:r>
      <w:r>
        <w:rPr>
          <w:rFonts w:hint="eastAsia"/>
          <w:color w:val="auto"/>
          <w:lang w:val="en-US" w:eastAsia="zh-Hans"/>
        </w:rPr>
        <w:t>病症问询</w:t>
      </w:r>
      <w:r>
        <w:rPr>
          <w:rFonts w:hint="default"/>
          <w:color w:val="auto"/>
          <w:lang w:eastAsia="zh-Hans"/>
        </w:rPr>
        <w:t>、</w:t>
      </w:r>
      <w:r>
        <w:rPr>
          <w:rFonts w:hint="eastAsia"/>
          <w:color w:val="auto"/>
          <w:lang w:val="en-US" w:eastAsia="zh-Hans"/>
        </w:rPr>
        <w:t>智能分诊</w:t>
      </w:r>
      <w:r>
        <w:rPr>
          <w:rFonts w:hint="default"/>
          <w:color w:val="auto"/>
          <w:lang w:eastAsia="zh-Hans"/>
        </w:rPr>
        <w:t>、</w:t>
      </w:r>
      <w:r>
        <w:rPr>
          <w:rFonts w:hint="eastAsia"/>
          <w:color w:val="auto"/>
          <w:lang w:val="en-US" w:eastAsia="zh-Hans"/>
        </w:rPr>
        <w:t>位置查询</w:t>
      </w:r>
      <w:r>
        <w:rPr>
          <w:rFonts w:hint="default"/>
          <w:color w:val="auto"/>
          <w:lang w:eastAsia="zh-Hans"/>
        </w:rPr>
        <w:t>、</w:t>
      </w:r>
      <w:r>
        <w:rPr>
          <w:rFonts w:hint="eastAsia"/>
          <w:color w:val="auto"/>
          <w:lang w:val="en-US" w:eastAsia="zh-Hans"/>
        </w:rPr>
        <w:t>导航指引</w:t>
      </w:r>
    </w:p>
    <w:p>
      <w:pPr>
        <w:numPr>
          <w:ilvl w:val="0"/>
          <w:numId w:val="3"/>
        </w:numPr>
        <w:ind w:left="420" w:leftChars="0" w:hanging="420" w:firstLineChars="0"/>
        <w:rPr>
          <w:rFonts w:hint="eastAsia"/>
          <w:color w:val="auto"/>
          <w:lang w:val="en-US" w:eastAsia="zh-Hans"/>
        </w:rPr>
      </w:pPr>
      <w:r>
        <w:rPr>
          <w:rFonts w:hint="eastAsia"/>
          <w:color w:val="auto"/>
          <w:lang w:val="en-US" w:eastAsia="zh-Hans"/>
        </w:rPr>
        <w:t>企业用户</w:t>
      </w:r>
      <w:r>
        <w:rPr>
          <w:rFonts w:hint="default"/>
          <w:color w:val="auto"/>
          <w:lang w:eastAsia="zh-Hans"/>
        </w:rPr>
        <w:t>：</w:t>
      </w:r>
      <w:r>
        <w:rPr>
          <w:rFonts w:hint="eastAsia"/>
          <w:color w:val="auto"/>
          <w:lang w:val="en-US" w:eastAsia="zh-Hans"/>
        </w:rPr>
        <w:t>北京协和医院</w:t>
      </w:r>
      <w:r>
        <w:rPr>
          <w:rFonts w:hint="default"/>
          <w:color w:val="auto"/>
          <w:lang w:eastAsia="zh-Hans"/>
        </w:rPr>
        <w:t>、</w:t>
      </w:r>
      <w:r>
        <w:rPr>
          <w:rFonts w:hint="eastAsia"/>
          <w:color w:val="auto"/>
          <w:lang w:val="en-US" w:eastAsia="zh-Hans"/>
        </w:rPr>
        <w:t>中国人民解放军总医院</w:t>
      </w:r>
    </w:p>
    <w:p>
      <w:pPr>
        <w:numPr>
          <w:ilvl w:val="0"/>
          <w:numId w:val="0"/>
        </w:numPr>
        <w:rPr>
          <w:rFonts w:hint="default"/>
          <w:color w:val="auto"/>
          <w:lang w:eastAsia="zh-Hans"/>
        </w:rPr>
      </w:pPr>
    </w:p>
    <w:p>
      <w:pPr>
        <w:numPr>
          <w:ilvl w:val="0"/>
          <w:numId w:val="0"/>
        </w:numPr>
        <w:outlineLvl w:val="1"/>
        <w:rPr>
          <w:rFonts w:hint="eastAsia"/>
          <w:color w:val="auto"/>
          <w:lang w:val="en-US" w:eastAsia="zh-Hans"/>
        </w:rPr>
      </w:pPr>
      <w:r>
        <w:rPr>
          <w:rFonts w:hint="default"/>
          <w:color w:val="auto"/>
          <w:lang w:eastAsia="zh-Hans"/>
        </w:rPr>
        <w:t>2）</w:t>
      </w:r>
      <w:r>
        <w:rPr>
          <w:rFonts w:hint="eastAsia"/>
          <w:color w:val="auto"/>
          <w:lang w:val="en-US" w:eastAsia="zh-Hans"/>
        </w:rPr>
        <w:t>线上导诊解决方案</w:t>
      </w:r>
      <w:r>
        <w:rPr>
          <w:rFonts w:hint="default"/>
          <w:color w:val="auto"/>
          <w:lang w:eastAsia="zh-Hans"/>
        </w:rPr>
        <w:t>——</w:t>
      </w:r>
      <w:r>
        <w:rPr>
          <w:rFonts w:hint="eastAsia"/>
          <w:color w:val="auto"/>
          <w:lang w:val="en-US" w:eastAsia="zh-Hans"/>
        </w:rPr>
        <w:t>智能导诊客服</w:t>
      </w:r>
    </w:p>
    <w:p>
      <w:pPr>
        <w:numPr>
          <w:ilvl w:val="0"/>
          <w:numId w:val="4"/>
        </w:numPr>
        <w:ind w:left="420" w:leftChars="0" w:hanging="420" w:firstLineChars="0"/>
        <w:rPr>
          <w:color w:val="auto"/>
        </w:rPr>
      </w:pPr>
      <w:r>
        <w:rPr>
          <w:rFonts w:hint="eastAsia"/>
          <w:color w:val="auto"/>
          <w:lang w:val="en-US" w:eastAsia="zh-Hans"/>
        </w:rPr>
        <w:t>服务案例</w:t>
      </w:r>
      <w:r>
        <w:rPr>
          <w:rFonts w:hint="default"/>
          <w:color w:val="auto"/>
          <w:lang w:eastAsia="zh-Hans"/>
        </w:rPr>
        <w:t>：</w:t>
      </w:r>
      <w:r>
        <w:rPr>
          <w:rFonts w:hint="eastAsia"/>
          <w:color w:val="auto"/>
          <w:lang w:val="en-US" w:eastAsia="zh-Hans"/>
        </w:rPr>
        <w:t>四川大学华西医院</w:t>
      </w:r>
    </w:p>
    <w:p>
      <w:pPr>
        <w:numPr>
          <w:ilvl w:val="0"/>
          <w:numId w:val="0"/>
        </w:numPr>
        <w:ind w:leftChars="0"/>
        <w:rPr>
          <w:color w:val="auto"/>
        </w:rPr>
      </w:pPr>
      <w:r>
        <w:rPr>
          <w:color w:val="auto"/>
        </w:rPr>
        <w:drawing>
          <wp:inline distT="0" distB="0" distL="114300" distR="114300">
            <wp:extent cx="5273675" cy="2737485"/>
            <wp:effectExtent l="0" t="0" r="952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3675" cy="2737485"/>
                    </a:xfrm>
                    <a:prstGeom prst="rect">
                      <a:avLst/>
                    </a:prstGeom>
                    <a:noFill/>
                    <a:ln w="9525">
                      <a:noFill/>
                    </a:ln>
                  </pic:spPr>
                </pic:pic>
              </a:graphicData>
            </a:graphic>
          </wp:inline>
        </w:drawing>
      </w:r>
    </w:p>
    <w:p>
      <w:pPr>
        <w:numPr>
          <w:ilvl w:val="0"/>
          <w:numId w:val="0"/>
        </w:numPr>
        <w:jc w:val="center"/>
        <w:outlineLvl w:val="1"/>
        <w:rPr>
          <w:rFonts w:hint="default"/>
          <w:color w:val="auto"/>
          <w:lang w:eastAsia="zh-Hans"/>
        </w:rPr>
      </w:pPr>
      <w:r>
        <w:rPr>
          <w:color w:val="auto"/>
        </w:rPr>
        <w:t>——</w:t>
      </w:r>
      <w:r>
        <w:rPr>
          <w:rFonts w:hint="eastAsia"/>
          <w:color w:val="auto"/>
          <w:lang w:val="en-US" w:eastAsia="zh-Hans"/>
        </w:rPr>
        <w:t>病情咨询</w:t>
      </w:r>
      <w:r>
        <w:rPr>
          <w:rFonts w:hint="default"/>
          <w:color w:val="auto"/>
          <w:lang w:eastAsia="zh-Hans"/>
        </w:rPr>
        <w:t>——</w:t>
      </w:r>
    </w:p>
    <w:p>
      <w:pPr>
        <w:numPr>
          <w:ilvl w:val="0"/>
          <w:numId w:val="0"/>
        </w:numPr>
        <w:rPr>
          <w:rFonts w:hint="default"/>
          <w:color w:val="auto"/>
          <w:lang w:val="en-US" w:eastAsia="zh-Hans"/>
        </w:rPr>
      </w:pPr>
      <w:r>
        <w:rPr>
          <w:color w:val="auto"/>
        </w:rPr>
        <w:drawing>
          <wp:inline distT="0" distB="0" distL="114300" distR="114300">
            <wp:extent cx="5266690" cy="3476625"/>
            <wp:effectExtent l="0" t="0" r="1651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6690" cy="3476625"/>
                    </a:xfrm>
                    <a:prstGeom prst="rect">
                      <a:avLst/>
                    </a:prstGeom>
                    <a:noFill/>
                    <a:ln w="9525">
                      <a:noFill/>
                    </a:ln>
                  </pic:spPr>
                </pic:pic>
              </a:graphicData>
            </a:graphic>
          </wp:inline>
        </w:drawing>
      </w:r>
    </w:p>
    <w:p>
      <w:pPr>
        <w:numPr>
          <w:ilvl w:val="0"/>
          <w:numId w:val="0"/>
        </w:numPr>
        <w:jc w:val="center"/>
        <w:outlineLvl w:val="1"/>
        <w:rPr>
          <w:rFonts w:hint="default"/>
          <w:color w:val="auto"/>
          <w:lang w:eastAsia="zh-Hans"/>
        </w:rPr>
      </w:pPr>
      <w:r>
        <w:rPr>
          <w:rFonts w:hint="default"/>
          <w:color w:val="auto"/>
          <w:lang w:eastAsia="zh-Hans"/>
        </w:rPr>
        <w:t>——</w:t>
      </w:r>
      <w:r>
        <w:rPr>
          <w:rFonts w:hint="eastAsia"/>
          <w:color w:val="auto"/>
          <w:lang w:val="en-US" w:eastAsia="zh-Hans"/>
        </w:rPr>
        <w:t>预约挂号</w:t>
      </w:r>
      <w:r>
        <w:rPr>
          <w:rFonts w:hint="default"/>
          <w:color w:val="auto"/>
          <w:lang w:eastAsia="zh-Hans"/>
        </w:rPr>
        <w:t>——</w:t>
      </w:r>
    </w:p>
    <w:p>
      <w:pPr>
        <w:numPr>
          <w:ilvl w:val="0"/>
          <w:numId w:val="0"/>
        </w:numPr>
        <w:jc w:val="center"/>
        <w:rPr>
          <w:rFonts w:hint="default"/>
          <w:color w:val="auto"/>
          <w:lang w:eastAsia="zh-Hans"/>
        </w:rPr>
      </w:pPr>
    </w:p>
    <w:p>
      <w:pPr>
        <w:numPr>
          <w:ilvl w:val="0"/>
          <w:numId w:val="5"/>
        </w:numPr>
        <w:ind w:left="420" w:leftChars="0" w:hanging="420" w:firstLineChars="0"/>
        <w:rPr>
          <w:rFonts w:hint="default"/>
          <w:color w:val="auto"/>
          <w:lang w:eastAsia="zh-Hans"/>
        </w:rPr>
      </w:pPr>
      <w:r>
        <w:rPr>
          <w:rFonts w:hint="eastAsia"/>
          <w:color w:val="auto"/>
          <w:lang w:val="en-US" w:eastAsia="zh-Hans"/>
        </w:rPr>
        <w:t>产品功能</w:t>
      </w:r>
      <w:r>
        <w:rPr>
          <w:rFonts w:hint="default"/>
          <w:color w:val="auto"/>
          <w:lang w:eastAsia="zh-Hans"/>
        </w:rPr>
        <w:t>：</w:t>
      </w:r>
      <w:r>
        <w:rPr>
          <w:rFonts w:hint="eastAsia"/>
          <w:color w:val="auto"/>
          <w:lang w:val="en-US" w:eastAsia="zh-Hans"/>
        </w:rPr>
        <w:t>意图识别</w:t>
      </w:r>
      <w:r>
        <w:rPr>
          <w:rFonts w:hint="default"/>
          <w:color w:val="auto"/>
          <w:lang w:eastAsia="zh-Hans"/>
        </w:rPr>
        <w:t>、</w:t>
      </w:r>
      <w:r>
        <w:rPr>
          <w:rFonts w:hint="eastAsia"/>
          <w:color w:val="auto"/>
          <w:lang w:val="en-US" w:eastAsia="zh-Hans"/>
        </w:rPr>
        <w:t>知识库</w:t>
      </w:r>
      <w:r>
        <w:rPr>
          <w:rFonts w:hint="default"/>
          <w:color w:val="auto"/>
          <w:lang w:eastAsia="zh-Hans"/>
        </w:rPr>
        <w:t>、</w:t>
      </w:r>
      <w:r>
        <w:rPr>
          <w:rFonts w:hint="eastAsia"/>
          <w:color w:val="auto"/>
          <w:lang w:val="en-US" w:eastAsia="zh-Hans"/>
        </w:rPr>
        <w:t>智能问答</w:t>
      </w:r>
      <w:r>
        <w:rPr>
          <w:rFonts w:hint="default"/>
          <w:color w:val="auto"/>
          <w:lang w:eastAsia="zh-Hans"/>
        </w:rPr>
        <w:t>、</w:t>
      </w:r>
      <w:r>
        <w:rPr>
          <w:rFonts w:hint="eastAsia"/>
          <w:color w:val="auto"/>
          <w:lang w:val="en-US" w:eastAsia="zh-Hans"/>
        </w:rPr>
        <w:t>智能对话</w:t>
      </w:r>
    </w:p>
    <w:p>
      <w:pPr>
        <w:numPr>
          <w:ilvl w:val="0"/>
          <w:numId w:val="5"/>
        </w:numPr>
        <w:ind w:left="420" w:leftChars="0" w:hanging="420" w:firstLineChars="0"/>
        <w:rPr>
          <w:rFonts w:hint="default"/>
          <w:color w:val="auto"/>
          <w:lang w:eastAsia="zh-Hans"/>
        </w:rPr>
      </w:pPr>
      <w:r>
        <w:rPr>
          <w:rFonts w:hint="eastAsia"/>
          <w:color w:val="auto"/>
          <w:lang w:val="en-US" w:eastAsia="zh-Hans"/>
        </w:rPr>
        <w:t>应用场景</w:t>
      </w:r>
      <w:r>
        <w:rPr>
          <w:rFonts w:hint="default"/>
          <w:color w:val="auto"/>
          <w:lang w:eastAsia="zh-Hans"/>
        </w:rPr>
        <w:t>：</w:t>
      </w:r>
      <w:r>
        <w:rPr>
          <w:rFonts w:hint="eastAsia"/>
          <w:color w:val="auto"/>
          <w:lang w:val="en-US" w:eastAsia="zh-Hans"/>
        </w:rPr>
        <w:t>挂号预约</w:t>
      </w:r>
      <w:r>
        <w:rPr>
          <w:rFonts w:hint="default"/>
          <w:color w:val="auto"/>
          <w:lang w:eastAsia="zh-Hans"/>
        </w:rPr>
        <w:t>、</w:t>
      </w:r>
      <w:r>
        <w:rPr>
          <w:rFonts w:hint="eastAsia"/>
          <w:color w:val="auto"/>
          <w:lang w:val="en-US" w:eastAsia="zh-Hans"/>
        </w:rPr>
        <w:t>病症咨询</w:t>
      </w:r>
      <w:r>
        <w:rPr>
          <w:rFonts w:hint="default"/>
          <w:color w:val="auto"/>
          <w:lang w:eastAsia="zh-Hans"/>
        </w:rPr>
        <w:t>、</w:t>
      </w:r>
      <w:r>
        <w:rPr>
          <w:rFonts w:hint="eastAsia"/>
          <w:color w:val="auto"/>
          <w:lang w:val="en-US" w:eastAsia="zh-Hans"/>
        </w:rPr>
        <w:t>智能导诊</w:t>
      </w:r>
      <w:r>
        <w:rPr>
          <w:rFonts w:hint="default"/>
          <w:color w:val="auto"/>
          <w:lang w:eastAsia="zh-Hans"/>
        </w:rPr>
        <w:t>、</w:t>
      </w:r>
      <w:r>
        <w:rPr>
          <w:rFonts w:hint="eastAsia"/>
          <w:color w:val="auto"/>
          <w:lang w:val="en-US" w:eastAsia="zh-Hans"/>
        </w:rPr>
        <w:t>报告检查审核</w:t>
      </w:r>
    </w:p>
    <w:p>
      <w:pPr>
        <w:numPr>
          <w:ilvl w:val="0"/>
          <w:numId w:val="5"/>
        </w:numPr>
        <w:ind w:left="420" w:leftChars="0" w:hanging="420" w:firstLineChars="0"/>
        <w:rPr>
          <w:rFonts w:hint="eastAsia"/>
          <w:color w:val="auto"/>
          <w:lang w:val="en-US" w:eastAsia="zh-Hans"/>
        </w:rPr>
      </w:pPr>
      <w:r>
        <w:rPr>
          <w:rFonts w:hint="eastAsia"/>
          <w:color w:val="auto"/>
          <w:lang w:val="en-US" w:eastAsia="zh-Hans"/>
        </w:rPr>
        <w:t>竞品企业：左手医生、腾讯IG</w:t>
      </w:r>
    </w:p>
    <w:p>
      <w:pPr>
        <w:numPr>
          <w:ilvl w:val="0"/>
          <w:numId w:val="0"/>
        </w:numPr>
        <w:rPr>
          <w:rFonts w:hint="default"/>
          <w:color w:val="auto"/>
          <w:lang w:eastAsia="zh-Hans"/>
        </w:rPr>
      </w:pPr>
    </w:p>
    <w:p>
      <w:pPr>
        <w:numPr>
          <w:ilvl w:val="0"/>
          <w:numId w:val="0"/>
        </w:numPr>
        <w:rPr>
          <w:rFonts w:hint="eastAsia"/>
          <w:color w:val="auto"/>
          <w:lang w:eastAsia="zh-Hans"/>
        </w:rPr>
      </w:pPr>
      <w:r>
        <w:rPr>
          <w:rFonts w:hint="default"/>
          <w:color w:val="auto"/>
          <w:lang w:eastAsia="zh-Hans"/>
        </w:rPr>
        <w:t>3</w:t>
      </w:r>
      <w:r>
        <w:rPr>
          <w:rFonts w:hint="eastAsia"/>
          <w:color w:val="auto"/>
          <w:lang w:eastAsia="zh-Hans"/>
        </w:rPr>
        <w:t>）</w:t>
      </w:r>
      <w:r>
        <w:rPr>
          <w:rFonts w:hint="eastAsia"/>
          <w:color w:val="auto"/>
          <w:lang w:val="en-US" w:eastAsia="zh-Hans"/>
        </w:rPr>
        <w:t>竞品分析</w:t>
      </w:r>
    </w:p>
    <w:tbl>
      <w:tblPr>
        <w:tblStyle w:val="4"/>
        <w:tblW w:w="8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3"/>
        <w:gridCol w:w="2048"/>
        <w:gridCol w:w="1617"/>
        <w:gridCol w:w="1652"/>
        <w:gridCol w:w="2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263" w:type="dxa"/>
          </w:tcPr>
          <w:p>
            <w:pPr>
              <w:numPr>
                <w:ilvl w:val="0"/>
                <w:numId w:val="0"/>
              </w:numPr>
              <w:rPr>
                <w:rFonts w:hint="eastAsia"/>
                <w:color w:val="auto"/>
                <w:sz w:val="20"/>
                <w:szCs w:val="22"/>
                <w:vertAlign w:val="baseline"/>
                <w:lang w:val="en-US" w:eastAsia="zh-Hans"/>
              </w:rPr>
            </w:pPr>
            <w:r>
              <w:rPr>
                <w:rFonts w:hint="eastAsia"/>
                <w:color w:val="auto"/>
                <w:sz w:val="20"/>
                <w:szCs w:val="22"/>
                <w:vertAlign w:val="baseline"/>
                <w:lang w:val="en-US" w:eastAsia="zh-Hans"/>
              </w:rPr>
              <w:t>核心对比项</w:t>
            </w:r>
          </w:p>
        </w:tc>
        <w:tc>
          <w:tcPr>
            <w:tcW w:w="2048" w:type="dxa"/>
          </w:tcPr>
          <w:p>
            <w:pPr>
              <w:numPr>
                <w:ilvl w:val="0"/>
                <w:numId w:val="0"/>
              </w:numPr>
              <w:rPr>
                <w:rFonts w:hint="eastAsia"/>
                <w:color w:val="auto"/>
                <w:sz w:val="20"/>
                <w:szCs w:val="22"/>
                <w:vertAlign w:val="baseline"/>
                <w:lang w:val="en-US" w:eastAsia="zh-Hans"/>
              </w:rPr>
            </w:pPr>
            <w:r>
              <w:rPr>
                <w:rFonts w:hint="eastAsia"/>
                <w:color w:val="auto"/>
                <w:sz w:val="20"/>
                <w:szCs w:val="22"/>
                <w:vertAlign w:val="baseline"/>
                <w:lang w:val="en-US" w:eastAsia="zh-Hans"/>
              </w:rPr>
              <w:t>echo机器人</w:t>
            </w:r>
          </w:p>
        </w:tc>
        <w:tc>
          <w:tcPr>
            <w:tcW w:w="1617" w:type="dxa"/>
          </w:tcPr>
          <w:p>
            <w:pPr>
              <w:numPr>
                <w:ilvl w:val="0"/>
                <w:numId w:val="0"/>
              </w:numPr>
              <w:rPr>
                <w:rFonts w:hint="eastAsia"/>
                <w:color w:val="auto"/>
                <w:sz w:val="20"/>
                <w:szCs w:val="22"/>
                <w:vertAlign w:val="baseline"/>
                <w:lang w:val="en-US" w:eastAsia="zh-Hans"/>
              </w:rPr>
            </w:pPr>
            <w:r>
              <w:rPr>
                <w:rFonts w:hint="eastAsia"/>
                <w:color w:val="auto"/>
                <w:sz w:val="20"/>
                <w:szCs w:val="22"/>
                <w:vertAlign w:val="baseline"/>
                <w:lang w:val="en-US" w:eastAsia="zh-Hans"/>
              </w:rPr>
              <w:t>左手医生</w:t>
            </w:r>
          </w:p>
        </w:tc>
        <w:tc>
          <w:tcPr>
            <w:tcW w:w="1652" w:type="dxa"/>
          </w:tcPr>
          <w:p>
            <w:pPr>
              <w:numPr>
                <w:ilvl w:val="0"/>
                <w:numId w:val="0"/>
              </w:numPr>
              <w:rPr>
                <w:rFonts w:hint="eastAsia"/>
                <w:color w:val="auto"/>
                <w:sz w:val="20"/>
                <w:szCs w:val="22"/>
                <w:vertAlign w:val="baseline"/>
                <w:lang w:val="en-US" w:eastAsia="zh-Hans"/>
              </w:rPr>
            </w:pPr>
            <w:r>
              <w:rPr>
                <w:rFonts w:hint="eastAsia"/>
                <w:color w:val="auto"/>
                <w:sz w:val="20"/>
                <w:szCs w:val="22"/>
                <w:vertAlign w:val="baseline"/>
                <w:lang w:val="en-US" w:eastAsia="zh-Hans"/>
              </w:rPr>
              <w:t>腾讯IG</w:t>
            </w:r>
          </w:p>
        </w:tc>
        <w:tc>
          <w:tcPr>
            <w:tcW w:w="2072" w:type="dxa"/>
          </w:tcPr>
          <w:p>
            <w:pPr>
              <w:numPr>
                <w:ilvl w:val="0"/>
                <w:numId w:val="0"/>
              </w:numPr>
              <w:rPr>
                <w:rFonts w:hint="eastAsia"/>
                <w:color w:val="auto"/>
                <w:sz w:val="20"/>
                <w:szCs w:val="22"/>
                <w:vertAlign w:val="baseline"/>
                <w:lang w:val="en-US" w:eastAsia="zh-Hans"/>
              </w:rPr>
            </w:pPr>
            <w:r>
              <w:rPr>
                <w:rFonts w:hint="eastAsia"/>
                <w:color w:val="auto"/>
                <w:sz w:val="20"/>
                <w:szCs w:val="22"/>
                <w:vertAlign w:val="baseline"/>
                <w:lang w:val="en-US" w:eastAsia="zh-Hans"/>
              </w:rPr>
              <w:t>艾娃机器人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2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语义识别准确率</w:t>
            </w:r>
          </w:p>
        </w:tc>
        <w:tc>
          <w:tcPr>
            <w:tcW w:w="204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自研AI技术，具备热词技术</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实际运用场景，9</w:t>
            </w:r>
            <w:r>
              <w:rPr>
                <w:rFonts w:hint="default"/>
                <w:color w:val="auto"/>
                <w:sz w:val="13"/>
                <w:szCs w:val="16"/>
                <w:vertAlign w:val="baseline"/>
                <w:lang w:eastAsia="zh-Hans"/>
              </w:rPr>
              <w:t>3</w:t>
            </w:r>
            <w:r>
              <w:rPr>
                <w:rFonts w:hint="eastAsia"/>
                <w:color w:val="auto"/>
                <w:sz w:val="13"/>
                <w:szCs w:val="16"/>
                <w:vertAlign w:val="baseline"/>
                <w:lang w:val="en-US" w:eastAsia="zh-Hans"/>
              </w:rPr>
              <w:t>%识别准确率</w:t>
            </w:r>
          </w:p>
        </w:tc>
        <w:tc>
          <w:tcPr>
            <w:tcW w:w="161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集成第三方技术AI技术</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识别准确率90%+</w:t>
            </w:r>
          </w:p>
        </w:tc>
        <w:tc>
          <w:tcPr>
            <w:tcW w:w="165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自研技术</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识别准确率</w:t>
            </w:r>
            <w:r>
              <w:rPr>
                <w:rFonts w:hint="default"/>
                <w:color w:val="auto"/>
                <w:sz w:val="13"/>
                <w:szCs w:val="16"/>
                <w:vertAlign w:val="baseline"/>
                <w:lang w:eastAsia="zh-Hans"/>
              </w:rPr>
              <w:t>96%</w:t>
            </w:r>
            <w:r>
              <w:rPr>
                <w:rFonts w:hint="eastAsia"/>
                <w:color w:val="auto"/>
                <w:sz w:val="13"/>
                <w:szCs w:val="16"/>
                <w:vertAlign w:val="baseline"/>
                <w:lang w:val="en-US" w:eastAsia="zh-Hans"/>
              </w:rPr>
              <w:t>以上</w:t>
            </w:r>
          </w:p>
        </w:tc>
        <w:tc>
          <w:tcPr>
            <w:tcW w:w="207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集成第三方AI技术</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识别准确率</w:t>
            </w:r>
            <w:r>
              <w:rPr>
                <w:rFonts w:hint="default"/>
                <w:color w:val="auto"/>
                <w:sz w:val="13"/>
                <w:szCs w:val="16"/>
                <w:vertAlign w:val="baseline"/>
                <w:lang w:eastAsia="zh-Hans"/>
              </w:rPr>
              <w:t>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2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产品功能</w:t>
            </w:r>
          </w:p>
        </w:tc>
        <w:tc>
          <w:tcPr>
            <w:tcW w:w="204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语义理解技术</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AI智能对话</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病症关联推荐</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医疗知识库</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寒暄闲聊</w:t>
            </w:r>
          </w:p>
        </w:tc>
        <w:tc>
          <w:tcPr>
            <w:tcW w:w="161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医疗文献图谱化</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语义理解技术</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医疗知识推理</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智能对话交互</w:t>
            </w:r>
          </w:p>
        </w:tc>
        <w:tc>
          <w:tcPr>
            <w:tcW w:w="165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AI 智能问答</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医学知识丰富</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全科室覆盖</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产品成熟，市场份额领先</w:t>
            </w:r>
          </w:p>
        </w:tc>
        <w:tc>
          <w:tcPr>
            <w:tcW w:w="207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人脸识别</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语言交互</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闲聊对话</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多机互联</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导航定位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2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展现形式</w:t>
            </w:r>
          </w:p>
        </w:tc>
        <w:tc>
          <w:tcPr>
            <w:tcW w:w="204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移动端</w:t>
            </w:r>
            <w:r>
              <w:rPr>
                <w:rFonts w:hint="default"/>
                <w:color w:val="auto"/>
                <w:sz w:val="13"/>
                <w:szCs w:val="16"/>
                <w:vertAlign w:val="baseline"/>
                <w:lang w:eastAsia="zh-Hans"/>
              </w:rPr>
              <w:t>+</w:t>
            </w:r>
            <w:r>
              <w:rPr>
                <w:rFonts w:hint="eastAsia"/>
                <w:color w:val="auto"/>
                <w:sz w:val="13"/>
                <w:szCs w:val="16"/>
                <w:vertAlign w:val="baseline"/>
                <w:lang w:val="en-US" w:eastAsia="zh-Hans"/>
              </w:rPr>
              <w:t>硬件</w:t>
            </w:r>
          </w:p>
        </w:tc>
        <w:tc>
          <w:tcPr>
            <w:tcW w:w="161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移动端</w:t>
            </w:r>
            <w:r>
              <w:rPr>
                <w:rFonts w:hint="default"/>
                <w:color w:val="auto"/>
                <w:sz w:val="13"/>
                <w:szCs w:val="16"/>
                <w:vertAlign w:val="baseline"/>
                <w:lang w:eastAsia="zh-Hans"/>
              </w:rPr>
              <w:t>+</w:t>
            </w:r>
            <w:r>
              <w:rPr>
                <w:rFonts w:hint="eastAsia"/>
                <w:color w:val="auto"/>
                <w:sz w:val="13"/>
                <w:szCs w:val="16"/>
                <w:vertAlign w:val="baseline"/>
                <w:lang w:val="en-US" w:eastAsia="zh-Hans"/>
              </w:rPr>
              <w:t>硬件</w:t>
            </w:r>
          </w:p>
        </w:tc>
        <w:tc>
          <w:tcPr>
            <w:tcW w:w="165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移动端</w:t>
            </w:r>
            <w:r>
              <w:rPr>
                <w:rFonts w:hint="default"/>
                <w:color w:val="auto"/>
                <w:sz w:val="13"/>
                <w:szCs w:val="16"/>
                <w:vertAlign w:val="baseline"/>
                <w:lang w:eastAsia="zh-Hans"/>
              </w:rPr>
              <w:t>+</w:t>
            </w:r>
            <w:r>
              <w:rPr>
                <w:rFonts w:hint="eastAsia"/>
                <w:color w:val="auto"/>
                <w:sz w:val="13"/>
                <w:szCs w:val="16"/>
                <w:vertAlign w:val="baseline"/>
                <w:lang w:val="en-US" w:eastAsia="zh-Hans"/>
              </w:rPr>
              <w:t>硬件</w:t>
            </w:r>
          </w:p>
        </w:tc>
        <w:tc>
          <w:tcPr>
            <w:tcW w:w="207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自研实体机器人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2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接入方式</w:t>
            </w:r>
          </w:p>
        </w:tc>
        <w:tc>
          <w:tcPr>
            <w:tcW w:w="204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SaaS云端</w:t>
            </w:r>
            <w:r>
              <w:rPr>
                <w:rFonts w:hint="default"/>
                <w:color w:val="auto"/>
                <w:sz w:val="13"/>
                <w:szCs w:val="16"/>
                <w:vertAlign w:val="baseline"/>
                <w:lang w:eastAsia="zh-Hans"/>
              </w:rPr>
              <w:t xml:space="preserve"> + </w:t>
            </w:r>
            <w:r>
              <w:rPr>
                <w:rFonts w:hint="eastAsia"/>
                <w:color w:val="auto"/>
                <w:sz w:val="13"/>
                <w:szCs w:val="16"/>
                <w:vertAlign w:val="baseline"/>
                <w:lang w:val="en-US" w:eastAsia="zh-Hans"/>
              </w:rPr>
              <w:t>定制化</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无侵入式接入</w:t>
            </w:r>
          </w:p>
        </w:tc>
        <w:tc>
          <w:tcPr>
            <w:tcW w:w="161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H5、JS-SDK、API</w:t>
            </w:r>
          </w:p>
        </w:tc>
        <w:tc>
          <w:tcPr>
            <w:tcW w:w="165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定制化轻量接入</w:t>
            </w:r>
          </w:p>
        </w:tc>
        <w:tc>
          <w:tcPr>
            <w:tcW w:w="207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JS-SDK、API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12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产品服务</w:t>
            </w:r>
          </w:p>
        </w:tc>
        <w:tc>
          <w:tcPr>
            <w:tcW w:w="204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eastAsia="zh-Hans"/>
              </w:rPr>
            </w:pPr>
            <w:r>
              <w:rPr>
                <w:rFonts w:hint="eastAsia"/>
                <w:color w:val="auto"/>
                <w:sz w:val="13"/>
                <w:szCs w:val="16"/>
                <w:vertAlign w:val="baseline"/>
                <w:lang w:eastAsia="zh-Hans"/>
              </w:rPr>
              <w:t>场景、话术</w:t>
            </w:r>
            <w:r>
              <w:rPr>
                <w:rFonts w:hint="eastAsia"/>
                <w:color w:val="auto"/>
                <w:sz w:val="13"/>
                <w:szCs w:val="16"/>
                <w:vertAlign w:val="baseline"/>
                <w:lang w:val="en-US" w:eastAsia="zh-Hans"/>
              </w:rPr>
              <w:t>AI</w:t>
            </w:r>
            <w:r>
              <w:rPr>
                <w:rFonts w:hint="eastAsia"/>
                <w:color w:val="auto"/>
                <w:sz w:val="13"/>
                <w:szCs w:val="16"/>
                <w:vertAlign w:val="baseline"/>
                <w:lang w:eastAsia="zh-Hans"/>
              </w:rPr>
              <w:t>训练</w:t>
            </w:r>
            <w:r>
              <w:rPr>
                <w:rFonts w:hint="eastAsia"/>
                <w:color w:val="auto"/>
                <w:sz w:val="13"/>
                <w:szCs w:val="16"/>
                <w:vertAlign w:val="baseline"/>
                <w:lang w:val="en-US" w:eastAsia="zh-Hans"/>
              </w:rPr>
              <w:t>师</w:t>
            </w:r>
            <w:r>
              <w:rPr>
                <w:rFonts w:hint="eastAsia"/>
                <w:color w:val="auto"/>
                <w:sz w:val="13"/>
                <w:szCs w:val="16"/>
                <w:vertAlign w:val="baseline"/>
                <w:lang w:eastAsia="zh-Hans"/>
              </w:rPr>
              <w:t xml:space="preserve">服务 </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eastAsia="zh-Hans"/>
              </w:rPr>
            </w:pPr>
            <w:r>
              <w:rPr>
                <w:rFonts w:hint="eastAsia"/>
                <w:color w:val="auto"/>
                <w:sz w:val="13"/>
                <w:szCs w:val="16"/>
                <w:vertAlign w:val="baseline"/>
                <w:lang w:eastAsia="zh-Hans"/>
              </w:rPr>
              <w:t>系统更新升级服务</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eastAsia="zh-Hans"/>
              </w:rPr>
            </w:pPr>
            <w:r>
              <w:rPr>
                <w:rFonts w:hint="eastAsia"/>
                <w:color w:val="auto"/>
                <w:sz w:val="13"/>
                <w:szCs w:val="16"/>
                <w:vertAlign w:val="baseline"/>
                <w:lang w:eastAsia="zh-Hans"/>
              </w:rPr>
              <w:t>本地化支撑</w:t>
            </w:r>
            <w:r>
              <w:rPr>
                <w:rFonts w:hint="eastAsia"/>
                <w:color w:val="auto"/>
                <w:sz w:val="13"/>
                <w:szCs w:val="16"/>
                <w:vertAlign w:val="baseline"/>
                <w:lang w:val="en-US" w:eastAsia="zh-Hans"/>
              </w:rPr>
              <w:t>驻场</w:t>
            </w:r>
            <w:r>
              <w:rPr>
                <w:rFonts w:hint="eastAsia"/>
                <w:color w:val="auto"/>
                <w:sz w:val="13"/>
                <w:szCs w:val="16"/>
                <w:vertAlign w:val="baseline"/>
                <w:lang w:eastAsia="zh-Hans"/>
              </w:rPr>
              <w:t xml:space="preserve">服务 </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eastAsia="zh-Hans"/>
              </w:rPr>
            </w:pPr>
            <w:r>
              <w:rPr>
                <w:rFonts w:hint="eastAsia"/>
                <w:color w:val="auto"/>
                <w:sz w:val="13"/>
                <w:szCs w:val="16"/>
                <w:vertAlign w:val="baseline"/>
                <w:lang w:val="en-US" w:eastAsia="zh-Hans"/>
              </w:rPr>
              <w:t>定期</w:t>
            </w:r>
            <w:r>
              <w:rPr>
                <w:rFonts w:hint="eastAsia"/>
                <w:color w:val="auto"/>
                <w:sz w:val="13"/>
                <w:szCs w:val="16"/>
                <w:vertAlign w:val="baseline"/>
                <w:lang w:eastAsia="zh-Hans"/>
              </w:rPr>
              <w:t>运维保障服务</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eastAsia="zh-Hans"/>
              </w:rPr>
            </w:pPr>
            <w:r>
              <w:rPr>
                <w:rFonts w:hint="eastAsia"/>
                <w:color w:val="auto"/>
                <w:sz w:val="13"/>
                <w:szCs w:val="16"/>
                <w:vertAlign w:val="baseline"/>
                <w:lang w:eastAsia="zh-Hans"/>
              </w:rPr>
              <w:t>定制化</w:t>
            </w:r>
            <w:r>
              <w:rPr>
                <w:rFonts w:hint="eastAsia"/>
                <w:color w:val="auto"/>
                <w:sz w:val="13"/>
                <w:szCs w:val="16"/>
                <w:vertAlign w:val="baseline"/>
                <w:lang w:val="en-US" w:eastAsia="zh-Hans"/>
              </w:rPr>
              <w:t>赋能</w:t>
            </w:r>
            <w:r>
              <w:rPr>
                <w:rFonts w:hint="eastAsia"/>
                <w:color w:val="auto"/>
                <w:sz w:val="13"/>
                <w:szCs w:val="16"/>
                <w:vertAlign w:val="baseline"/>
                <w:lang w:eastAsia="zh-Hans"/>
              </w:rPr>
              <w:t xml:space="preserve">培训服务 </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数据隔离保密服务</w:t>
            </w:r>
          </w:p>
        </w:tc>
        <w:tc>
          <w:tcPr>
            <w:tcW w:w="161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后台系统技术指导</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医院现场技术调试</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p>
        </w:tc>
        <w:tc>
          <w:tcPr>
            <w:tcW w:w="165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云端服务免费备案</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5天内无理由退款</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大客户售后服务</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p>
        </w:tc>
        <w:tc>
          <w:tcPr>
            <w:tcW w:w="207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确认服务场景及服务流程</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装配服务机器人本体</w:t>
            </w:r>
          </w:p>
          <w:p>
            <w:pPr>
              <w:keepNext w:val="0"/>
              <w:keepLines w:val="0"/>
              <w:pageBreakBefore w:val="0"/>
              <w:widowControl w:val="0"/>
              <w:numPr>
                <w:ilvl w:val="0"/>
                <w:numId w:val="0"/>
              </w:numPr>
              <w:kinsoku/>
              <w:wordWrap/>
              <w:overflowPunct/>
              <w:topLinePunct w:val="0"/>
              <w:autoSpaceDE/>
              <w:autoSpaceDN/>
              <w:bidi w:val="0"/>
              <w:adjustRightInd/>
              <w:snapToGrid/>
              <w:spacing w:line="160" w:lineRule="exact"/>
              <w:ind w:left="0" w:leftChars="0" w:right="0" w:rightChars="0" w:firstLine="0" w:firstLineChars="0"/>
              <w:jc w:val="both"/>
              <w:textAlignment w:val="auto"/>
              <w:outlineLvl w:val="9"/>
              <w:rPr>
                <w:rFonts w:hint="eastAsia"/>
                <w:color w:val="auto"/>
                <w:sz w:val="13"/>
                <w:szCs w:val="16"/>
                <w:vertAlign w:val="baseline"/>
                <w:lang w:val="en-US" w:eastAsia="zh-Hans"/>
              </w:rPr>
            </w:pPr>
            <w:r>
              <w:rPr>
                <w:rFonts w:hint="eastAsia"/>
                <w:color w:val="auto"/>
                <w:sz w:val="13"/>
                <w:szCs w:val="16"/>
                <w:vertAlign w:val="baseline"/>
                <w:lang w:val="en-US" w:eastAsia="zh-Hans"/>
              </w:rPr>
              <w:t>上门提供安装、调试、培训服务</w:t>
            </w:r>
          </w:p>
        </w:tc>
      </w:tr>
    </w:tbl>
    <w:p>
      <w:pPr>
        <w:numPr>
          <w:ilvl w:val="0"/>
          <w:numId w:val="0"/>
        </w:numPr>
        <w:rPr>
          <w:rFonts w:hint="eastAsia"/>
          <w:color w:val="auto"/>
          <w:lang w:val="en-US" w:eastAsia="zh-Hans"/>
        </w:rPr>
      </w:pPr>
    </w:p>
    <w:p>
      <w:pPr>
        <w:numPr>
          <w:ilvl w:val="0"/>
          <w:numId w:val="0"/>
        </w:numPr>
        <w:outlineLvl w:val="0"/>
        <w:rPr>
          <w:rFonts w:hint="eastAsia"/>
          <w:color w:val="auto"/>
        </w:rPr>
      </w:pPr>
      <w:r>
        <w:rPr>
          <w:rFonts w:hint="default"/>
          <w:color w:val="auto"/>
        </w:rPr>
        <w:t>5</w:t>
      </w:r>
      <w:r>
        <w:rPr>
          <w:rFonts w:hint="eastAsia"/>
          <w:color w:val="auto"/>
        </w:rPr>
        <w:t>、echo智能医导</w:t>
      </w:r>
      <w:r>
        <w:rPr>
          <w:rFonts w:hint="eastAsia"/>
          <w:color w:val="auto"/>
          <w:lang w:val="en-US" w:eastAsia="zh-Hans"/>
        </w:rPr>
        <w:t>机器人</w:t>
      </w:r>
    </w:p>
    <w:p>
      <w:pPr>
        <w:outlineLvl w:val="1"/>
        <w:rPr>
          <w:rFonts w:hint="eastAsia"/>
          <w:color w:val="auto"/>
          <w:lang w:val="en-US" w:eastAsia="zh-Hans"/>
        </w:rPr>
      </w:pPr>
      <w:r>
        <w:rPr>
          <w:rFonts w:hint="eastAsia"/>
          <w:color w:val="auto"/>
        </w:rPr>
        <w:t>1）</w:t>
      </w:r>
      <w:r>
        <w:rPr>
          <w:rFonts w:hint="eastAsia"/>
          <w:color w:val="auto"/>
          <w:lang w:val="en-US" w:eastAsia="zh-Hans"/>
        </w:rPr>
        <w:t>多渠道接入</w:t>
      </w:r>
    </w:p>
    <w:p>
      <w:pPr>
        <w:rPr>
          <w:rFonts w:hint="eastAsia"/>
          <w:color w:val="auto"/>
          <w:lang w:val="en-US" w:eastAsia="zh-Hans"/>
        </w:rPr>
      </w:pPr>
      <w:r>
        <w:rPr>
          <w:rFonts w:hint="eastAsia"/>
          <w:color w:val="auto"/>
          <w:lang w:val="en-US" w:eastAsia="zh-Hans"/>
        </w:rPr>
        <w:t>echo智能医导机器人，支持多渠道灵活嵌入，按需进行对话技能配置。</w:t>
      </w:r>
    </w:p>
    <w:p>
      <w:r>
        <w:drawing>
          <wp:inline distT="0" distB="0" distL="114300" distR="114300">
            <wp:extent cx="5265420" cy="1118870"/>
            <wp:effectExtent l="0" t="0" r="17780" b="241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9"/>
                    <a:stretch>
                      <a:fillRect/>
                    </a:stretch>
                  </pic:blipFill>
                  <pic:spPr>
                    <a:xfrm>
                      <a:off x="0" y="0"/>
                      <a:ext cx="5265420" cy="1118870"/>
                    </a:xfrm>
                    <a:prstGeom prst="rect">
                      <a:avLst/>
                    </a:prstGeom>
                    <a:noFill/>
                    <a:ln w="9525">
                      <a:noFill/>
                    </a:ln>
                  </pic:spPr>
                </pic:pic>
              </a:graphicData>
            </a:graphic>
          </wp:inline>
        </w:drawing>
      </w:r>
    </w:p>
    <w:p>
      <w:pPr>
        <w:outlineLvl w:val="1"/>
        <w:rPr>
          <w:rFonts w:hint="eastAsia"/>
          <w:lang w:val="en-US" w:eastAsia="zh-Hans"/>
        </w:rPr>
      </w:pPr>
      <w:r>
        <w:rPr>
          <w:rFonts w:hint="default"/>
          <w:lang w:eastAsia="zh-Hans"/>
        </w:rPr>
        <w:t>2</w:t>
      </w:r>
      <w:r>
        <w:rPr>
          <w:rFonts w:hint="eastAsia"/>
          <w:lang w:eastAsia="zh-Hans"/>
        </w:rPr>
        <w:t>）</w:t>
      </w:r>
      <w:r>
        <w:rPr>
          <w:rFonts w:hint="eastAsia"/>
          <w:lang w:val="en-US" w:eastAsia="zh-Hans"/>
        </w:rPr>
        <w:t>机器人技能</w:t>
      </w:r>
    </w:p>
    <w:p>
      <w:pPr>
        <w:numPr>
          <w:ilvl w:val="0"/>
          <w:numId w:val="6"/>
        </w:numPr>
        <w:ind w:left="420" w:leftChars="0" w:hanging="420" w:firstLineChars="0"/>
        <w:rPr>
          <w:rFonts w:hint="eastAsia"/>
          <w:lang w:val="en-US" w:eastAsia="zh-Hans"/>
        </w:rPr>
      </w:pPr>
      <w:r>
        <w:rPr>
          <w:rFonts w:hint="eastAsia"/>
          <w:lang w:val="en-US" w:eastAsia="zh-Hans"/>
        </w:rPr>
        <w:t>语义理解能力：基于医疗行业特征进行语义技术深度定制，基于深度学习技术，在海量医患对话中学习，不断提高机器人对话命中准确率。</w:t>
      </w:r>
    </w:p>
    <w:p>
      <w:pPr>
        <w:numPr>
          <w:ilvl w:val="0"/>
          <w:numId w:val="6"/>
        </w:numPr>
        <w:ind w:left="420" w:leftChars="0" w:hanging="420" w:firstLineChars="0"/>
        <w:rPr>
          <w:rFonts w:hint="eastAsia"/>
          <w:lang w:val="en-US" w:eastAsia="zh-Hans"/>
        </w:rPr>
      </w:pPr>
      <w:r>
        <w:rPr>
          <w:rFonts w:hint="eastAsia"/>
          <w:lang w:val="en-US" w:eastAsia="zh-Hans"/>
        </w:rPr>
        <w:t>智能对话技术：丰富的智能交互研发经验，业界一流对话交互技术，海量优质病例数据学习；在多样化应用场景中，融合业务特征系统及打磨迭代。</w:t>
      </w:r>
    </w:p>
    <w:p>
      <w:pPr>
        <w:numPr>
          <w:ilvl w:val="0"/>
          <w:numId w:val="6"/>
        </w:numPr>
        <w:ind w:left="420" w:leftChars="0" w:hanging="420" w:firstLineChars="0"/>
        <w:rPr>
          <w:rFonts w:hint="eastAsia"/>
          <w:lang w:val="en-US" w:eastAsia="zh-Hans"/>
        </w:rPr>
      </w:pPr>
      <w:r>
        <w:rPr>
          <w:rFonts w:hint="eastAsia"/>
          <w:lang w:val="en-US" w:eastAsia="zh-Hans"/>
        </w:rPr>
        <w:t>病情关联推理：在人机对话中，根据患者提问，给出对应问答之后，机器人将推理出患者后续可能提问的其他问题，并进行关联推荐，让整个咨询体验更顺畅。</w:t>
      </w:r>
    </w:p>
    <w:p>
      <w:pPr>
        <w:numPr>
          <w:ilvl w:val="0"/>
          <w:numId w:val="6"/>
        </w:numPr>
        <w:ind w:left="420" w:leftChars="0" w:hanging="420" w:firstLineChars="0"/>
        <w:rPr>
          <w:rFonts w:hint="eastAsia"/>
          <w:lang w:val="en-US" w:eastAsia="zh-Hans"/>
        </w:rPr>
      </w:pPr>
      <w:r>
        <w:rPr>
          <w:rFonts w:hint="eastAsia"/>
          <w:lang w:val="en-US" w:eastAsia="zh-Hans"/>
        </w:rPr>
        <w:t>医疗知识图谱：知识图谱代替人工做知识整理和关联，利用机器学习不断更新最新医疗知识内容，维护成本更低；结合互联网千万诊断数据与病情特征关联，提升病情诊断正确率。</w:t>
      </w:r>
    </w:p>
    <w:p>
      <w:pPr>
        <w:rPr>
          <w:rFonts w:hint="eastAsia"/>
          <w:lang w:val="en-US" w:eastAsia="zh-Hans"/>
        </w:rPr>
      </w:pPr>
    </w:p>
    <w:p>
      <w:pPr>
        <w:numPr>
          <w:ilvl w:val="0"/>
          <w:numId w:val="7"/>
        </w:numPr>
        <w:outlineLvl w:val="1"/>
        <w:rPr>
          <w:rFonts w:hint="eastAsia"/>
          <w:color w:val="auto"/>
        </w:rPr>
      </w:pPr>
      <w:r>
        <w:rPr>
          <w:rFonts w:hint="eastAsia"/>
          <w:color w:val="auto"/>
          <w:lang w:val="en-US" w:eastAsia="zh-Hans"/>
        </w:rPr>
        <w:t>echo机器人线上</w:t>
      </w:r>
      <w:r>
        <w:rPr>
          <w:rFonts w:hint="eastAsia"/>
          <w:color w:val="auto"/>
        </w:rPr>
        <w:t>应用场景</w:t>
      </w:r>
    </w:p>
    <w:p>
      <w:pPr>
        <w:numPr>
          <w:ilvl w:val="0"/>
          <w:numId w:val="0"/>
        </w:numPr>
        <w:ind w:firstLine="420" w:firstLineChars="0"/>
        <w:rPr>
          <w:rFonts w:hint="default"/>
          <w:color w:val="auto"/>
          <w:lang w:eastAsia="zh-Hans"/>
        </w:rPr>
      </w:pPr>
      <w:r>
        <w:rPr>
          <w:rFonts w:hint="eastAsia"/>
          <w:color w:val="auto"/>
          <w:lang w:val="en-US" w:eastAsia="zh-Hans"/>
        </w:rPr>
        <w:t>线上H</w:t>
      </w:r>
      <w:r>
        <w:rPr>
          <w:rFonts w:hint="default"/>
          <w:color w:val="auto"/>
          <w:lang w:eastAsia="zh-Hans"/>
        </w:rPr>
        <w:t>5</w:t>
      </w:r>
      <w:r>
        <w:rPr>
          <w:rFonts w:hint="eastAsia"/>
          <w:color w:val="auto"/>
          <w:lang w:val="en-US" w:eastAsia="zh-Hans"/>
        </w:rPr>
        <w:t>导诊平台</w:t>
      </w:r>
      <w:r>
        <w:rPr>
          <w:rFonts w:hint="default"/>
          <w:color w:val="auto"/>
          <w:lang w:eastAsia="zh-Hans"/>
        </w:rPr>
        <w:t>，</w:t>
      </w:r>
      <w:r>
        <w:rPr>
          <w:rFonts w:hint="eastAsia"/>
          <w:color w:val="auto"/>
          <w:lang w:val="en-US" w:eastAsia="zh-Hans"/>
        </w:rPr>
        <w:t>是基于AI人工智能在线客服的一款线上医疗导诊服务系统</w:t>
      </w:r>
      <w:r>
        <w:rPr>
          <w:rFonts w:hint="default"/>
          <w:color w:val="auto"/>
          <w:lang w:eastAsia="zh-Hans"/>
        </w:rPr>
        <w:t>，</w:t>
      </w:r>
      <w:r>
        <w:rPr>
          <w:rFonts w:hint="eastAsia"/>
          <w:color w:val="auto"/>
          <w:lang w:val="en-US" w:eastAsia="zh-Hans"/>
        </w:rPr>
        <w:t>基于echo机器人智能对话能力</w:t>
      </w:r>
      <w:r>
        <w:rPr>
          <w:rFonts w:hint="default"/>
          <w:color w:val="auto"/>
          <w:lang w:eastAsia="zh-Hans"/>
        </w:rPr>
        <w:t>，</w:t>
      </w:r>
      <w:r>
        <w:rPr>
          <w:rFonts w:hint="eastAsia"/>
          <w:color w:val="auto"/>
          <w:lang w:val="en-US" w:eastAsia="zh-Hans"/>
        </w:rPr>
        <w:t>解决线上</w:t>
      </w:r>
      <w:r>
        <w:rPr>
          <w:rFonts w:hint="eastAsia"/>
          <w:b/>
          <w:bCs/>
          <w:color w:val="auto"/>
          <w:lang w:val="en-US" w:eastAsia="zh-Hans"/>
        </w:rPr>
        <w:t>就医咨询</w:t>
      </w:r>
      <w:r>
        <w:rPr>
          <w:rFonts w:hint="default"/>
          <w:color w:val="auto"/>
          <w:lang w:eastAsia="zh-Hans"/>
        </w:rPr>
        <w:t>、</w:t>
      </w:r>
      <w:r>
        <w:rPr>
          <w:rFonts w:hint="eastAsia"/>
          <w:b/>
          <w:bCs/>
          <w:color w:val="auto"/>
          <w:lang w:val="en-US" w:eastAsia="zh-Hans"/>
        </w:rPr>
        <w:t>预约挂号</w:t>
      </w:r>
      <w:r>
        <w:rPr>
          <w:rFonts w:hint="default"/>
          <w:color w:val="auto"/>
          <w:lang w:eastAsia="zh-Hans"/>
        </w:rPr>
        <w:t>、</w:t>
      </w:r>
      <w:r>
        <w:rPr>
          <w:rFonts w:hint="eastAsia"/>
          <w:b/>
          <w:bCs/>
          <w:color w:val="auto"/>
          <w:lang w:val="en-US" w:eastAsia="zh-Hans"/>
        </w:rPr>
        <w:t>疾病自诊</w:t>
      </w:r>
      <w:r>
        <w:rPr>
          <w:rFonts w:hint="default"/>
          <w:color w:val="auto"/>
          <w:lang w:eastAsia="zh-Hans"/>
        </w:rPr>
        <w:t>、</w:t>
      </w:r>
      <w:r>
        <w:rPr>
          <w:rFonts w:hint="eastAsia"/>
          <w:b/>
          <w:bCs/>
          <w:color w:val="auto"/>
          <w:lang w:val="en-US" w:eastAsia="zh-Hans"/>
        </w:rPr>
        <w:t>医疗知识</w:t>
      </w:r>
      <w:r>
        <w:rPr>
          <w:rFonts w:hint="eastAsia"/>
          <w:color w:val="auto"/>
          <w:lang w:val="en-US" w:eastAsia="zh-Hans"/>
        </w:rPr>
        <w:t>、</w:t>
      </w:r>
      <w:r>
        <w:rPr>
          <w:rFonts w:hint="eastAsia"/>
          <w:b/>
          <w:bCs/>
          <w:color w:val="auto"/>
          <w:lang w:val="en-US" w:eastAsia="zh-Hans"/>
        </w:rPr>
        <w:t>科室导诊</w:t>
      </w:r>
      <w:r>
        <w:rPr>
          <w:rFonts w:hint="eastAsia"/>
          <w:color w:val="auto"/>
          <w:lang w:val="en-US" w:eastAsia="zh-Hans"/>
        </w:rPr>
        <w:t>等问题</w:t>
      </w:r>
      <w:r>
        <w:rPr>
          <w:rFonts w:hint="default"/>
          <w:color w:val="auto"/>
          <w:lang w:eastAsia="zh-Hans"/>
        </w:rPr>
        <w:t>，</w:t>
      </w:r>
      <w:r>
        <w:rPr>
          <w:rFonts w:hint="eastAsia"/>
          <w:color w:val="auto"/>
          <w:lang w:val="en-US" w:eastAsia="zh-Hans"/>
        </w:rPr>
        <w:t>区别与线下实体机器人</w:t>
      </w:r>
      <w:r>
        <w:rPr>
          <w:rFonts w:hint="default"/>
          <w:color w:val="auto"/>
          <w:lang w:eastAsia="zh-Hans"/>
        </w:rPr>
        <w:t>，</w:t>
      </w:r>
      <w:r>
        <w:rPr>
          <w:rFonts w:hint="eastAsia"/>
          <w:color w:val="auto"/>
          <w:lang w:val="en-US" w:eastAsia="zh-Hans"/>
        </w:rPr>
        <w:t>可提前进行医务咨询</w:t>
      </w:r>
      <w:r>
        <w:rPr>
          <w:rFonts w:hint="default"/>
          <w:color w:val="auto"/>
          <w:lang w:eastAsia="zh-Hans"/>
        </w:rPr>
        <w:t>、</w:t>
      </w:r>
      <w:r>
        <w:rPr>
          <w:rFonts w:hint="eastAsia"/>
          <w:color w:val="auto"/>
          <w:lang w:val="en-US" w:eastAsia="zh-Hans"/>
        </w:rPr>
        <w:t>预约门诊</w:t>
      </w:r>
      <w:r>
        <w:rPr>
          <w:rFonts w:hint="default"/>
          <w:color w:val="auto"/>
          <w:lang w:eastAsia="zh-Hans"/>
        </w:rPr>
        <w:t>，</w:t>
      </w:r>
      <w:r>
        <w:rPr>
          <w:rFonts w:hint="eastAsia"/>
          <w:color w:val="auto"/>
          <w:lang w:val="en-US" w:eastAsia="zh-Hans"/>
        </w:rPr>
        <w:t>不仅方便病患快速就医</w:t>
      </w:r>
      <w:r>
        <w:rPr>
          <w:rFonts w:hint="default"/>
          <w:color w:val="auto"/>
          <w:lang w:eastAsia="zh-Hans"/>
        </w:rPr>
        <w:t>，</w:t>
      </w:r>
      <w:r>
        <w:rPr>
          <w:rFonts w:hint="eastAsia"/>
          <w:color w:val="auto"/>
          <w:lang w:val="en-US" w:eastAsia="zh-Hans"/>
        </w:rPr>
        <w:t>还可</w:t>
      </w:r>
      <w:r>
        <w:rPr>
          <w:rFonts w:hint="eastAsia"/>
          <w:b/>
          <w:bCs/>
          <w:color w:val="auto"/>
          <w:lang w:val="en-US" w:eastAsia="zh-Hans"/>
        </w:rPr>
        <w:t>缓解医院现场拥挤情况</w:t>
      </w:r>
      <w:r>
        <w:rPr>
          <w:rFonts w:hint="eastAsia"/>
          <w:color w:val="auto"/>
          <w:lang w:val="en-US" w:eastAsia="zh-Hans"/>
        </w:rPr>
        <w:t>，到达</w:t>
      </w:r>
      <w:r>
        <w:rPr>
          <w:rFonts w:hint="eastAsia"/>
          <w:b/>
          <w:bCs/>
          <w:color w:val="auto"/>
          <w:lang w:val="en-US" w:eastAsia="zh-Hans"/>
        </w:rPr>
        <w:t>分时段分流</w:t>
      </w:r>
      <w:r>
        <w:rPr>
          <w:rFonts w:hint="eastAsia"/>
          <w:color w:val="auto"/>
          <w:lang w:val="en-US" w:eastAsia="zh-Hans"/>
        </w:rPr>
        <w:t>的目的</w:t>
      </w:r>
      <w:r>
        <w:rPr>
          <w:rFonts w:hint="default"/>
          <w:color w:val="auto"/>
          <w:lang w:eastAsia="zh-Hans"/>
        </w:rPr>
        <w:t>。</w:t>
      </w:r>
    </w:p>
    <w:p>
      <w:pPr>
        <w:numPr>
          <w:ilvl w:val="0"/>
          <w:numId w:val="0"/>
        </w:numPr>
        <w:rPr>
          <w:rFonts w:hint="default"/>
          <w:color w:val="auto"/>
          <w:lang w:eastAsia="zh-Hans"/>
        </w:rPr>
      </w:pPr>
    </w:p>
    <w:p>
      <w:pPr>
        <w:numPr>
          <w:ilvl w:val="0"/>
          <w:numId w:val="0"/>
        </w:numPr>
        <w:rPr>
          <w:rFonts w:hint="eastAsia"/>
          <w:color w:val="auto"/>
          <w:lang w:val="en-US" w:eastAsia="zh-Hans"/>
        </w:rPr>
      </w:pPr>
      <w:r>
        <w:rPr>
          <w:rFonts w:hint="eastAsia"/>
          <w:color w:val="auto"/>
          <w:lang w:val="en-US" w:eastAsia="zh-Hans"/>
        </w:rPr>
        <w:t>对话图：</w:t>
      </w:r>
    </w:p>
    <w:p>
      <w:pPr>
        <w:rPr>
          <w:rFonts w:hint="eastAsia"/>
          <w:color w:val="auto"/>
        </w:rPr>
      </w:pPr>
      <w:r>
        <w:rPr>
          <w:rFonts w:hint="eastAsia"/>
          <w:color w:val="auto"/>
        </w:rPr>
        <w:t>①医学</w:t>
      </w:r>
      <w:r>
        <w:rPr>
          <w:rFonts w:hint="eastAsia"/>
          <w:color w:val="auto"/>
          <w:lang w:val="en-US" w:eastAsia="zh-Hans"/>
        </w:rPr>
        <w:t>百科</w:t>
      </w:r>
      <w:r>
        <w:rPr>
          <w:rFonts w:hint="eastAsia"/>
          <w:color w:val="auto"/>
        </w:rPr>
        <w:t>知识——智能问答技能</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cho：您好，我是你的健康医疗小助手，以下是就医常见问题</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请您选择</w:t>
      </w:r>
      <w:r>
        <w:rPr>
          <w:rFonts w:hint="default" w:ascii="Songti SC Regular" w:hAnsi="Songti SC Regular" w:eastAsia="Songti SC Regular" w:cs="Songti SC Regular"/>
          <w:color w:val="auto"/>
          <w:lang w:eastAsia="zh-Hans"/>
        </w:rPr>
        <w:t>：</w:t>
      </w:r>
    </w:p>
    <w:p>
      <w:pPr>
        <w:numPr>
          <w:ilvl w:val="0"/>
          <w:numId w:val="8"/>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预约挂号</w:t>
      </w:r>
    </w:p>
    <w:p>
      <w:pPr>
        <w:numPr>
          <w:ilvl w:val="0"/>
          <w:numId w:val="8"/>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病情咨询</w:t>
      </w:r>
    </w:p>
    <w:p>
      <w:pPr>
        <w:numPr>
          <w:ilvl w:val="0"/>
          <w:numId w:val="8"/>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科室咨询</w:t>
      </w:r>
    </w:p>
    <w:p>
      <w:pPr>
        <w:numPr>
          <w:ilvl w:val="0"/>
          <w:numId w:val="8"/>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疾病百科</w:t>
      </w:r>
    </w:p>
    <w:p>
      <w:pPr>
        <w:numPr>
          <w:ilvl w:val="0"/>
          <w:numId w:val="8"/>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报告查询</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患者：疾病百科</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cho：表单展示</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搜索框</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常见疾病列表</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疾病名称A-Z排序</w:t>
      </w:r>
      <w:r>
        <w:rPr>
          <w:rFonts w:hint="default" w:ascii="Songti SC Regular" w:hAnsi="Songti SC Regular" w:eastAsia="Songti SC Regular" w:cs="Songti SC Regular"/>
          <w:color w:val="auto"/>
          <w:lang w:eastAsia="zh-Hans"/>
        </w:rPr>
        <w:t>）</w:t>
      </w:r>
    </w:p>
    <w:p>
      <w:pPr>
        <w:ind w:firstLine="420" w:firstLineChars="0"/>
        <w:rPr>
          <w:rFonts w:hint="default" w:ascii="Songti SC Regular" w:hAnsi="Songti SC Regular" w:eastAsia="Songti SC Regular" w:cs="Songti SC Regular"/>
          <w:color w:val="auto"/>
          <w:lang w:eastAsia="zh-Hans"/>
        </w:rPr>
      </w:pPr>
      <w:r>
        <w:drawing>
          <wp:inline distT="0" distB="0" distL="114300" distR="114300">
            <wp:extent cx="1136650" cy="1616710"/>
            <wp:effectExtent l="0" t="0" r="635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1136650" cy="1616710"/>
                    </a:xfrm>
                    <a:prstGeom prst="rect">
                      <a:avLst/>
                    </a:prstGeom>
                    <a:noFill/>
                    <a:ln w="9525">
                      <a:noFill/>
                    </a:ln>
                  </pic:spPr>
                </pic:pic>
              </a:graphicData>
            </a:graphic>
          </wp:inline>
        </w:drawing>
      </w:r>
    </w:p>
    <w:p>
      <w:pPr>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患者：劲椎病</w:t>
      </w:r>
    </w:p>
    <w:p>
      <w:pPr>
        <w:outlineLvl w:val="9"/>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echo</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劲椎病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医学上又称劲椎综合症</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上指由于各种原因</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致使劲椎等椎间盘发生退行性病变</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以及其继发病理改变累及周围组织结构</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引发等一系列症状和体征</w:t>
      </w:r>
      <w:r>
        <w:rPr>
          <w:rFonts w:hint="default" w:ascii="Songti SC Regular" w:hAnsi="Songti SC Regular" w:eastAsia="Songti SC Regular" w:cs="Songti SC Regular"/>
          <w:color w:val="auto"/>
          <w:lang w:eastAsia="zh-Hans"/>
        </w:rPr>
        <w:t>。</w:t>
      </w:r>
    </w:p>
    <w:p>
      <w:pPr>
        <w:ind w:firstLine="420" w:firstLineChars="0"/>
        <w:rPr>
          <w:rFonts w:hint="default"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您可以继续询问该病症的以下问题</w:t>
      </w:r>
      <w:r>
        <w:rPr>
          <w:rFonts w:hint="default" w:ascii="Songti SC Regular" w:hAnsi="Songti SC Regular" w:eastAsia="Songti SC Regular" w:cs="Songti SC Regular"/>
          <w:color w:val="auto"/>
          <w:lang w:eastAsia="zh-Hans"/>
        </w:rPr>
        <w:t>：</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病因</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症状</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常用检验检查</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治疗方案</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常用药品</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预后</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预防</w:t>
      </w:r>
    </w:p>
    <w:p>
      <w:pPr>
        <w:numPr>
          <w:ilvl w:val="0"/>
          <w:numId w:val="9"/>
        </w:numPr>
        <w:ind w:firstLine="730" w:firstLineChars="348"/>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日常护理</w:t>
      </w:r>
    </w:p>
    <w:p>
      <w:pPr>
        <w:numPr>
          <w:ilvl w:val="0"/>
          <w:numId w:val="0"/>
        </w:num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日常护理</w:t>
      </w:r>
    </w:p>
    <w:p>
      <w:pPr>
        <w:numPr>
          <w:ilvl w:val="0"/>
          <w:numId w:val="0"/>
        </w:numPr>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echo</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推荐日常颈椎护理方案：</w:t>
      </w:r>
    </w:p>
    <w:p>
      <w:pPr>
        <w:numPr>
          <w:ilvl w:val="0"/>
          <w:numId w:val="0"/>
        </w:numPr>
        <w:ind w:left="420" w:leftChars="0" w:firstLine="420" w:firstLineChars="0"/>
        <w:rPr>
          <w:rFonts w:hint="eastAsia"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1、</w:t>
      </w:r>
      <w:r>
        <w:rPr>
          <w:rFonts w:hint="eastAsia" w:ascii="Songti SC Regular" w:hAnsi="Songti SC Regular" w:eastAsia="Songti SC Regular" w:cs="Songti SC Regular"/>
          <w:color w:val="auto"/>
          <w:lang w:val="en-US" w:eastAsia="zh-Hans"/>
        </w:rPr>
        <w:t>经常运动</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运动可以锻炼肌肉</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坚固骨骼</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使处于紧张状态下的肌肉得到松弛</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达到治疗劲椎病的作用</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推荐运动</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羽毛球</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乒乓球</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游泳</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放风筝等</w:t>
      </w:r>
    </w:p>
    <w:p>
      <w:pPr>
        <w:numPr>
          <w:ilvl w:val="0"/>
          <w:numId w:val="0"/>
        </w:numPr>
        <w:ind w:left="420" w:leftChars="0" w:firstLine="420" w:firstLineChars="0"/>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2、</w:t>
      </w:r>
      <w:r>
        <w:rPr>
          <w:rFonts w:hint="eastAsia" w:ascii="Songti SC Regular" w:hAnsi="Songti SC Regular" w:eastAsia="Songti SC Regular" w:cs="Songti SC Regular"/>
          <w:color w:val="auto"/>
          <w:lang w:val="en-US" w:eastAsia="zh-Hans"/>
        </w:rPr>
        <w:t>家庭物理疗法</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热毛巾</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热水袋</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热水澡进行患处热敷处理</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提高血液循环</w:t>
      </w:r>
      <w:r>
        <w:rPr>
          <w:rFonts w:hint="default" w:ascii="Songti SC Regular" w:hAnsi="Songti SC Regular" w:eastAsia="Songti SC Regular" w:cs="Songti SC Regular"/>
          <w:color w:val="auto"/>
          <w:lang w:eastAsia="zh-Hans"/>
        </w:rPr>
        <w:t>。</w:t>
      </w:r>
    </w:p>
    <w:p>
      <w:pPr>
        <w:numPr>
          <w:ilvl w:val="0"/>
          <w:numId w:val="0"/>
        </w:numPr>
        <w:ind w:left="420" w:leftChars="0" w:firstLine="420" w:firstLineChars="0"/>
        <w:rPr>
          <w:rFonts w:hint="eastAsia"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3、</w:t>
      </w:r>
      <w:r>
        <w:rPr>
          <w:rFonts w:hint="eastAsia" w:ascii="Songti SC Regular" w:hAnsi="Songti SC Regular" w:eastAsia="Songti SC Regular" w:cs="Songti SC Regular"/>
          <w:color w:val="auto"/>
          <w:lang w:val="en-US" w:eastAsia="zh-Hans"/>
        </w:rPr>
        <w:t>选择合适的枕头</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要选择使用具有牵引和支撑作用的枕头</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并保持头部睡姿微微后仰</w:t>
      </w:r>
      <w:r>
        <w:rPr>
          <w:rFonts w:hint="default" w:ascii="Songti SC Regular" w:hAnsi="Songti SC Regular" w:eastAsia="Songti SC Regular" w:cs="Songti SC Regular"/>
          <w:color w:val="auto"/>
          <w:lang w:eastAsia="zh-Hans"/>
        </w:rPr>
        <w:t>。</w:t>
      </w:r>
    </w:p>
    <w:p>
      <w:pPr>
        <w:rPr>
          <w:rFonts w:hint="eastAsia"/>
          <w:color w:val="auto"/>
        </w:rPr>
      </w:pPr>
    </w:p>
    <w:p>
      <w:pPr>
        <w:rPr>
          <w:rFonts w:hint="eastAsia"/>
          <w:color w:val="auto"/>
        </w:rPr>
      </w:pPr>
      <w:r>
        <w:rPr>
          <w:rFonts w:hint="eastAsia"/>
          <w:color w:val="auto"/>
        </w:rPr>
        <w:t>②病情分析导诊——智能对话技能</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cho：您好，我是你的健康医疗小助手，以下是就医常见问题</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请您选择</w:t>
      </w:r>
      <w:r>
        <w:rPr>
          <w:rFonts w:hint="default" w:ascii="Songti SC Regular" w:hAnsi="Songti SC Regular" w:eastAsia="Songti SC Regular" w:cs="Songti SC Regular"/>
          <w:color w:val="auto"/>
          <w:lang w:eastAsia="zh-Hans"/>
        </w:rPr>
        <w:t>：</w:t>
      </w:r>
    </w:p>
    <w:p>
      <w:pPr>
        <w:numPr>
          <w:ilvl w:val="0"/>
          <w:numId w:val="10"/>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预约挂号</w:t>
      </w:r>
    </w:p>
    <w:p>
      <w:pPr>
        <w:numPr>
          <w:ilvl w:val="0"/>
          <w:numId w:val="10"/>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病情咨询</w:t>
      </w:r>
    </w:p>
    <w:p>
      <w:pPr>
        <w:numPr>
          <w:ilvl w:val="0"/>
          <w:numId w:val="10"/>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智能导诊</w:t>
      </w:r>
    </w:p>
    <w:p>
      <w:pPr>
        <w:numPr>
          <w:ilvl w:val="0"/>
          <w:numId w:val="10"/>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疾病百科</w:t>
      </w:r>
    </w:p>
    <w:p>
      <w:pPr>
        <w:numPr>
          <w:ilvl w:val="0"/>
          <w:numId w:val="10"/>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报告查询</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患者：智能导诊</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cho：说说哪里不舒服</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我会推荐你相应的挂号科室</w:t>
      </w:r>
      <w:r>
        <w:rPr>
          <w:rFonts w:hint="default" w:ascii="Songti SC Regular" w:hAnsi="Songti SC Regular" w:eastAsia="Songti SC Regular" w:cs="Songti SC Regular"/>
          <w:color w:val="auto"/>
          <w:lang w:eastAsia="zh-Hans"/>
        </w:rPr>
        <w:t>。</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点击输入框</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系统弹出推荐病症标签进行选择</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或</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输入框中输入。</w:t>
      </w:r>
    </w:p>
    <w:p>
      <w:pPr>
        <w:ind w:left="420" w:leftChars="0" w:firstLine="420" w:firstLineChars="0"/>
        <w:rPr>
          <w:rFonts w:hint="eastAsia" w:ascii="Songti SC Regular" w:hAnsi="Songti SC Regular" w:eastAsia="Songti SC Regular" w:cs="Songti SC Regular"/>
          <w:color w:val="auto"/>
          <w:lang w:val="en-US" w:eastAsia="zh-Hans"/>
        </w:rPr>
      </w:pPr>
      <w:r>
        <w:drawing>
          <wp:inline distT="0" distB="0" distL="114300" distR="114300">
            <wp:extent cx="1489710" cy="1562735"/>
            <wp:effectExtent l="0" t="0" r="8890"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1489710" cy="1562735"/>
                    </a:xfrm>
                    <a:prstGeom prst="rect">
                      <a:avLst/>
                    </a:prstGeom>
                    <a:noFill/>
                    <a:ln w="9525">
                      <a:noFill/>
                    </a:ln>
                  </pic:spPr>
                </pic:pic>
              </a:graphicData>
            </a:graphic>
          </wp:inline>
        </w:drawing>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肚子疼</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echo</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系统弹出浮窗</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提示患者进行患处选择</w:t>
      </w:r>
    </w:p>
    <w:p>
      <w:pPr>
        <w:rPr>
          <w:rFonts w:hint="default" w:ascii="Songti SC Regular" w:hAnsi="Songti SC Regular" w:eastAsia="Songti SC Regular" w:cs="Songti SC Regular"/>
          <w:color w:val="auto"/>
          <w:lang w:eastAsia="zh-Hans"/>
        </w:rPr>
      </w:pPr>
      <w:r>
        <w:drawing>
          <wp:inline distT="0" distB="0" distL="114300" distR="114300">
            <wp:extent cx="1772285" cy="2247900"/>
            <wp:effectExtent l="0" t="0" r="5715" b="1270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1772285" cy="2247900"/>
                    </a:xfrm>
                    <a:prstGeom prst="rect">
                      <a:avLst/>
                    </a:prstGeom>
                    <a:noFill/>
                    <a:ln w="9525">
                      <a:noFill/>
                    </a:ln>
                  </pic:spPr>
                </pic:pic>
              </a:graphicData>
            </a:graphic>
          </wp:inline>
        </w:drawing>
      </w:r>
      <w:r>
        <w:t xml:space="preserve">       </w:t>
      </w:r>
      <w:r>
        <w:drawing>
          <wp:inline distT="0" distB="0" distL="114300" distR="114300">
            <wp:extent cx="1811020" cy="2239645"/>
            <wp:effectExtent l="0" t="0" r="17780" b="209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1811020" cy="2239645"/>
                    </a:xfrm>
                    <a:prstGeom prst="rect">
                      <a:avLst/>
                    </a:prstGeom>
                    <a:noFill/>
                    <a:ln w="9525">
                      <a:noFill/>
                    </a:ln>
                  </pic:spPr>
                </pic:pic>
              </a:graphicData>
            </a:graphic>
          </wp:inline>
        </w:drawing>
      </w:r>
    </w:p>
    <w:p>
      <w:pPr>
        <w:rPr>
          <w:rFonts w:hint="default"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中腹部</w:t>
      </w:r>
    </w:p>
    <w:p>
      <w:pPr>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echo</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根据您等描述</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建议您前往</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普外科</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进行就诊</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普外科科室位于医院外科大楼</w:t>
      </w:r>
      <w:r>
        <w:rPr>
          <w:rFonts w:hint="default" w:ascii="Songti SC Regular" w:hAnsi="Songti SC Regular" w:eastAsia="Songti SC Regular" w:cs="Songti SC Regular"/>
          <w:color w:val="auto"/>
          <w:lang w:eastAsia="zh-Hans"/>
        </w:rPr>
        <w:t>6</w:t>
      </w:r>
      <w:r>
        <w:rPr>
          <w:rFonts w:hint="eastAsia" w:ascii="Songti SC Regular" w:hAnsi="Songti SC Regular" w:eastAsia="Songti SC Regular" w:cs="Songti SC Regular"/>
          <w:color w:val="auto"/>
          <w:lang w:val="en-US" w:eastAsia="zh-Hans"/>
        </w:rPr>
        <w:t>楼</w:t>
      </w:r>
      <w:r>
        <w:rPr>
          <w:rFonts w:hint="default" w:ascii="Songti SC Regular" w:hAnsi="Songti SC Regular" w:eastAsia="Songti SC Regular" w:cs="Songti SC Regular"/>
          <w:color w:val="auto"/>
          <w:lang w:eastAsia="zh-Hans"/>
        </w:rPr>
        <w:t>。</w:t>
      </w:r>
    </w:p>
    <w:p>
      <w:pPr>
        <w:rPr>
          <w:rFonts w:hint="eastAsia" w:ascii="Songti SC Regular" w:hAnsi="Songti SC Regular" w:eastAsia="Songti SC Regular" w:cs="Songti SC Regular"/>
          <w:color w:val="auto"/>
          <w:lang w:val="en-US" w:eastAsia="zh-Hans"/>
        </w:rPr>
      </w:pPr>
    </w:p>
    <w:p>
      <w:pPr>
        <w:rPr>
          <w:rFonts w:hint="eastAsia"/>
          <w:color w:val="auto"/>
        </w:rPr>
      </w:pPr>
      <w:r>
        <w:rPr>
          <w:rFonts w:hint="eastAsia"/>
          <w:color w:val="auto"/>
        </w:rPr>
        <w:t>③</w:t>
      </w:r>
      <w:r>
        <w:rPr>
          <w:rFonts w:hint="eastAsia"/>
          <w:color w:val="auto"/>
          <w:lang w:val="en-US" w:eastAsia="zh-Hans"/>
        </w:rPr>
        <w:t>预约挂号</w:t>
      </w:r>
      <w:r>
        <w:rPr>
          <w:rFonts w:hint="eastAsia"/>
          <w:color w:val="auto"/>
        </w:rPr>
        <w:t>——</w:t>
      </w:r>
      <w:r>
        <w:rPr>
          <w:rFonts w:hint="eastAsia"/>
          <w:color w:val="auto"/>
          <w:lang w:val="en-US" w:eastAsia="zh-Hans"/>
        </w:rPr>
        <w:t>挂号渠道打通</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cho：您好，我是你的健康医疗小助手，以下是就医常见问题</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请您选择</w:t>
      </w:r>
      <w:r>
        <w:rPr>
          <w:rFonts w:hint="default" w:ascii="Songti SC Regular" w:hAnsi="Songti SC Regular" w:eastAsia="Songti SC Regular" w:cs="Songti SC Regular"/>
          <w:color w:val="auto"/>
          <w:lang w:eastAsia="zh-Hans"/>
        </w:rPr>
        <w:t>：</w:t>
      </w:r>
    </w:p>
    <w:p>
      <w:pPr>
        <w:numPr>
          <w:ilvl w:val="0"/>
          <w:numId w:val="11"/>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预约挂号</w:t>
      </w:r>
    </w:p>
    <w:p>
      <w:pPr>
        <w:numPr>
          <w:ilvl w:val="0"/>
          <w:numId w:val="11"/>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病情咨询</w:t>
      </w:r>
    </w:p>
    <w:p>
      <w:pPr>
        <w:numPr>
          <w:ilvl w:val="0"/>
          <w:numId w:val="11"/>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智能导诊</w:t>
      </w:r>
    </w:p>
    <w:p>
      <w:pPr>
        <w:numPr>
          <w:ilvl w:val="0"/>
          <w:numId w:val="11"/>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疾病百科</w:t>
      </w:r>
    </w:p>
    <w:p>
      <w:pPr>
        <w:numPr>
          <w:ilvl w:val="0"/>
          <w:numId w:val="11"/>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报告查询</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患者：预约挂号</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cho：请告知您要进行预约挂号的科室</w:t>
      </w:r>
      <w:r>
        <w:rPr>
          <w:rFonts w:hint="default" w:ascii="Songti SC Regular" w:hAnsi="Songti SC Regular" w:eastAsia="Songti SC Regular" w:cs="Songti SC Regular"/>
          <w:color w:val="auto"/>
          <w:lang w:eastAsia="zh-Hans"/>
        </w:rPr>
        <w:t>？</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普外科</w:t>
      </w:r>
    </w:p>
    <w:p>
      <w:pPr>
        <w:rPr>
          <w:rFonts w:hint="eastAsia"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cho：好的，以下是普外科的医生和可预约时间列表</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请您选择</w:t>
      </w:r>
      <w:r>
        <w:rPr>
          <w:rFonts w:hint="default" w:ascii="Songti SC Regular" w:hAnsi="Songti SC Regular" w:eastAsia="Songti SC Regular" w:cs="Songti SC Regular"/>
          <w:color w:val="auto"/>
          <w:lang w:eastAsia="zh-Hans"/>
        </w:rPr>
        <w:t>：</w:t>
      </w:r>
    </w:p>
    <w:p>
      <w:pPr>
        <w:ind w:firstLine="420" w:firstLineChars="0"/>
        <w:rPr>
          <w:rFonts w:hint="eastAsia"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医生姓名</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可预约时间（可下拉选择）</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挂号金额</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操</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作</w:t>
      </w:r>
      <w:r>
        <w:rPr>
          <w:rFonts w:hint="default" w:ascii="Songti SC Regular" w:hAnsi="Songti SC Regular" w:eastAsia="Songti SC Regular" w:cs="Songti SC Regular"/>
          <w:color w:val="auto"/>
          <w:lang w:eastAsia="zh-Hans"/>
        </w:rPr>
        <w:t xml:space="preserve">       </w:t>
      </w:r>
    </w:p>
    <w:p>
      <w:pPr>
        <w:ind w:firstLine="420" w:firstLineChars="0"/>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刘教授</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0070C0"/>
          <w:u w:val="single"/>
          <w:lang w:val="en-US" w:eastAsia="zh-Hans"/>
        </w:rPr>
        <w:t>教授医师</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u w:val="single"/>
          <w:lang w:val="en-US" w:eastAsia="zh-Hans"/>
        </w:rPr>
        <w:t>周五</w:t>
      </w:r>
      <w:r>
        <w:rPr>
          <w:rFonts w:hint="default" w:ascii="Songti SC Regular" w:hAnsi="Songti SC Regular" w:eastAsia="Songti SC Regular" w:cs="Songti SC Regular"/>
          <w:color w:val="auto"/>
          <w:u w:val="single"/>
          <w:lang w:eastAsia="zh-Hans"/>
        </w:rPr>
        <w:t>-</w:t>
      </w:r>
      <w:r>
        <w:rPr>
          <w:rFonts w:hint="eastAsia" w:ascii="Songti SC Regular" w:hAnsi="Songti SC Regular" w:eastAsia="Songti SC Regular" w:cs="Songti SC Regular"/>
          <w:color w:val="auto"/>
          <w:u w:val="single"/>
          <w:lang w:val="en-US" w:eastAsia="zh-Hans"/>
        </w:rPr>
        <w:t>周六</w:t>
      </w:r>
      <w:r>
        <w:rPr>
          <w:rFonts w:hint="default" w:ascii="Songti SC Regular" w:hAnsi="Songti SC Regular" w:eastAsia="Songti SC Regular" w:cs="Songti SC Regular"/>
          <w:color w:val="auto"/>
          <w:u w:val="single"/>
          <w:lang w:eastAsia="zh-Hans"/>
        </w:rPr>
        <w:t xml:space="preserve">  14</w:t>
      </w:r>
      <w:r>
        <w:rPr>
          <w:rFonts w:hint="eastAsia" w:ascii="Songti SC Regular" w:hAnsi="Songti SC Regular" w:eastAsia="Songti SC Regular" w:cs="Songti SC Regular"/>
          <w:color w:val="auto"/>
          <w:u w:val="single"/>
          <w:lang w:val="en-US" w:eastAsia="zh-Hans"/>
        </w:rPr>
        <w:t>:</w:t>
      </w:r>
      <w:r>
        <w:rPr>
          <w:rFonts w:hint="default" w:ascii="Songti SC Regular" w:hAnsi="Songti SC Regular" w:eastAsia="Songti SC Regular" w:cs="Songti SC Regular"/>
          <w:color w:val="auto"/>
          <w:u w:val="single"/>
          <w:lang w:eastAsia="zh-Hans"/>
        </w:rPr>
        <w:t>00-18</w:t>
      </w:r>
      <w:r>
        <w:rPr>
          <w:rFonts w:hint="eastAsia" w:ascii="Songti SC Regular" w:hAnsi="Songti SC Regular" w:eastAsia="Songti SC Regular" w:cs="Songti SC Regular"/>
          <w:color w:val="auto"/>
          <w:u w:val="single"/>
          <w:lang w:val="en-US" w:eastAsia="zh-Hans"/>
        </w:rPr>
        <w:t>:</w:t>
      </w:r>
      <w:r>
        <w:rPr>
          <w:rFonts w:hint="default" w:ascii="Songti SC Regular" w:hAnsi="Songti SC Regular" w:eastAsia="Songti SC Regular" w:cs="Songti SC Regular"/>
          <w:color w:val="auto"/>
          <w:u w:val="single"/>
          <w:lang w:eastAsia="zh-Hans"/>
        </w:rPr>
        <w:t>00</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eastAsia="zh-Hans"/>
        </w:rPr>
        <w:t>￥</w:t>
      </w:r>
      <w:r>
        <w:rPr>
          <w:rFonts w:hint="default" w:ascii="Songti SC Regular" w:hAnsi="Songti SC Regular" w:eastAsia="Songti SC Regular" w:cs="Songti SC Regular"/>
          <w:color w:val="auto"/>
          <w:lang w:eastAsia="zh-Hans"/>
        </w:rPr>
        <w:t xml:space="preserve">50        </w:t>
      </w:r>
      <w:r>
        <w:rPr>
          <w:rFonts w:hint="eastAsia" w:ascii="Songti SC Regular" w:hAnsi="Songti SC Regular" w:eastAsia="Songti SC Regular" w:cs="Songti SC Regular"/>
          <w:color w:val="0000FF"/>
          <w:u w:val="single"/>
          <w:lang w:val="en-US" w:eastAsia="zh-Hans"/>
        </w:rPr>
        <w:t>预约</w:t>
      </w:r>
    </w:p>
    <w:p>
      <w:pPr>
        <w:ind w:firstLine="420" w:firstLineChars="0"/>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王主任</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0070C0"/>
          <w:u w:val="single"/>
          <w:lang w:val="en-US" w:eastAsia="zh-Hans"/>
        </w:rPr>
        <w:t>主任医师</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u w:val="single"/>
          <w:lang w:val="en-US" w:eastAsia="zh-Hans"/>
        </w:rPr>
        <w:t>周日</w:t>
      </w:r>
      <w:r>
        <w:rPr>
          <w:rFonts w:hint="default" w:ascii="Songti SC Regular" w:hAnsi="Songti SC Regular" w:eastAsia="Songti SC Regular" w:cs="Songti SC Regular"/>
          <w:color w:val="auto"/>
          <w:u w:val="single"/>
          <w:lang w:eastAsia="zh-Hans"/>
        </w:rPr>
        <w:t>-</w:t>
      </w:r>
      <w:r>
        <w:rPr>
          <w:rFonts w:hint="eastAsia" w:ascii="Songti SC Regular" w:hAnsi="Songti SC Regular" w:eastAsia="Songti SC Regular" w:cs="Songti SC Regular"/>
          <w:color w:val="auto"/>
          <w:u w:val="single"/>
          <w:lang w:val="en-US" w:eastAsia="zh-Hans"/>
        </w:rPr>
        <w:t>周二</w:t>
      </w:r>
      <w:r>
        <w:rPr>
          <w:rFonts w:hint="default" w:ascii="Songti SC Regular" w:hAnsi="Songti SC Regular" w:eastAsia="Songti SC Regular" w:cs="Songti SC Regular"/>
          <w:color w:val="auto"/>
          <w:u w:val="single"/>
          <w:lang w:eastAsia="zh-Hans"/>
        </w:rPr>
        <w:t xml:space="preserve">   9</w:t>
      </w:r>
      <w:r>
        <w:rPr>
          <w:rFonts w:hint="eastAsia" w:ascii="Songti SC Regular" w:hAnsi="Songti SC Regular" w:eastAsia="Songti SC Regular" w:cs="Songti SC Regular"/>
          <w:color w:val="auto"/>
          <w:u w:val="single"/>
          <w:lang w:val="en-US" w:eastAsia="zh-Hans"/>
        </w:rPr>
        <w:t>:</w:t>
      </w:r>
      <w:r>
        <w:rPr>
          <w:rFonts w:hint="default" w:ascii="Songti SC Regular" w:hAnsi="Songti SC Regular" w:eastAsia="Songti SC Regular" w:cs="Songti SC Regular"/>
          <w:color w:val="auto"/>
          <w:u w:val="single"/>
          <w:lang w:eastAsia="zh-Hans"/>
        </w:rPr>
        <w:t>30-14</w:t>
      </w:r>
      <w:r>
        <w:rPr>
          <w:rFonts w:hint="eastAsia" w:ascii="Songti SC Regular" w:hAnsi="Songti SC Regular" w:eastAsia="Songti SC Regular" w:cs="Songti SC Regular"/>
          <w:color w:val="auto"/>
          <w:u w:val="single"/>
          <w:lang w:val="en-US" w:eastAsia="zh-Hans"/>
        </w:rPr>
        <w:t>:</w:t>
      </w:r>
      <w:r>
        <w:rPr>
          <w:rFonts w:hint="default" w:ascii="Songti SC Regular" w:hAnsi="Songti SC Regular" w:eastAsia="Songti SC Regular" w:cs="Songti SC Regular"/>
          <w:color w:val="auto"/>
          <w:u w:val="single"/>
          <w:lang w:eastAsia="zh-Hans"/>
        </w:rPr>
        <w:t>00</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eastAsia="zh-Hans"/>
        </w:rPr>
        <w:t>￥</w:t>
      </w:r>
      <w:r>
        <w:rPr>
          <w:rFonts w:hint="default" w:ascii="Songti SC Regular" w:hAnsi="Songti SC Regular" w:eastAsia="Songti SC Regular" w:cs="Songti SC Regular"/>
          <w:color w:val="auto"/>
          <w:lang w:eastAsia="zh-Hans"/>
        </w:rPr>
        <w:t xml:space="preserve">30        </w:t>
      </w:r>
      <w:r>
        <w:rPr>
          <w:rFonts w:hint="eastAsia" w:ascii="Songti SC Regular" w:hAnsi="Songti SC Regular" w:eastAsia="Songti SC Regular" w:cs="Songti SC Regular"/>
          <w:color w:val="0000FF"/>
          <w:u w:val="single"/>
          <w:lang w:val="en-US" w:eastAsia="zh-Hans"/>
        </w:rPr>
        <w:t>预约</w:t>
      </w:r>
    </w:p>
    <w:p>
      <w:pPr>
        <w:ind w:firstLine="420" w:firstLineChars="0"/>
        <w:rPr>
          <w:rFonts w:hint="default" w:ascii="Songti SC Regular" w:hAnsi="Songti SC Regular" w:eastAsia="Songti SC Regular" w:cs="Songti SC Regular"/>
          <w:color w:val="auto"/>
          <w:lang w:eastAsia="zh-Hans"/>
        </w:rPr>
      </w:pPr>
      <w:r>
        <w:rPr>
          <w:rFonts w:hint="eastAsia" w:ascii="Songti SC Regular" w:hAnsi="Songti SC Regular" w:eastAsia="Songti SC Regular" w:cs="Songti SC Regular"/>
          <w:color w:val="auto"/>
          <w:lang w:val="en-US" w:eastAsia="zh-Hans"/>
        </w:rPr>
        <w:t>孙医生</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0070C0"/>
          <w:u w:val="single"/>
          <w:lang w:val="en-US" w:eastAsia="zh-Hans"/>
        </w:rPr>
        <w:t>副主任医师</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u w:val="single"/>
          <w:lang w:val="en-US" w:eastAsia="zh-Hans"/>
        </w:rPr>
        <w:t>周三</w:t>
      </w:r>
      <w:r>
        <w:rPr>
          <w:rFonts w:hint="default" w:ascii="Songti SC Regular" w:hAnsi="Songti SC Regular" w:eastAsia="Songti SC Regular" w:cs="Songti SC Regular"/>
          <w:color w:val="auto"/>
          <w:u w:val="single"/>
          <w:lang w:eastAsia="zh-Hans"/>
        </w:rPr>
        <w:t>-</w:t>
      </w:r>
      <w:r>
        <w:rPr>
          <w:rFonts w:hint="eastAsia" w:ascii="Songti SC Regular" w:hAnsi="Songti SC Regular" w:eastAsia="Songti SC Regular" w:cs="Songti SC Regular"/>
          <w:color w:val="auto"/>
          <w:u w:val="single"/>
          <w:lang w:val="en-US" w:eastAsia="zh-Hans"/>
        </w:rPr>
        <w:t>周四</w:t>
      </w:r>
      <w:r>
        <w:rPr>
          <w:rFonts w:hint="default" w:ascii="Songti SC Regular" w:hAnsi="Songti SC Regular" w:eastAsia="Songti SC Regular" w:cs="Songti SC Regular"/>
          <w:color w:val="auto"/>
          <w:u w:val="single"/>
          <w:lang w:eastAsia="zh-Hans"/>
        </w:rPr>
        <w:t xml:space="preserve">   9</w:t>
      </w:r>
      <w:r>
        <w:rPr>
          <w:rFonts w:hint="eastAsia" w:ascii="Songti SC Regular" w:hAnsi="Songti SC Regular" w:eastAsia="Songti SC Regular" w:cs="Songti SC Regular"/>
          <w:color w:val="auto"/>
          <w:u w:val="single"/>
          <w:lang w:val="en-US" w:eastAsia="zh-Hans"/>
        </w:rPr>
        <w:t>:</w:t>
      </w:r>
      <w:r>
        <w:rPr>
          <w:rFonts w:hint="default" w:ascii="Songti SC Regular" w:hAnsi="Songti SC Regular" w:eastAsia="Songti SC Regular" w:cs="Songti SC Regular"/>
          <w:color w:val="auto"/>
          <w:u w:val="single"/>
          <w:lang w:eastAsia="zh-Hans"/>
        </w:rPr>
        <w:t>30-18</w:t>
      </w:r>
      <w:r>
        <w:rPr>
          <w:rFonts w:hint="eastAsia" w:ascii="Songti SC Regular" w:hAnsi="Songti SC Regular" w:eastAsia="Songti SC Regular" w:cs="Songti SC Regular"/>
          <w:color w:val="auto"/>
          <w:u w:val="single"/>
          <w:lang w:val="en-US" w:eastAsia="zh-Hans"/>
        </w:rPr>
        <w:t>:</w:t>
      </w:r>
      <w:r>
        <w:rPr>
          <w:rFonts w:hint="default" w:ascii="Songti SC Regular" w:hAnsi="Songti SC Regular" w:eastAsia="Songti SC Regular" w:cs="Songti SC Regular"/>
          <w:color w:val="auto"/>
          <w:u w:val="single"/>
          <w:lang w:eastAsia="zh-Hans"/>
        </w:rPr>
        <w:t>0</w:t>
      </w:r>
      <w:r>
        <w:rPr>
          <w:rFonts w:hint="default" w:ascii="Songti SC Regular" w:hAnsi="Songti SC Regular" w:eastAsia="Songti SC Regular" w:cs="Songti SC Regular"/>
          <w:color w:val="auto"/>
          <w:lang w:eastAsia="zh-Hans"/>
        </w:rPr>
        <w:t xml:space="preserve">0         </w:t>
      </w:r>
      <w:r>
        <w:rPr>
          <w:rFonts w:hint="eastAsia" w:ascii="Songti SC Regular" w:hAnsi="Songti SC Regular" w:eastAsia="Songti SC Regular" w:cs="Songti SC Regular"/>
          <w:color w:val="auto"/>
          <w:lang w:eastAsia="zh-Hans"/>
        </w:rPr>
        <w:t>￥</w:t>
      </w:r>
      <w:r>
        <w:rPr>
          <w:rFonts w:hint="default" w:ascii="Songti SC Regular" w:hAnsi="Songti SC Regular" w:eastAsia="Songti SC Regular" w:cs="Songti SC Regular"/>
          <w:color w:val="auto"/>
          <w:lang w:eastAsia="zh-Hans"/>
        </w:rPr>
        <w:t xml:space="preserve">15        </w:t>
      </w:r>
      <w:r>
        <w:rPr>
          <w:rFonts w:hint="eastAsia" w:ascii="Songti SC Regular" w:hAnsi="Songti SC Regular" w:eastAsia="Songti SC Regular" w:cs="Songti SC Regular"/>
          <w:color w:val="0000FF"/>
          <w:u w:val="single"/>
          <w:lang w:val="en-US" w:eastAsia="zh-Hans"/>
        </w:rPr>
        <w:t>预约</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客户：刘教授</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 xml:space="preserve">周五  </w:t>
      </w:r>
      <w:r>
        <w:rPr>
          <w:rFonts w:hint="default" w:ascii="Songti SC Regular" w:hAnsi="Songti SC Regular" w:eastAsia="Songti SC Regular" w:cs="Songti SC Regular"/>
          <w:color w:val="auto"/>
          <w:lang w:eastAsia="zh-Hans"/>
        </w:rPr>
        <w:t>15</w:t>
      </w:r>
      <w:r>
        <w:rPr>
          <w:rFonts w:hint="eastAsia" w:ascii="Songti SC Regular" w:hAnsi="Songti SC Regular" w:eastAsia="Songti SC Regular" w:cs="Songti SC Regular"/>
          <w:color w:val="auto"/>
          <w:lang w:val="en-US" w:eastAsia="zh-Hans"/>
        </w:rPr>
        <w:t>:</w:t>
      </w:r>
      <w:r>
        <w:rPr>
          <w:rFonts w:hint="default" w:ascii="Songti SC Regular" w:hAnsi="Songti SC Regular" w:eastAsia="Songti SC Regular" w:cs="Songti SC Regular"/>
          <w:color w:val="auto"/>
          <w:lang w:eastAsia="zh-Hans"/>
        </w:rPr>
        <w:t xml:space="preserve">00 </w:t>
      </w:r>
    </w:p>
    <w:p>
      <w:pPr>
        <w:rPr>
          <w:rFonts w:hint="eastAsia"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cho：好的，您的挂号预约已完成，挂号单号：BY202153469919，收费标准：</w:t>
      </w:r>
      <w:r>
        <w:rPr>
          <w:rFonts w:hint="eastAsia" w:ascii="Songti SC Regular" w:hAnsi="Songti SC Regular" w:eastAsia="Songti SC Regular" w:cs="Songti SC Regular"/>
          <w:color w:val="auto"/>
          <w:lang w:eastAsia="zh-Hans"/>
        </w:rPr>
        <w:t>￥</w:t>
      </w:r>
      <w:r>
        <w:rPr>
          <w:rFonts w:hint="default" w:ascii="Songti SC Regular" w:hAnsi="Songti SC Regular" w:eastAsia="Songti SC Regular" w:cs="Songti SC Regular"/>
          <w:color w:val="auto"/>
          <w:lang w:eastAsia="zh-Hans"/>
        </w:rPr>
        <w:t>50</w:t>
      </w:r>
      <w:r>
        <w:rPr>
          <w:rFonts w:hint="eastAsia" w:ascii="Songti SC Regular" w:hAnsi="Songti SC Regular" w:eastAsia="Songti SC Regular" w:cs="Songti SC Regular"/>
          <w:color w:val="auto"/>
          <w:lang w:val="en-US" w:eastAsia="zh-Hans"/>
        </w:rPr>
        <w:t>。请您及时到门诊大厅缴费并准时就诊</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普外科科室位于医院外科大楼</w:t>
      </w:r>
      <w:r>
        <w:rPr>
          <w:rFonts w:hint="default" w:ascii="Songti SC Regular" w:hAnsi="Songti SC Regular" w:eastAsia="Songti SC Regular" w:cs="Songti SC Regular"/>
          <w:color w:val="auto"/>
          <w:lang w:eastAsia="zh-Hans"/>
        </w:rPr>
        <w:t>6</w:t>
      </w:r>
      <w:r>
        <w:rPr>
          <w:rFonts w:hint="eastAsia" w:ascii="Songti SC Regular" w:hAnsi="Songti SC Regular" w:eastAsia="Songti SC Regular" w:cs="Songti SC Regular"/>
          <w:color w:val="auto"/>
          <w:lang w:val="en-US" w:eastAsia="zh-Hans"/>
        </w:rPr>
        <w:t>楼！</w:t>
      </w:r>
    </w:p>
    <w:p>
      <w:pPr>
        <w:rPr>
          <w:rFonts w:hint="eastAsia" w:ascii="Songti SC Regular" w:hAnsi="Songti SC Regular" w:eastAsia="Songti SC Regular" w:cs="Songti SC Regular"/>
          <w:color w:val="auto"/>
          <w:lang w:val="en-US" w:eastAsia="zh-Hans"/>
        </w:rPr>
      </w:pPr>
    </w:p>
    <w:p>
      <w:pPr>
        <w:rPr>
          <w:rFonts w:hint="eastAsia"/>
          <w:color w:val="auto"/>
          <w:lang w:val="en-US" w:eastAsia="zh-Hans"/>
        </w:rPr>
      </w:pPr>
      <w:r>
        <w:rPr>
          <w:rFonts w:hint="eastAsia"/>
          <w:color w:val="auto"/>
        </w:rPr>
        <w:t>④</w:t>
      </w:r>
      <w:r>
        <w:rPr>
          <w:rFonts w:hint="eastAsia"/>
          <w:color w:val="auto"/>
          <w:lang w:val="en-US" w:eastAsia="zh-Hans"/>
        </w:rPr>
        <w:t>检查</w:t>
      </w:r>
      <w:r>
        <w:rPr>
          <w:rFonts w:hint="eastAsia"/>
          <w:color w:val="auto"/>
        </w:rPr>
        <w:t>报告</w:t>
      </w:r>
      <w:r>
        <w:rPr>
          <w:rFonts w:hint="eastAsia"/>
          <w:color w:val="auto"/>
          <w:lang w:val="en-US" w:eastAsia="zh-Hans"/>
        </w:rPr>
        <w:t>单</w:t>
      </w:r>
      <w:r>
        <w:rPr>
          <w:rFonts w:hint="eastAsia"/>
          <w:color w:val="auto"/>
        </w:rPr>
        <w:t>——</w:t>
      </w:r>
      <w:r>
        <w:rPr>
          <w:rFonts w:hint="eastAsia"/>
          <w:color w:val="auto"/>
          <w:lang w:val="en-US" w:eastAsia="zh-Hans"/>
        </w:rPr>
        <w:t>病人信息查询</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cho：您好，我是你的健康医疗小助手，以下是就医常见问题</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请您选择</w:t>
      </w:r>
      <w:r>
        <w:rPr>
          <w:rFonts w:hint="default" w:ascii="Songti SC Regular" w:hAnsi="Songti SC Regular" w:eastAsia="Songti SC Regular" w:cs="Songti SC Regular"/>
          <w:color w:val="auto"/>
          <w:lang w:eastAsia="zh-Hans"/>
        </w:rPr>
        <w:t>：</w:t>
      </w:r>
    </w:p>
    <w:p>
      <w:pPr>
        <w:numPr>
          <w:ilvl w:val="0"/>
          <w:numId w:val="12"/>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预约挂号</w:t>
      </w:r>
    </w:p>
    <w:p>
      <w:pPr>
        <w:numPr>
          <w:ilvl w:val="0"/>
          <w:numId w:val="12"/>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病情咨询</w:t>
      </w:r>
    </w:p>
    <w:p>
      <w:pPr>
        <w:numPr>
          <w:ilvl w:val="0"/>
          <w:numId w:val="12"/>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智能导诊</w:t>
      </w:r>
    </w:p>
    <w:p>
      <w:pPr>
        <w:numPr>
          <w:ilvl w:val="0"/>
          <w:numId w:val="12"/>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疾病百科</w:t>
      </w:r>
    </w:p>
    <w:p>
      <w:pPr>
        <w:numPr>
          <w:ilvl w:val="0"/>
          <w:numId w:val="12"/>
        </w:numPr>
        <w:ind w:left="420" w:leftChars="0" w:firstLine="420" w:firstLineChars="0"/>
        <w:outlineLvl w:val="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报告查询</w:t>
      </w:r>
    </w:p>
    <w:p>
      <w:pPr>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患者：报告查询</w:t>
      </w:r>
    </w:p>
    <w:p>
      <w:pPr>
        <w:rPr>
          <w:rFonts w:hint="eastAsia"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cho：近</w:t>
      </w:r>
      <w:r>
        <w:rPr>
          <w:rFonts w:hint="default" w:ascii="Songti SC Regular" w:hAnsi="Songti SC Regular" w:eastAsia="Songti SC Regular" w:cs="Songti SC Regular"/>
          <w:color w:val="auto"/>
          <w:lang w:eastAsia="zh-Hans"/>
        </w:rPr>
        <w:t>30</w:t>
      </w:r>
      <w:r>
        <w:rPr>
          <w:rFonts w:hint="eastAsia" w:ascii="Songti SC Regular" w:hAnsi="Songti SC Regular" w:eastAsia="Songti SC Regular" w:cs="Songti SC Regular"/>
          <w:color w:val="auto"/>
          <w:lang w:val="en-US" w:eastAsia="zh-Hans"/>
        </w:rPr>
        <w:t>天内</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您有</w:t>
      </w:r>
      <w:r>
        <w:rPr>
          <w:rFonts w:hint="default" w:ascii="Songti SC Regular" w:hAnsi="Songti SC Regular" w:eastAsia="Songti SC Regular" w:cs="Songti SC Regular"/>
          <w:color w:val="auto"/>
          <w:lang w:eastAsia="zh-Hans"/>
        </w:rPr>
        <w:t>3</w:t>
      </w:r>
      <w:r>
        <w:rPr>
          <w:rFonts w:hint="eastAsia" w:ascii="Songti SC Regular" w:hAnsi="Songti SC Regular" w:eastAsia="Songti SC Regular" w:cs="Songti SC Regular"/>
          <w:color w:val="auto"/>
          <w:lang w:val="en-US" w:eastAsia="zh-Hans"/>
        </w:rPr>
        <w:t>项检查</w:t>
      </w:r>
      <w:r>
        <w:rPr>
          <w:rFonts w:hint="default" w:ascii="Songti SC Regular" w:hAnsi="Songti SC Regular" w:eastAsia="Songti SC Regular" w:cs="Songti SC Regular"/>
          <w:color w:val="auto"/>
          <w:lang w:eastAsia="zh-Hans"/>
        </w:rPr>
        <w:t>，2</w:t>
      </w:r>
      <w:r>
        <w:rPr>
          <w:rFonts w:hint="eastAsia" w:ascii="Songti SC Regular" w:hAnsi="Songti SC Regular" w:eastAsia="Songti SC Regular" w:cs="Songti SC Regular"/>
          <w:color w:val="auto"/>
          <w:lang w:val="en-US" w:eastAsia="zh-Hans"/>
        </w:rPr>
        <w:t>项检查报告已生成</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请选择查看</w:t>
      </w:r>
      <w:r>
        <w:rPr>
          <w:rFonts w:hint="default" w:ascii="Songti SC Regular" w:hAnsi="Songti SC Regular" w:eastAsia="Songti SC Regular" w:cs="Songti SC Regular"/>
          <w:color w:val="auto"/>
          <w:lang w:eastAsia="zh-Hans"/>
        </w:rPr>
        <w:t>：</w:t>
      </w:r>
    </w:p>
    <w:p>
      <w:pPr>
        <w:ind w:firstLine="420" w:firstLineChars="0"/>
        <w:rPr>
          <w:rFonts w:hint="eastAsia" w:ascii="Songti SC Regular" w:hAnsi="Songti SC Regular" w:eastAsia="Songti SC Regular" w:cs="Songti SC Regular"/>
          <w:color w:val="auto"/>
          <w:lang w:val="en-US" w:eastAsia="zh-Hans"/>
        </w:rPr>
      </w:pPr>
      <w:r>
        <w:rPr>
          <w:rFonts w:hint="eastAsia" w:ascii="Songti SC Regular" w:hAnsi="Songti SC Regular" w:eastAsia="Songti SC Regular" w:cs="Songti SC Regular"/>
          <w:color w:val="auto"/>
          <w:lang w:val="en-US" w:eastAsia="zh-Hans"/>
        </w:rPr>
        <w:t>编号</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病例</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检查时间</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进度</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操作</w:t>
      </w:r>
      <w:r>
        <w:rPr>
          <w:rFonts w:hint="default" w:ascii="Songti SC Regular" w:hAnsi="Songti SC Regular" w:eastAsia="Songti SC Regular" w:cs="Songti SC Regular"/>
          <w:color w:val="auto"/>
          <w:lang w:eastAsia="zh-Hans"/>
        </w:rPr>
        <w:t xml:space="preserve"> </w:t>
      </w:r>
    </w:p>
    <w:p>
      <w:pPr>
        <w:ind w:firstLine="630" w:firstLineChars="300"/>
        <w:outlineLvl w:val="0"/>
        <w:rPr>
          <w:rFonts w:hint="default"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 xml:space="preserve">1          </w:t>
      </w:r>
      <w:r>
        <w:rPr>
          <w:rFonts w:hint="eastAsia" w:ascii="Songti SC Regular" w:hAnsi="Songti SC Regular" w:eastAsia="Songti SC Regular" w:cs="Songti SC Regular"/>
          <w:color w:val="auto"/>
          <w:lang w:val="en-US" w:eastAsia="zh-Hans"/>
        </w:rPr>
        <w:t>普外科</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腹部疼痛</w:t>
      </w:r>
      <w:r>
        <w:rPr>
          <w:rFonts w:hint="default" w:ascii="Songti SC Regular" w:hAnsi="Songti SC Regular" w:eastAsia="Songti SC Regular" w:cs="Songti SC Regular"/>
          <w:color w:val="auto"/>
          <w:lang w:eastAsia="zh-Hans"/>
        </w:rPr>
        <w:t xml:space="preserve">       2021.6.13      </w:t>
      </w:r>
      <w:r>
        <w:rPr>
          <w:rFonts w:hint="eastAsia" w:ascii="Songti SC Regular" w:hAnsi="Songti SC Regular" w:eastAsia="Songti SC Regular" w:cs="Songti SC Regular"/>
          <w:color w:val="auto"/>
          <w:lang w:val="en-US" w:eastAsia="zh-Hans"/>
        </w:rPr>
        <w:t>待生成</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auto"/>
          <w:lang w:val="en-US" w:eastAsia="zh-Hans"/>
        </w:rPr>
        <w:t>无报告</w:t>
      </w:r>
    </w:p>
    <w:p>
      <w:pPr>
        <w:ind w:firstLine="630" w:firstLineChars="300"/>
        <w:outlineLvl w:val="0"/>
        <w:rPr>
          <w:rFonts w:hint="eastAsia"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 xml:space="preserve">2          </w:t>
      </w:r>
      <w:r>
        <w:rPr>
          <w:rFonts w:hint="eastAsia" w:ascii="Songti SC Regular" w:hAnsi="Songti SC Regular" w:eastAsia="Songti SC Regular" w:cs="Songti SC Regular"/>
          <w:color w:val="auto"/>
          <w:lang w:val="en-US" w:eastAsia="zh-Hans"/>
        </w:rPr>
        <w:t>一般检查</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核酸检查</w:t>
      </w:r>
      <w:r>
        <w:rPr>
          <w:rFonts w:hint="default" w:ascii="Songti SC Regular" w:hAnsi="Songti SC Regular" w:eastAsia="Songti SC Regular" w:cs="Songti SC Regular"/>
          <w:color w:val="auto"/>
          <w:lang w:eastAsia="zh-Hans"/>
        </w:rPr>
        <w:t xml:space="preserve">     2021.6</w:t>
      </w:r>
      <w:r>
        <w:rPr>
          <w:rFonts w:hint="eastAsia" w:ascii="Songti SC Regular" w:hAnsi="Songti SC Regular" w:eastAsia="Songti SC Regular" w:cs="Songti SC Regular"/>
          <w:color w:val="auto"/>
          <w:lang w:val="en-US" w:eastAsia="zh-Hans"/>
        </w:rPr>
        <w:t>.</w:t>
      </w:r>
      <w:r>
        <w:rPr>
          <w:rFonts w:hint="default" w:ascii="Songti SC Regular" w:hAnsi="Songti SC Regular" w:eastAsia="Songti SC Regular" w:cs="Songti SC Regular"/>
          <w:color w:val="auto"/>
          <w:lang w:eastAsia="zh-Hans"/>
        </w:rPr>
        <w:t xml:space="preserve">4        </w:t>
      </w:r>
      <w:r>
        <w:rPr>
          <w:rFonts w:hint="eastAsia" w:ascii="Songti SC Regular" w:hAnsi="Songti SC Regular" w:eastAsia="Songti SC Regular" w:cs="Songti SC Regular"/>
          <w:color w:val="auto"/>
          <w:lang w:val="en-US" w:eastAsia="zh-Hans"/>
        </w:rPr>
        <w:t>完成</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0070C0"/>
          <w:u w:val="single"/>
          <w:lang w:val="en-US" w:eastAsia="zh-Hans"/>
        </w:rPr>
        <w:t>查看</w:t>
      </w:r>
      <w:r>
        <w:rPr>
          <w:rFonts w:hint="default" w:ascii="Songti SC Regular" w:hAnsi="Songti SC Regular" w:eastAsia="Songti SC Regular" w:cs="Songti SC Regular"/>
          <w:color w:val="0070C0"/>
          <w:u w:val="single"/>
          <w:lang w:eastAsia="zh-Hans"/>
        </w:rPr>
        <w:t xml:space="preserve"> </w:t>
      </w:r>
    </w:p>
    <w:p>
      <w:pPr>
        <w:ind w:firstLine="630" w:firstLineChars="300"/>
        <w:outlineLvl w:val="0"/>
        <w:rPr>
          <w:rFonts w:hint="eastAsia" w:ascii="Songti SC Regular" w:hAnsi="Songti SC Regular" w:eastAsia="Songti SC Regular" w:cs="Songti SC Regular"/>
          <w:color w:val="0070C0"/>
          <w:u w:val="single"/>
          <w:lang w:val="en-US" w:eastAsia="zh-Hans"/>
        </w:rPr>
      </w:pPr>
      <w:r>
        <w:rPr>
          <w:rFonts w:hint="default" w:ascii="Songti SC Regular" w:hAnsi="Songti SC Regular" w:eastAsia="Songti SC Regular" w:cs="Songti SC Regular"/>
          <w:color w:val="auto"/>
          <w:lang w:eastAsia="zh-Hans"/>
        </w:rPr>
        <w:t xml:space="preserve">3          </w:t>
      </w:r>
      <w:r>
        <w:rPr>
          <w:rFonts w:hint="eastAsia" w:ascii="Songti SC Regular" w:hAnsi="Songti SC Regular" w:eastAsia="Songti SC Regular" w:cs="Songti SC Regular"/>
          <w:color w:val="auto"/>
          <w:lang w:val="en-US" w:eastAsia="zh-Hans"/>
        </w:rPr>
        <w:t>普外科</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腹部疼痛</w:t>
      </w:r>
      <w:r>
        <w:rPr>
          <w:rFonts w:hint="default" w:ascii="Songti SC Regular" w:hAnsi="Songti SC Regular" w:eastAsia="Songti SC Regular" w:cs="Songti SC Regular"/>
          <w:color w:val="auto"/>
          <w:lang w:eastAsia="zh-Hans"/>
        </w:rPr>
        <w:t xml:space="preserve">       2021.5.23       </w:t>
      </w:r>
      <w:r>
        <w:rPr>
          <w:rFonts w:hint="eastAsia" w:ascii="Songti SC Regular" w:hAnsi="Songti SC Regular" w:eastAsia="Songti SC Regular" w:cs="Songti SC Regular"/>
          <w:color w:val="auto"/>
          <w:lang w:val="en-US" w:eastAsia="zh-Hans"/>
        </w:rPr>
        <w:t>完成</w:t>
      </w:r>
      <w:r>
        <w:rPr>
          <w:rFonts w:hint="default" w:ascii="Songti SC Regular" w:hAnsi="Songti SC Regular" w:eastAsia="Songti SC Regular" w:cs="Songti SC Regular"/>
          <w:color w:val="auto"/>
          <w:lang w:eastAsia="zh-Hans"/>
        </w:rPr>
        <w:t xml:space="preserve">        </w:t>
      </w:r>
      <w:r>
        <w:rPr>
          <w:rFonts w:hint="eastAsia" w:ascii="Songti SC Regular" w:hAnsi="Songti SC Regular" w:eastAsia="Songti SC Regular" w:cs="Songti SC Regular"/>
          <w:color w:val="0070C0"/>
          <w:u w:val="single"/>
          <w:lang w:val="en-US" w:eastAsia="zh-Hans"/>
        </w:rPr>
        <w:t>查看</w:t>
      </w:r>
    </w:p>
    <w:p>
      <w:pPr>
        <w:rPr>
          <w:rFonts w:hint="default" w:ascii="Songti SC Regular" w:hAnsi="Songti SC Regular" w:eastAsia="Songti SC Regular" w:cs="Songti SC Regular"/>
          <w:color w:val="auto"/>
          <w:lang w:eastAsia="zh-Hans"/>
        </w:rPr>
      </w:pP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患者：点击查看</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一般检查</w:t>
      </w:r>
      <w:r>
        <w:rPr>
          <w:rFonts w:hint="default" w:ascii="Songti SC Regular" w:hAnsi="Songti SC Regular" w:eastAsia="Songti SC Regular" w:cs="Songti SC Regular"/>
          <w:color w:val="auto"/>
          <w:lang w:eastAsia="zh-Hans"/>
        </w:rPr>
        <w:t>-</w:t>
      </w:r>
      <w:r>
        <w:rPr>
          <w:rFonts w:hint="eastAsia" w:ascii="Songti SC Regular" w:hAnsi="Songti SC Regular" w:eastAsia="Songti SC Regular" w:cs="Songti SC Regular"/>
          <w:color w:val="auto"/>
          <w:lang w:val="en-US" w:eastAsia="zh-Hans"/>
        </w:rPr>
        <w:t>核酸检查</w:t>
      </w:r>
      <w:r>
        <w:rPr>
          <w:rFonts w:hint="default" w:ascii="Songti SC Regular" w:hAnsi="Songti SC Regular" w:eastAsia="Songti SC Regular" w:cs="Songti SC Regular"/>
          <w:color w:val="auto"/>
          <w:lang w:eastAsia="zh-Hans"/>
        </w:rPr>
        <w:t>】）</w:t>
      </w:r>
    </w:p>
    <w:p>
      <w:pPr>
        <w:outlineLvl w:val="9"/>
        <w:rPr>
          <w:rFonts w:hint="eastAsia" w:ascii="Songti SC Regular" w:hAnsi="Songti SC Regular" w:eastAsia="Songti SC Regular" w:cs="Songti SC Regular"/>
          <w:color w:val="auto"/>
          <w:lang w:val="en-US" w:eastAsia="zh-Hans"/>
        </w:rPr>
      </w:pPr>
      <w:r>
        <w:rPr>
          <w:rFonts w:hint="default" w:ascii="Songti SC Regular" w:hAnsi="Songti SC Regular" w:eastAsia="Songti SC Regular" w:cs="Songti SC Regular"/>
          <w:color w:val="auto"/>
          <w:lang w:eastAsia="zh-Hans"/>
        </w:rPr>
        <w:t>e</w:t>
      </w:r>
      <w:r>
        <w:rPr>
          <w:rFonts w:hint="eastAsia" w:ascii="Songti SC Regular" w:hAnsi="Songti SC Regular" w:eastAsia="Songti SC Regular" w:cs="Songti SC Regular"/>
          <w:color w:val="auto"/>
          <w:lang w:val="en-US" w:eastAsia="zh-Hans"/>
        </w:rPr>
        <w:t>cho：以下是您于</w:t>
      </w:r>
      <w:r>
        <w:rPr>
          <w:rFonts w:hint="default" w:ascii="Songti SC Regular" w:hAnsi="Songti SC Regular" w:eastAsia="Songti SC Regular" w:cs="Songti SC Regular"/>
          <w:color w:val="auto"/>
          <w:lang w:eastAsia="zh-Hans"/>
        </w:rPr>
        <w:t>2021</w:t>
      </w:r>
      <w:r>
        <w:rPr>
          <w:rFonts w:hint="eastAsia" w:ascii="Songti SC Regular" w:hAnsi="Songti SC Regular" w:eastAsia="Songti SC Regular" w:cs="Songti SC Regular"/>
          <w:color w:val="auto"/>
          <w:lang w:val="en-US" w:eastAsia="zh-Hans"/>
        </w:rPr>
        <w:t>年</w:t>
      </w:r>
      <w:r>
        <w:rPr>
          <w:rFonts w:hint="default" w:ascii="Songti SC Regular" w:hAnsi="Songti SC Regular" w:eastAsia="Songti SC Regular" w:cs="Songti SC Regular"/>
          <w:color w:val="auto"/>
          <w:lang w:eastAsia="zh-Hans"/>
        </w:rPr>
        <w:t>6</w:t>
      </w:r>
      <w:r>
        <w:rPr>
          <w:rFonts w:hint="eastAsia" w:ascii="Songti SC Regular" w:hAnsi="Songti SC Regular" w:eastAsia="Songti SC Regular" w:cs="Songti SC Regular"/>
          <w:color w:val="auto"/>
          <w:lang w:val="en-US" w:eastAsia="zh-Hans"/>
        </w:rPr>
        <w:t>月</w:t>
      </w:r>
      <w:r>
        <w:rPr>
          <w:rFonts w:hint="default" w:ascii="Songti SC Regular" w:hAnsi="Songti SC Regular" w:eastAsia="Songti SC Regular" w:cs="Songti SC Regular"/>
          <w:color w:val="auto"/>
          <w:lang w:eastAsia="zh-Hans"/>
        </w:rPr>
        <w:t>4</w:t>
      </w:r>
      <w:r>
        <w:rPr>
          <w:rFonts w:hint="eastAsia" w:ascii="Songti SC Regular" w:hAnsi="Songti SC Regular" w:eastAsia="Songti SC Regular" w:cs="Songti SC Regular"/>
          <w:color w:val="auto"/>
          <w:lang w:val="en-US" w:eastAsia="zh-Hans"/>
        </w:rPr>
        <w:t>日检查的核酸报告</w:t>
      </w:r>
      <w:r>
        <w:rPr>
          <w:rFonts w:hint="default" w:ascii="Songti SC Regular" w:hAnsi="Songti SC Regular" w:eastAsia="Songti SC Regular" w:cs="Songti SC Regular"/>
          <w:color w:val="auto"/>
          <w:lang w:eastAsia="zh-Hans"/>
        </w:rPr>
        <w:t>：</w:t>
      </w:r>
    </w:p>
    <w:p>
      <w:r>
        <w:drawing>
          <wp:inline distT="0" distB="0" distL="114300" distR="114300">
            <wp:extent cx="2072005" cy="1576705"/>
            <wp:effectExtent l="0" t="0" r="10795" b="234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2072005" cy="1576705"/>
                    </a:xfrm>
                    <a:prstGeom prst="rect">
                      <a:avLst/>
                    </a:prstGeom>
                    <a:noFill/>
                    <a:ln w="9525">
                      <a:noFill/>
                    </a:ln>
                  </pic:spPr>
                </pic:pic>
              </a:graphicData>
            </a:graphic>
          </wp:inline>
        </w:drawing>
      </w:r>
    </w:p>
    <w:p>
      <w:pPr>
        <w:outlineLvl w:val="9"/>
        <w:rPr>
          <w:rFonts w:hint="eastAsia" w:ascii="Songti SC Regular" w:hAnsi="Songti SC Regular" w:eastAsia="Songti SC Regular" w:cs="Songti SC Regular"/>
          <w:color w:val="auto"/>
          <w:lang w:val="en-US" w:eastAsia="zh-Hans"/>
        </w:rPr>
      </w:pPr>
    </w:p>
    <w:p>
      <w:pPr>
        <w:numPr>
          <w:ilvl w:val="0"/>
          <w:numId w:val="0"/>
        </w:numPr>
        <w:outlineLvl w:val="1"/>
        <w:rPr>
          <w:rFonts w:hint="eastAsia"/>
          <w:color w:val="auto"/>
        </w:rPr>
      </w:pPr>
      <w:r>
        <w:rPr>
          <w:rFonts w:hint="default"/>
          <w:color w:val="auto"/>
          <w:lang w:eastAsia="zh-Hans"/>
        </w:rPr>
        <w:t>4</w:t>
      </w:r>
      <w:r>
        <w:rPr>
          <w:rFonts w:hint="eastAsia"/>
          <w:color w:val="auto"/>
          <w:lang w:eastAsia="zh-Hans"/>
        </w:rPr>
        <w:t>）</w:t>
      </w:r>
      <w:r>
        <w:rPr>
          <w:rFonts w:hint="eastAsia"/>
          <w:color w:val="auto"/>
          <w:lang w:val="en-US" w:eastAsia="zh-Hans"/>
        </w:rPr>
        <w:t>echo机器人线下</w:t>
      </w:r>
      <w:r>
        <w:rPr>
          <w:rFonts w:hint="eastAsia"/>
          <w:color w:val="auto"/>
        </w:rPr>
        <w:t>应用场景</w:t>
      </w:r>
    </w:p>
    <w:p>
      <w:pPr>
        <w:numPr>
          <w:ilvl w:val="0"/>
          <w:numId w:val="0"/>
        </w:numPr>
        <w:outlineLvl w:val="9"/>
        <w:rPr>
          <w:rFonts w:hint="eastAsia"/>
          <w:color w:val="auto"/>
        </w:rPr>
      </w:pPr>
      <w:r>
        <w:rPr>
          <w:rFonts w:hint="eastAsia"/>
          <w:color w:val="auto"/>
          <w:lang w:val="en-US" w:eastAsia="zh-Hans"/>
        </w:rPr>
        <w:t>①</w:t>
      </w:r>
      <w:r>
        <w:rPr>
          <w:rFonts w:hint="eastAsia"/>
          <w:color w:val="auto"/>
        </w:rPr>
        <w:t>线下大屏导诊</w:t>
      </w:r>
    </w:p>
    <w:p>
      <w:pPr>
        <w:ind w:firstLine="420" w:firstLineChars="0"/>
        <w:rPr>
          <w:rFonts w:hint="eastAsia"/>
          <w:color w:val="auto"/>
          <w:lang w:eastAsia="zh-Hans"/>
        </w:rPr>
      </w:pPr>
      <w:r>
        <w:rPr>
          <w:rFonts w:hint="eastAsia"/>
          <w:color w:val="auto"/>
          <w:lang w:val="en-US" w:eastAsia="zh-Hans"/>
        </w:rPr>
        <w:t>echo智能医导机器人与大屏一体机完成软件信息接入</w:t>
      </w:r>
      <w:r>
        <w:rPr>
          <w:rFonts w:hint="default"/>
          <w:color w:val="auto"/>
          <w:lang w:eastAsia="zh-Hans"/>
        </w:rPr>
        <w:t>，</w:t>
      </w:r>
      <w:r>
        <w:rPr>
          <w:rFonts w:hint="eastAsia"/>
          <w:color w:val="auto"/>
          <w:lang w:val="en-US" w:eastAsia="zh-Hans"/>
        </w:rPr>
        <w:t>帮助</w:t>
      </w:r>
      <w:r>
        <w:rPr>
          <w:rFonts w:hint="eastAsia"/>
          <w:color w:val="auto"/>
        </w:rPr>
        <w:t>患者</w:t>
      </w:r>
      <w:r>
        <w:rPr>
          <w:rFonts w:hint="eastAsia"/>
          <w:color w:val="auto"/>
          <w:lang w:val="en-US" w:eastAsia="zh-Hans"/>
        </w:rPr>
        <w:t>在医院现场就医，</w:t>
      </w:r>
      <w:r>
        <w:rPr>
          <w:rFonts w:hint="eastAsia"/>
          <w:color w:val="auto"/>
        </w:rPr>
        <w:t>提供指引服务，引导病人说明病症，进行初步诊断，快速指导病人挂号，推荐合适的医生，同步信息给医生参考判断，有效分诊提升就诊效率</w:t>
      </w:r>
      <w:r>
        <w:rPr>
          <w:rFonts w:hint="eastAsia"/>
          <w:color w:val="auto"/>
          <w:lang w:eastAsia="zh-Hans"/>
        </w:rPr>
        <w:t>。</w:t>
      </w:r>
    </w:p>
    <w:p>
      <w:r>
        <w:drawing>
          <wp:inline distT="0" distB="0" distL="114300" distR="114300">
            <wp:extent cx="5268595" cy="1541780"/>
            <wp:effectExtent l="0" t="0" r="14605"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tretch>
                      <a:fillRect/>
                    </a:stretch>
                  </pic:blipFill>
                  <pic:spPr>
                    <a:xfrm>
                      <a:off x="0" y="0"/>
                      <a:ext cx="5268595" cy="1541780"/>
                    </a:xfrm>
                    <a:prstGeom prst="rect">
                      <a:avLst/>
                    </a:prstGeom>
                    <a:noFill/>
                    <a:ln w="9525">
                      <a:noFill/>
                    </a:ln>
                  </pic:spPr>
                </pic:pic>
              </a:graphicData>
            </a:graphic>
          </wp:inline>
        </w:drawing>
      </w:r>
    </w:p>
    <w:p>
      <w:pPr>
        <w:rPr>
          <w:rFonts w:hint="eastAsia"/>
        </w:rPr>
      </w:pPr>
    </w:p>
    <w:p>
      <w:r>
        <w:drawing>
          <wp:inline distT="0" distB="0" distL="114300" distR="114300">
            <wp:extent cx="1849755" cy="2508885"/>
            <wp:effectExtent l="0" t="0" r="4445"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1849755" cy="2508885"/>
                    </a:xfrm>
                    <a:prstGeom prst="rect">
                      <a:avLst/>
                    </a:prstGeom>
                    <a:noFill/>
                    <a:ln w="9525">
                      <a:noFill/>
                    </a:ln>
                  </pic:spPr>
                </pic:pic>
              </a:graphicData>
            </a:graphic>
          </wp:inline>
        </w:drawing>
      </w:r>
      <w:r>
        <w:drawing>
          <wp:inline distT="0" distB="0" distL="114300" distR="114300">
            <wp:extent cx="3186430" cy="2499360"/>
            <wp:effectExtent l="0" t="0" r="13970" b="152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3186430" cy="2499360"/>
                    </a:xfrm>
                    <a:prstGeom prst="rect">
                      <a:avLst/>
                    </a:prstGeom>
                    <a:noFill/>
                    <a:ln w="9525">
                      <a:noFill/>
                    </a:ln>
                  </pic:spPr>
                </pic:pic>
              </a:graphicData>
            </a:graphic>
          </wp:inline>
        </w:drawing>
      </w:r>
    </w:p>
    <w:p>
      <w:pPr>
        <w:ind w:firstLine="420" w:firstLineChars="0"/>
        <w:rPr>
          <w:rFonts w:hint="eastAsia"/>
          <w:color w:val="auto"/>
          <w:lang w:val="en-US" w:eastAsia="zh-Hans"/>
        </w:rPr>
      </w:pPr>
      <w:r>
        <w:rPr>
          <w:rFonts w:hint="eastAsia"/>
          <w:color w:val="auto"/>
          <w:lang w:val="en-US" w:eastAsia="zh-Hans"/>
        </w:rPr>
        <w:t>通过放置在门诊大厅和导诊台的智慧医导一体机设备，可点击身体各部位，提示患者前往相应科室就诊，减轻导诊护士工作量。</w:t>
      </w:r>
    </w:p>
    <w:p>
      <w:pPr>
        <w:rPr>
          <w:rFonts w:hint="eastAsia"/>
          <w:color w:val="auto"/>
          <w:lang w:val="en-US" w:eastAsia="zh-Hans"/>
        </w:rPr>
      </w:pPr>
    </w:p>
    <w:p>
      <w:pPr>
        <w:outlineLvl w:val="1"/>
        <w:rPr>
          <w:rFonts w:hint="eastAsia"/>
          <w:color w:val="auto"/>
        </w:rPr>
      </w:pPr>
      <w:r>
        <w:rPr>
          <w:rFonts w:hint="default"/>
          <w:color w:val="auto"/>
        </w:rPr>
        <w:t>5</w:t>
      </w:r>
      <w:r>
        <w:rPr>
          <w:rFonts w:hint="eastAsia"/>
          <w:color w:val="auto"/>
        </w:rPr>
        <w:t>）服务方案</w:t>
      </w:r>
    </w:p>
    <w:p>
      <w:pPr>
        <w:rPr>
          <w:rFonts w:hint="eastAsia"/>
          <w:color w:val="auto"/>
        </w:rPr>
      </w:pPr>
      <w:r>
        <w:rPr>
          <w:rFonts w:hint="eastAsia"/>
          <w:color w:val="auto"/>
        </w:rPr>
        <w:t>①平台建设流程</w:t>
      </w:r>
    </w:p>
    <w:p>
      <w:pPr>
        <w:keepNext w:val="0"/>
        <w:keepLines w:val="0"/>
        <w:widowControl/>
        <w:numPr>
          <w:ilvl w:val="0"/>
          <w:numId w:val="13"/>
        </w:numPr>
        <w:suppressLineNumbers w:val="0"/>
        <w:ind w:left="420" w:leftChars="0" w:hanging="420" w:firstLineChars="0"/>
        <w:jc w:val="left"/>
        <w:rPr>
          <w:rFonts w:hint="eastAsia"/>
        </w:rPr>
      </w:pPr>
      <w:r>
        <w:rPr>
          <w:rFonts w:hint="eastAsia"/>
        </w:rPr>
        <w:t xml:space="preserve">项目启动 </w:t>
      </w:r>
    </w:p>
    <w:p>
      <w:pPr>
        <w:keepNext w:val="0"/>
        <w:keepLines w:val="0"/>
        <w:widowControl/>
        <w:suppressLineNumbers w:val="0"/>
        <w:jc w:val="left"/>
        <w:outlineLvl w:val="1"/>
        <w:rPr>
          <w:rFonts w:hint="eastAsia"/>
        </w:rPr>
      </w:pPr>
      <w:r>
        <w:rPr>
          <w:rFonts w:hint="eastAsia"/>
        </w:rPr>
        <w:t>7天左右</w:t>
      </w:r>
    </w:p>
    <w:p>
      <w:pPr>
        <w:keepNext w:val="0"/>
        <w:keepLines w:val="0"/>
        <w:widowControl/>
        <w:numPr>
          <w:ilvl w:val="0"/>
          <w:numId w:val="13"/>
        </w:numPr>
        <w:suppressLineNumbers w:val="0"/>
        <w:ind w:left="420" w:leftChars="0" w:hanging="420" w:firstLineChars="0"/>
        <w:jc w:val="left"/>
        <w:rPr>
          <w:rFonts w:hint="eastAsia"/>
        </w:rPr>
      </w:pPr>
      <w:r>
        <w:rPr>
          <w:rFonts w:hint="eastAsia"/>
        </w:rPr>
        <w:t xml:space="preserve">提供MVP最小版本 </w:t>
      </w:r>
    </w:p>
    <w:p>
      <w:pPr>
        <w:keepNext w:val="0"/>
        <w:keepLines w:val="0"/>
        <w:widowControl/>
        <w:suppressLineNumbers w:val="0"/>
        <w:jc w:val="left"/>
        <w:rPr>
          <w:rFonts w:hint="eastAsia"/>
        </w:rPr>
      </w:pPr>
      <w:r>
        <w:rPr>
          <w:rFonts w:hint="default"/>
        </w:rPr>
        <w:t>7-30</w:t>
      </w:r>
      <w:r>
        <w:rPr>
          <w:rFonts w:hint="eastAsia"/>
          <w:lang w:val="en-US" w:eastAsia="zh-Hans"/>
        </w:rPr>
        <w:t>天</w:t>
      </w:r>
      <w:r>
        <w:rPr>
          <w:rFonts w:hint="default"/>
          <w:lang w:eastAsia="zh-Hans"/>
        </w:rPr>
        <w:t xml:space="preserve"> </w:t>
      </w:r>
      <w:r>
        <w:rPr>
          <w:rFonts w:hint="eastAsia"/>
        </w:rPr>
        <w:t>包括：基础架构、少量并发、交互方式、基础场景</w:t>
      </w:r>
      <w:r>
        <w:rPr>
          <w:rFonts w:hint="eastAsia"/>
          <w:lang w:val="en-US" w:eastAsia="zh-Hans"/>
        </w:rPr>
        <w:t>搭建、UI</w:t>
      </w:r>
      <w:r>
        <w:rPr>
          <w:rFonts w:hint="eastAsia"/>
        </w:rPr>
        <w:t>形象</w:t>
      </w:r>
      <w:r>
        <w:rPr>
          <w:rFonts w:hint="default"/>
        </w:rPr>
        <w:t>2</w:t>
      </w:r>
      <w:r>
        <w:rPr>
          <w:rFonts w:hint="eastAsia"/>
          <w:lang w:val="en-US" w:eastAsia="zh-Hans"/>
        </w:rPr>
        <w:t>D</w:t>
      </w:r>
      <w:r>
        <w:rPr>
          <w:rFonts w:hint="eastAsia"/>
          <w:lang w:eastAsia="zh-Hans"/>
        </w:rPr>
        <w:t>（</w:t>
      </w:r>
      <w:r>
        <w:rPr>
          <w:rFonts w:hint="eastAsia"/>
          <w:lang w:val="en-US" w:eastAsia="zh-Hans"/>
        </w:rPr>
        <w:t>若需）</w:t>
      </w:r>
      <w:r>
        <w:rPr>
          <w:rFonts w:hint="eastAsia"/>
        </w:rPr>
        <w:t xml:space="preserve"> </w:t>
      </w:r>
    </w:p>
    <w:p>
      <w:pPr>
        <w:keepNext w:val="0"/>
        <w:keepLines w:val="0"/>
        <w:widowControl/>
        <w:numPr>
          <w:ilvl w:val="0"/>
          <w:numId w:val="13"/>
        </w:numPr>
        <w:suppressLineNumbers w:val="0"/>
        <w:ind w:left="420" w:leftChars="0" w:hanging="420" w:firstLineChars="0"/>
        <w:jc w:val="left"/>
        <w:rPr>
          <w:rFonts w:hint="eastAsia"/>
        </w:rPr>
      </w:pPr>
      <w:r>
        <w:rPr>
          <w:rFonts w:hint="eastAsia"/>
        </w:rPr>
        <w:t xml:space="preserve">版本迭代升级 </w:t>
      </w:r>
    </w:p>
    <w:p>
      <w:pPr>
        <w:keepNext w:val="0"/>
        <w:keepLines w:val="0"/>
        <w:widowControl/>
        <w:suppressLineNumbers w:val="0"/>
        <w:jc w:val="left"/>
        <w:outlineLvl w:val="1"/>
        <w:rPr>
          <w:rFonts w:hint="eastAsia"/>
        </w:rPr>
      </w:pPr>
      <w:r>
        <w:rPr>
          <w:rFonts w:hint="eastAsia"/>
        </w:rPr>
        <w:t>1</w:t>
      </w:r>
      <w:r>
        <w:rPr>
          <w:rFonts w:hint="default"/>
        </w:rPr>
        <w:t>-2</w:t>
      </w:r>
      <w:r>
        <w:rPr>
          <w:rFonts w:hint="eastAsia"/>
        </w:rPr>
        <w:t>个半月 包括：菜单位置、并发扩容、场景丰富</w:t>
      </w:r>
      <w:r>
        <w:rPr>
          <w:rFonts w:hint="eastAsia"/>
          <w:lang w:eastAsia="zh-Hans"/>
        </w:rPr>
        <w:t>、</w:t>
      </w:r>
      <w:r>
        <w:rPr>
          <w:rFonts w:hint="eastAsia"/>
        </w:rPr>
        <w:t>UI升级</w:t>
      </w:r>
      <w:r>
        <w:rPr>
          <w:rFonts w:hint="default"/>
        </w:rPr>
        <w:t>3</w:t>
      </w:r>
      <w:r>
        <w:rPr>
          <w:rFonts w:hint="eastAsia"/>
          <w:lang w:val="en-US" w:eastAsia="zh-Hans"/>
        </w:rPr>
        <w:t>D</w:t>
      </w:r>
      <w:r>
        <w:rPr>
          <w:rFonts w:hint="eastAsia"/>
          <w:lang w:eastAsia="zh-Hans"/>
        </w:rPr>
        <w:t>（</w:t>
      </w:r>
      <w:r>
        <w:rPr>
          <w:rFonts w:hint="eastAsia"/>
          <w:lang w:val="en-US" w:eastAsia="zh-Hans"/>
        </w:rPr>
        <w:t>若需）</w:t>
      </w:r>
    </w:p>
    <w:p>
      <w:pPr>
        <w:keepNext w:val="0"/>
        <w:keepLines w:val="0"/>
        <w:widowControl/>
        <w:numPr>
          <w:ilvl w:val="0"/>
          <w:numId w:val="13"/>
        </w:numPr>
        <w:suppressLineNumbers w:val="0"/>
        <w:ind w:left="420" w:leftChars="0" w:hanging="420" w:firstLineChars="0"/>
        <w:jc w:val="left"/>
        <w:rPr>
          <w:rFonts w:hint="eastAsia"/>
        </w:rPr>
      </w:pPr>
      <w:r>
        <w:rPr>
          <w:rFonts w:hint="eastAsia"/>
        </w:rPr>
        <w:t xml:space="preserve">数据回收 </w:t>
      </w:r>
    </w:p>
    <w:p>
      <w:pPr>
        <w:keepNext w:val="0"/>
        <w:keepLines w:val="0"/>
        <w:widowControl/>
        <w:suppressLineNumbers w:val="0"/>
        <w:jc w:val="left"/>
        <w:outlineLvl w:val="1"/>
        <w:rPr>
          <w:rFonts w:hint="eastAsia"/>
        </w:rPr>
      </w:pPr>
      <w:r>
        <w:rPr>
          <w:rFonts w:hint="eastAsia"/>
        </w:rPr>
        <w:t xml:space="preserve">2-3个月 </w:t>
      </w:r>
      <w:r>
        <w:rPr>
          <w:rFonts w:hint="eastAsia"/>
          <w:lang w:val="en-US" w:eastAsia="zh-Hans"/>
        </w:rPr>
        <w:t>包括：</w:t>
      </w:r>
      <w:r>
        <w:rPr>
          <w:rFonts w:hint="eastAsia"/>
        </w:rPr>
        <w:t xml:space="preserve">场景丰富、并发扩容、交互优化、形象优化、功能开发、知识库梳理 </w:t>
      </w:r>
    </w:p>
    <w:p>
      <w:pPr>
        <w:keepNext w:val="0"/>
        <w:keepLines w:val="0"/>
        <w:widowControl/>
        <w:numPr>
          <w:ilvl w:val="0"/>
          <w:numId w:val="13"/>
        </w:numPr>
        <w:suppressLineNumbers w:val="0"/>
        <w:ind w:left="420" w:leftChars="0" w:hanging="420" w:firstLineChars="0"/>
        <w:jc w:val="left"/>
        <w:rPr>
          <w:rFonts w:hint="eastAsia"/>
        </w:rPr>
      </w:pPr>
      <w:r>
        <w:rPr>
          <w:rFonts w:hint="eastAsia"/>
        </w:rPr>
        <w:t xml:space="preserve">平台开发 </w:t>
      </w:r>
    </w:p>
    <w:p>
      <w:pPr>
        <w:keepNext w:val="0"/>
        <w:keepLines w:val="0"/>
        <w:widowControl/>
        <w:suppressLineNumbers w:val="0"/>
        <w:jc w:val="left"/>
        <w:outlineLvl w:val="1"/>
      </w:pPr>
      <w:r>
        <w:rPr>
          <w:rFonts w:hint="eastAsia"/>
        </w:rPr>
        <w:t>3</w:t>
      </w:r>
      <w:r>
        <w:rPr>
          <w:rFonts w:hint="default"/>
        </w:rPr>
        <w:t>-6</w:t>
      </w:r>
      <w:r>
        <w:rPr>
          <w:rFonts w:hint="eastAsia"/>
        </w:rPr>
        <w:t>个月</w:t>
      </w:r>
      <w:r>
        <w:rPr>
          <w:rFonts w:hint="default"/>
        </w:rPr>
        <w:t xml:space="preserve"> </w:t>
      </w:r>
      <w:r>
        <w:rPr>
          <w:rFonts w:hint="eastAsia"/>
          <w:lang w:val="en-US" w:eastAsia="zh-Hans"/>
        </w:rPr>
        <w:t>包括：</w:t>
      </w:r>
      <w:r>
        <w:rPr>
          <w:rFonts w:hint="eastAsia"/>
        </w:rPr>
        <w:t>后台搭建、渠道泛化、知识库成型、</w:t>
      </w:r>
      <w:r>
        <w:rPr>
          <w:rFonts w:hint="eastAsia"/>
          <w:lang w:val="en-US" w:eastAsia="zh-Hans"/>
        </w:rPr>
        <w:t>客服</w:t>
      </w:r>
      <w:r>
        <w:rPr>
          <w:rFonts w:hint="eastAsia"/>
        </w:rPr>
        <w:t>赋能培训</w:t>
      </w:r>
    </w:p>
    <w:p>
      <w:pPr>
        <w:rPr>
          <w:rFonts w:hint="eastAsia"/>
          <w:color w:val="auto"/>
        </w:rPr>
      </w:pPr>
    </w:p>
    <w:p>
      <w:pPr>
        <w:rPr>
          <w:rFonts w:hint="eastAsia"/>
          <w:color w:val="auto"/>
        </w:rPr>
      </w:pPr>
      <w:r>
        <w:rPr>
          <w:rFonts w:hint="eastAsia"/>
          <w:color w:val="auto"/>
        </w:rPr>
        <w:t>②技术服务支持</w:t>
      </w:r>
    </w:p>
    <w:p>
      <w:pPr>
        <w:numPr>
          <w:ilvl w:val="0"/>
          <w:numId w:val="14"/>
        </w:numPr>
        <w:ind w:left="420" w:leftChars="0" w:hanging="420" w:firstLineChars="0"/>
        <w:rPr>
          <w:rFonts w:hint="eastAsia"/>
          <w:color w:val="auto"/>
        </w:rPr>
      </w:pPr>
      <w:r>
        <w:rPr>
          <w:rFonts w:hint="eastAsia"/>
          <w:color w:val="auto"/>
        </w:rPr>
        <w:t>定制化赋能培训服务</w:t>
      </w:r>
    </w:p>
    <w:p>
      <w:pPr>
        <w:numPr>
          <w:ilvl w:val="0"/>
          <w:numId w:val="0"/>
        </w:numPr>
        <w:ind w:leftChars="0" w:firstLine="420" w:firstLineChars="0"/>
        <w:rPr>
          <w:rFonts w:hint="eastAsia"/>
          <w:color w:val="auto"/>
        </w:rPr>
      </w:pPr>
      <w:r>
        <w:rPr>
          <w:rFonts w:hint="eastAsia"/>
          <w:color w:val="auto"/>
        </w:rPr>
        <w:t>指派专人进行产品的使用培训，保障产品各项功能被充分使用。</w:t>
      </w:r>
    </w:p>
    <w:p>
      <w:pPr>
        <w:numPr>
          <w:ilvl w:val="0"/>
          <w:numId w:val="14"/>
        </w:numPr>
        <w:ind w:left="420" w:leftChars="0" w:hanging="420" w:firstLineChars="0"/>
        <w:rPr>
          <w:rFonts w:hint="eastAsia"/>
          <w:color w:val="auto"/>
        </w:rPr>
      </w:pPr>
      <w:r>
        <w:rPr>
          <w:rFonts w:hint="eastAsia"/>
          <w:color w:val="auto"/>
        </w:rPr>
        <w:t>场景、话术训练服务</w:t>
      </w:r>
    </w:p>
    <w:p>
      <w:pPr>
        <w:numPr>
          <w:ilvl w:val="0"/>
          <w:numId w:val="0"/>
        </w:numPr>
        <w:ind w:leftChars="0" w:firstLine="420" w:firstLineChars="0"/>
        <w:rPr>
          <w:rFonts w:hint="eastAsia"/>
          <w:color w:val="auto"/>
        </w:rPr>
      </w:pPr>
      <w:r>
        <w:rPr>
          <w:rFonts w:hint="eastAsia"/>
          <w:color w:val="auto"/>
        </w:rPr>
        <w:t>安排专人协助客户分析AI使用场景，梳理业务场景、测试上线，并给出针对性优化建议。</w:t>
      </w:r>
    </w:p>
    <w:p>
      <w:pPr>
        <w:numPr>
          <w:ilvl w:val="0"/>
          <w:numId w:val="14"/>
        </w:numPr>
        <w:ind w:left="420" w:leftChars="0" w:hanging="420" w:firstLineChars="0"/>
        <w:rPr>
          <w:rFonts w:hint="eastAsia"/>
          <w:color w:val="auto"/>
        </w:rPr>
      </w:pPr>
      <w:r>
        <w:rPr>
          <w:rFonts w:hint="eastAsia"/>
          <w:color w:val="auto"/>
        </w:rPr>
        <w:t>系统更新升级服务</w:t>
      </w:r>
    </w:p>
    <w:p>
      <w:pPr>
        <w:numPr>
          <w:ilvl w:val="0"/>
          <w:numId w:val="0"/>
        </w:numPr>
        <w:ind w:leftChars="0" w:firstLine="420" w:firstLineChars="0"/>
        <w:rPr>
          <w:rFonts w:hint="eastAsia"/>
          <w:color w:val="auto"/>
        </w:rPr>
      </w:pPr>
      <w:r>
        <w:rPr>
          <w:rFonts w:hint="eastAsia"/>
          <w:color w:val="auto"/>
        </w:rPr>
        <w:t>始终保证产品的版本升级与更新迭代； 定制化对接开发需求。</w:t>
      </w:r>
    </w:p>
    <w:p>
      <w:pPr>
        <w:numPr>
          <w:ilvl w:val="0"/>
          <w:numId w:val="14"/>
        </w:numPr>
        <w:ind w:left="420" w:leftChars="0" w:hanging="420" w:firstLineChars="0"/>
        <w:rPr>
          <w:rFonts w:hint="eastAsia"/>
          <w:color w:val="auto"/>
        </w:rPr>
      </w:pPr>
      <w:r>
        <w:rPr>
          <w:rFonts w:hint="eastAsia"/>
          <w:color w:val="auto"/>
        </w:rPr>
        <w:t>本地化支撑服务</w:t>
      </w:r>
    </w:p>
    <w:p>
      <w:pPr>
        <w:numPr>
          <w:ilvl w:val="0"/>
          <w:numId w:val="0"/>
        </w:numPr>
        <w:ind w:leftChars="0" w:firstLine="420" w:firstLineChars="0"/>
        <w:rPr>
          <w:rFonts w:hint="eastAsia"/>
          <w:color w:val="auto"/>
        </w:rPr>
      </w:pPr>
      <w:r>
        <w:rPr>
          <w:rFonts w:hint="eastAsia"/>
          <w:color w:val="auto"/>
        </w:rPr>
        <w:t>根据客户的分级响应机制要求，进行驻场服务</w:t>
      </w:r>
      <w:r>
        <w:rPr>
          <w:rFonts w:hint="eastAsia"/>
          <w:color w:val="auto"/>
          <w:lang w:eastAsia="zh-Hans"/>
        </w:rPr>
        <w:t>。</w:t>
      </w:r>
    </w:p>
    <w:p>
      <w:pPr>
        <w:numPr>
          <w:ilvl w:val="0"/>
          <w:numId w:val="14"/>
        </w:numPr>
        <w:ind w:left="420" w:leftChars="0" w:hanging="420" w:firstLineChars="0"/>
        <w:rPr>
          <w:rFonts w:hint="eastAsia"/>
          <w:color w:val="auto"/>
        </w:rPr>
      </w:pPr>
      <w:r>
        <w:rPr>
          <w:rFonts w:hint="eastAsia"/>
          <w:color w:val="auto"/>
        </w:rPr>
        <w:t xml:space="preserve">运维保障服务 </w:t>
      </w:r>
    </w:p>
    <w:p>
      <w:pPr>
        <w:numPr>
          <w:ilvl w:val="0"/>
          <w:numId w:val="0"/>
        </w:numPr>
        <w:ind w:leftChars="0" w:firstLine="420" w:firstLineChars="0"/>
        <w:rPr>
          <w:rFonts w:hint="eastAsia"/>
          <w:color w:val="auto"/>
        </w:rPr>
      </w:pPr>
      <w:r>
        <w:rPr>
          <w:rFonts w:hint="eastAsia"/>
          <w:color w:val="auto"/>
        </w:rPr>
        <w:t>定期对部署后的系统全面检查，保障系统稳定运行。</w:t>
      </w:r>
    </w:p>
    <w:p>
      <w:pPr>
        <w:rPr>
          <w:rFonts w:hint="eastAsia"/>
          <w:color w:val="auto"/>
        </w:rPr>
      </w:pPr>
      <w:r>
        <w:rPr>
          <w:rFonts w:hint="eastAsia"/>
          <w:color w:val="auto"/>
        </w:rPr>
        <w:t xml:space="preserve"> </w:t>
      </w:r>
    </w:p>
    <w:p>
      <w:pPr>
        <w:rPr>
          <w:rFonts w:hint="eastAsia"/>
          <w:color w:va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F Pro SC">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微软雅黑">
    <w:altName w:val="汉仪旗黑"/>
    <w:panose1 w:val="020B0503020204020204"/>
    <w:charset w:val="86"/>
    <w:family w:val="auto"/>
    <w:pitch w:val="default"/>
    <w:sig w:usb0="00000000" w:usb1="00000000" w:usb2="00000016" w:usb3="00000000" w:csb0="0004001F" w:csb1="00000000"/>
  </w:font>
  <w:font w:name="Lantinghei TC Extralight">
    <w:panose1 w:val="03000509000000000000"/>
    <w:charset w:val="88"/>
    <w:family w:val="auto"/>
    <w:pitch w:val="default"/>
    <w:sig w:usb0="00000001" w:usb1="080E0000" w:usb2="00000000" w:usb3="00000000" w:csb0="00100000" w:csb1="00000000"/>
  </w:font>
  <w:font w:name="Lantinghei SC Extralight">
    <w:panose1 w:val="02000000000000000000"/>
    <w:charset w:val="86"/>
    <w:family w:val="auto"/>
    <w:pitch w:val="default"/>
    <w:sig w:usb0="00000001" w:usb1="08000000" w:usb2="00000000" w:usb3="00000000" w:csb0="00040000" w:csb1="00000000"/>
  </w:font>
  <w:font w:name="儷黑 Pro">
    <w:panose1 w:val="020B0500000000000000"/>
    <w:charset w:val="88"/>
    <w:family w:val="auto"/>
    <w:pitch w:val="default"/>
    <w:sig w:usb0="80000001" w:usb1="28091800" w:usb2="00000016" w:usb3="00000000" w:csb0="00100000" w:csb1="00000000"/>
  </w:font>
  <w:font w:name="Hiragino Sans GB W3">
    <w:panose1 w:val="020B0300000000000000"/>
    <w:charset w:val="86"/>
    <w:family w:val="auto"/>
    <w:pitch w:val="default"/>
    <w:sig w:usb0="A00002BF" w:usb1="1ACF7CFA" w:usb2="00000016" w:usb3="00000000" w:csb0="00060007" w:csb1="00000000"/>
  </w:font>
  <w:font w:name="Hiragino Sans GB W6">
    <w:panose1 w:val="020B0300000000000000"/>
    <w:charset w:val="86"/>
    <w:family w:val="auto"/>
    <w:pitch w:val="default"/>
    <w:sig w:usb0="A00002BF" w:usb1="1ACF7CFA" w:usb2="00000016" w:usb3="00000000" w:csb0="00060007"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Verdana">
    <w:panose1 w:val="020B0604030504040204"/>
    <w:charset w:val="00"/>
    <w:family w:val="swiss"/>
    <w:pitch w:val="default"/>
    <w:sig w:usb0="A10006FF" w:usb1="4000205B" w:usb2="00000010" w:usb3="00000000" w:csb0="2000019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Hannotate SC Regular">
    <w:panose1 w:val="03000500000000000000"/>
    <w:charset w:val="86"/>
    <w:family w:val="auto"/>
    <w:pitch w:val="default"/>
    <w:sig w:usb0="A00002FF" w:usb1="7ACF7CFB" w:usb2="00000016" w:usb3="00000000" w:csb0="00040001" w:csb1="00000000"/>
  </w:font>
  <w:font w:name="Yuanti SC Regular">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娃娃体-繁">
    <w:panose1 w:val="040B0500000000000000"/>
    <w:charset w:val="88"/>
    <w:family w:val="auto"/>
    <w:pitch w:val="default"/>
    <w:sig w:usb0="A00000FF" w:usb1="5889787B" w:usb2="00000016" w:usb3="00000000" w:csb0="00100003" w:csb1="00000000"/>
  </w:font>
  <w:font w:name="HanziPen TC Regular">
    <w:panose1 w:val="03000300000000000000"/>
    <w:charset w:val="86"/>
    <w:family w:val="auto"/>
    <w:pitch w:val="default"/>
    <w:sig w:usb0="A00002FF" w:usb1="7ACF7CFB" w:usb2="00000016" w:usb3="00000000" w:csb0="00040001" w:csb1="00000000"/>
  </w:font>
  <w:font w:name="Xingkai SC Light">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Times Regular">
    <w:panose1 w:val="00000500000000020000"/>
    <w:charset w:val="00"/>
    <w:family w:val="auto"/>
    <w:pitch w:val="default"/>
    <w:sig w:usb0="E00002FF" w:usb1="5000205A" w:usb2="00000000" w:usb3="00000000" w:csb0="2000019F" w:csb1="4F010000"/>
  </w:font>
  <w:font w:name="Calibri Light">
    <w:altName w:val="Helvetica Neue"/>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pingfang sc light">
    <w:panose1 w:val="020B0400000000000000"/>
    <w:charset w:val="86"/>
    <w:family w:val="auto"/>
    <w:pitch w:val="default"/>
    <w:sig w:usb0="A00002FF" w:usb1="7ACFFDFB" w:usb2="00000017" w:usb3="00000000" w:csb0="00040001" w:csb1="00000000"/>
  </w:font>
  <w:font w:name="Songti SC Regular">
    <w:panose1 w:val="02010800040101010101"/>
    <w:charset w:val="86"/>
    <w:family w:val="auto"/>
    <w:pitch w:val="default"/>
    <w:sig w:usb0="00000001" w:usb1="080F0000" w:usb2="00000000" w:usb3="00000000" w:csb0="00040000" w:csb1="00000000"/>
  </w:font>
  <w:font w:name="PingFang SC Regular">
    <w:panose1 w:val="020B0400000000000000"/>
    <w:charset w:val="86"/>
    <w:family w:val="auto"/>
    <w:pitch w:val="default"/>
    <w:sig w:usb0="A00002FF" w:usb1="7ACFFDFB" w:usb2="00000017" w:usb3="00000000" w:csb0="00040001" w:csb1="00000000"/>
  </w:font>
  <w:font w:name="Hiragino Sans GB W6">
    <w:panose1 w:val="020B0300000000000000"/>
    <w:charset w:val="80"/>
    <w:family w:val="swiss"/>
    <w:pitch w:val="default"/>
    <w:sig w:usb0="A00002BF" w:usb1="1ACF7CFA" w:usb2="00000016" w:usb3="00000000" w:csb0="00060007" w:csb1="00000000"/>
  </w:font>
  <w:font w:name="Hiragino Sans GB W3">
    <w:panose1 w:val="020B0300000000000000"/>
    <w:charset w:val="80"/>
    <w:family w:val="swiss"/>
    <w:pitch w:val="default"/>
    <w:sig w:usb0="A00002BF" w:usb1="1ACF7CFA" w:usb2="00000016" w:usb3="00000000" w:csb0="00060007" w:csb1="00000000"/>
  </w:font>
  <w:font w:name="Microsoft YaHei">
    <w:altName w:val="汉仪旗黑"/>
    <w:panose1 w:val="00000000000000000000"/>
    <w:charset w:val="00"/>
    <w:family w:val="auto"/>
    <w:pitch w:val="default"/>
    <w:sig w:usb0="00000000" w:usb1="00000000" w:usb2="00000000" w:usb3="00000000" w:csb0="00000000" w:csb1="00000000"/>
  </w:font>
  <w:font w:name="Microsoft YaHei Bold">
    <w:altName w:val="苹方-简"/>
    <w:panose1 w:val="00000000000000000000"/>
    <w:charset w:val="00"/>
    <w:family w:val="auto"/>
    <w:pitch w:val="default"/>
    <w:sig w:usb0="00000000" w:usb1="00000000" w:usb2="00000000" w:usb3="00000000" w:csb0="00000000" w:csb1="00000000"/>
  </w:font>
  <w:font w:name="Helvetica Neue Regular">
    <w:panose1 w:val="02000503000000020004"/>
    <w:charset w:val="00"/>
    <w:family w:val="auto"/>
    <w:pitch w:val="default"/>
    <w:sig w:usb0="E50002FF" w:usb1="500079DB" w:usb2="00000010" w:usb3="00000000" w:csb0="00000000" w:csb1="00000000"/>
  </w:font>
  <w:font w:name="mn-cs">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auto"/>
    <w:pitch w:val="default"/>
    <w:sig w:usb0="00000000" w:usb1="00000000" w:usb2="00000016" w:usb3="00000000" w:csb0="0004001F" w:csb1="00000000"/>
  </w:font>
  <w:font w:name="MicrosoftYaHei-Bold">
    <w:altName w:val="苹方-简"/>
    <w:panose1 w:val="00000000000000000000"/>
    <w:charset w:val="00"/>
    <w:family w:val="auto"/>
    <w:pitch w:val="default"/>
    <w:sig w:usb0="00000000" w:usb1="00000000" w:usb2="00000000" w:usb3="00000000" w:csb0="00000000" w:csb1="00000000"/>
  </w:font>
  <w:font w:name="MicrosoftYaHei">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Songti SC Bold">
    <w:panose1 w:val="02010800040101010101"/>
    <w:charset w:val="86"/>
    <w:family w:val="auto"/>
    <w:pitch w:val="default"/>
    <w:sig w:usb0="00000001" w:usb1="080F0000" w:usb2="00000000" w:usb3="00000000" w:csb0="00040000" w:csb1="00000000"/>
  </w:font>
  <w:font w:name="SourceHanSansC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Apple Color Emoji">
    <w:panose1 w:val="00000000000000000000"/>
    <w:charset w:val="00"/>
    <w:family w:val="auto"/>
    <w:pitch w:val="default"/>
    <w:sig w:usb0="00000003" w:usb1="18000000" w:usb2="14000000" w:usb3="00000000" w:csb0="00000001" w:csb1="00000000"/>
  </w:font>
  <w:font w:name="Webdings">
    <w:panose1 w:val="05030102010509060703"/>
    <w:charset w:val="00"/>
    <w:family w:val="auto"/>
    <w:pitch w:val="default"/>
    <w:sig w:usb0="00000000" w:usb1="00000000" w:usb2="00000000" w:usb3="00000000" w:csb0="80000000" w:csb1="00000000"/>
  </w:font>
  <w:font w:name="Lantinghei SC Demibold">
    <w:panose1 w:val="02000000000000000000"/>
    <w:charset w:val="86"/>
    <w:family w:val="auto"/>
    <w:pitch w:val="default"/>
    <w:sig w:usb0="00000001" w:usb1="08000000" w:usb2="00000000" w:usb3="00000000" w:csb0="00040000" w:csb1="00000000"/>
  </w:font>
  <w:font w:name="STHeiti Light">
    <w:panose1 w:val="02010600040101010101"/>
    <w:charset w:val="86"/>
    <w:family w:val="auto"/>
    <w:pitch w:val="default"/>
    <w:sig w:usb0="00000287" w:usb1="080F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D018F6"/>
    <w:multiLevelType w:val="singleLevel"/>
    <w:tmpl w:val="60D018F6"/>
    <w:lvl w:ilvl="0" w:tentative="0">
      <w:start w:val="1"/>
      <w:numFmt w:val="decimal"/>
      <w:suff w:val="nothing"/>
      <w:lvlText w:val="%1、"/>
      <w:lvlJc w:val="left"/>
    </w:lvl>
  </w:abstractNum>
  <w:abstractNum w:abstractNumId="1">
    <w:nsid w:val="60D01ADD"/>
    <w:multiLevelType w:val="singleLevel"/>
    <w:tmpl w:val="60D01ADD"/>
    <w:lvl w:ilvl="0" w:tentative="0">
      <w:start w:val="1"/>
      <w:numFmt w:val="decimal"/>
      <w:suff w:val="nothing"/>
      <w:lvlText w:val="%1）"/>
      <w:lvlJc w:val="left"/>
    </w:lvl>
  </w:abstractNum>
  <w:abstractNum w:abstractNumId="2">
    <w:nsid w:val="60D04D54"/>
    <w:multiLevelType w:val="singleLevel"/>
    <w:tmpl w:val="60D04D54"/>
    <w:lvl w:ilvl="0" w:tentative="0">
      <w:start w:val="1"/>
      <w:numFmt w:val="bullet"/>
      <w:lvlText w:val=""/>
      <w:lvlJc w:val="left"/>
      <w:pPr>
        <w:ind w:left="420" w:leftChars="0" w:hanging="420" w:firstLineChars="0"/>
      </w:pPr>
      <w:rPr>
        <w:rFonts w:hint="default" w:ascii="Wingdings" w:hAnsi="Wingdings"/>
      </w:rPr>
    </w:lvl>
  </w:abstractNum>
  <w:abstractNum w:abstractNumId="3">
    <w:nsid w:val="60D05421"/>
    <w:multiLevelType w:val="singleLevel"/>
    <w:tmpl w:val="60D05421"/>
    <w:lvl w:ilvl="0" w:tentative="0">
      <w:start w:val="1"/>
      <w:numFmt w:val="decimal"/>
      <w:suff w:val="nothing"/>
      <w:lvlText w:val="%1、"/>
      <w:lvlJc w:val="left"/>
    </w:lvl>
  </w:abstractNum>
  <w:abstractNum w:abstractNumId="4">
    <w:nsid w:val="60D05708"/>
    <w:multiLevelType w:val="singleLevel"/>
    <w:tmpl w:val="60D05708"/>
    <w:lvl w:ilvl="0" w:tentative="0">
      <w:start w:val="1"/>
      <w:numFmt w:val="decimal"/>
      <w:suff w:val="nothing"/>
      <w:lvlText w:val="%1、"/>
      <w:lvlJc w:val="left"/>
    </w:lvl>
  </w:abstractNum>
  <w:abstractNum w:abstractNumId="5">
    <w:nsid w:val="60D0594B"/>
    <w:multiLevelType w:val="singleLevel"/>
    <w:tmpl w:val="60D0594B"/>
    <w:lvl w:ilvl="0" w:tentative="0">
      <w:start w:val="1"/>
      <w:numFmt w:val="decimal"/>
      <w:suff w:val="nothing"/>
      <w:lvlText w:val="%1、"/>
      <w:lvlJc w:val="left"/>
    </w:lvl>
  </w:abstractNum>
  <w:abstractNum w:abstractNumId="6">
    <w:nsid w:val="60D05D80"/>
    <w:multiLevelType w:val="singleLevel"/>
    <w:tmpl w:val="60D05D80"/>
    <w:lvl w:ilvl="0" w:tentative="0">
      <w:start w:val="1"/>
      <w:numFmt w:val="decimal"/>
      <w:suff w:val="nothing"/>
      <w:lvlText w:val="%1、"/>
      <w:lvlJc w:val="left"/>
    </w:lvl>
  </w:abstractNum>
  <w:abstractNum w:abstractNumId="7">
    <w:nsid w:val="60D073F9"/>
    <w:multiLevelType w:val="singleLevel"/>
    <w:tmpl w:val="60D073F9"/>
    <w:lvl w:ilvl="0" w:tentative="0">
      <w:start w:val="1"/>
      <w:numFmt w:val="decimal"/>
      <w:suff w:val="nothing"/>
      <w:lvlText w:val="%1、"/>
      <w:lvlJc w:val="left"/>
    </w:lvl>
  </w:abstractNum>
  <w:abstractNum w:abstractNumId="8">
    <w:nsid w:val="60D2A004"/>
    <w:multiLevelType w:val="singleLevel"/>
    <w:tmpl w:val="60D2A004"/>
    <w:lvl w:ilvl="0" w:tentative="0">
      <w:start w:val="1"/>
      <w:numFmt w:val="bullet"/>
      <w:lvlText w:val=""/>
      <w:lvlJc w:val="left"/>
      <w:pPr>
        <w:ind w:left="420" w:leftChars="0" w:hanging="420" w:firstLineChars="0"/>
      </w:pPr>
      <w:rPr>
        <w:rFonts w:hint="default" w:ascii="Wingdings" w:hAnsi="Wingdings"/>
      </w:rPr>
    </w:lvl>
  </w:abstractNum>
  <w:abstractNum w:abstractNumId="9">
    <w:nsid w:val="60D2A5E7"/>
    <w:multiLevelType w:val="singleLevel"/>
    <w:tmpl w:val="60D2A5E7"/>
    <w:lvl w:ilvl="0" w:tentative="0">
      <w:start w:val="3"/>
      <w:numFmt w:val="decimal"/>
      <w:suff w:val="nothing"/>
      <w:lvlText w:val="%1）"/>
      <w:lvlJc w:val="left"/>
    </w:lvl>
  </w:abstractNum>
  <w:abstractNum w:abstractNumId="10">
    <w:nsid w:val="60D2A62D"/>
    <w:multiLevelType w:val="singleLevel"/>
    <w:tmpl w:val="60D2A62D"/>
    <w:lvl w:ilvl="0" w:tentative="0">
      <w:start w:val="1"/>
      <w:numFmt w:val="bullet"/>
      <w:lvlText w:val=""/>
      <w:lvlJc w:val="left"/>
      <w:pPr>
        <w:ind w:left="420" w:leftChars="0" w:hanging="420" w:firstLineChars="0"/>
      </w:pPr>
      <w:rPr>
        <w:rFonts w:hint="default" w:ascii="Wingdings" w:hAnsi="Wingdings"/>
      </w:rPr>
    </w:lvl>
  </w:abstractNum>
  <w:abstractNum w:abstractNumId="11">
    <w:nsid w:val="60D2A6EA"/>
    <w:multiLevelType w:val="singleLevel"/>
    <w:tmpl w:val="60D2A6EA"/>
    <w:lvl w:ilvl="0" w:tentative="0">
      <w:start w:val="1"/>
      <w:numFmt w:val="bullet"/>
      <w:lvlText w:val=""/>
      <w:lvlJc w:val="left"/>
      <w:pPr>
        <w:ind w:left="420" w:leftChars="0" w:hanging="420" w:firstLineChars="0"/>
      </w:pPr>
      <w:rPr>
        <w:rFonts w:hint="default" w:ascii="Wingdings" w:hAnsi="Wingdings"/>
      </w:rPr>
    </w:lvl>
  </w:abstractNum>
  <w:abstractNum w:abstractNumId="12">
    <w:nsid w:val="60D2F140"/>
    <w:multiLevelType w:val="singleLevel"/>
    <w:tmpl w:val="60D2F140"/>
    <w:lvl w:ilvl="0" w:tentative="0">
      <w:start w:val="1"/>
      <w:numFmt w:val="bullet"/>
      <w:lvlText w:val=""/>
      <w:lvlJc w:val="left"/>
      <w:pPr>
        <w:ind w:left="420" w:leftChars="0" w:hanging="420" w:firstLineChars="0"/>
      </w:pPr>
      <w:rPr>
        <w:rFonts w:hint="default" w:ascii="Wingdings" w:hAnsi="Wingdings"/>
      </w:rPr>
    </w:lvl>
  </w:abstractNum>
  <w:abstractNum w:abstractNumId="13">
    <w:nsid w:val="60D2F153"/>
    <w:multiLevelType w:val="singleLevel"/>
    <w:tmpl w:val="60D2F153"/>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12"/>
  </w:num>
  <w:num w:numId="4">
    <w:abstractNumId w:val="2"/>
  </w:num>
  <w:num w:numId="5">
    <w:abstractNumId w:val="13"/>
  </w:num>
  <w:num w:numId="6">
    <w:abstractNumId w:val="8"/>
  </w:num>
  <w:num w:numId="7">
    <w:abstractNumId w:val="9"/>
  </w:num>
  <w:num w:numId="8">
    <w:abstractNumId w:val="3"/>
  </w:num>
  <w:num w:numId="9">
    <w:abstractNumId w:val="4"/>
  </w:num>
  <w:num w:numId="10">
    <w:abstractNumId w:val="5"/>
  </w:num>
  <w:num w:numId="11">
    <w:abstractNumId w:val="6"/>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772820"/>
    <w:rsid w:val="17BA19BE"/>
    <w:rsid w:val="2FDEB4A2"/>
    <w:rsid w:val="3BFD866C"/>
    <w:rsid w:val="5A772820"/>
    <w:rsid w:val="5AA27E85"/>
    <w:rsid w:val="76FD9EEF"/>
    <w:rsid w:val="7DAE550A"/>
    <w:rsid w:val="7E5FEA6E"/>
    <w:rsid w:val="7FDD1F79"/>
    <w:rsid w:val="CFBF57AA"/>
    <w:rsid w:val="D5ADE3D9"/>
    <w:rsid w:val="E95B68BA"/>
    <w:rsid w:val="F677AE23"/>
    <w:rsid w:val="F78B7771"/>
    <w:rsid w:val="FB9F711E"/>
    <w:rsid w:val="FEF2EC7F"/>
    <w:rsid w:val="FFFAF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2021-06-23T03:30:00Z</dcterms:created>
  <dc:creator>issuser</dc:creator>
  <cp:lastModifiedBy>issuser</cp:lastModifiedBy>
  <dcterms:modified xsi:type="dcterms:W3CDTF">2021-06-28T09:52:06Z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