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0FEAB"/>
  <w:body>
    <w:p w:rsidR="00051DA5" w:rsidRPr="009B61D4" w:rsidRDefault="009B61D4" w:rsidP="00051DA5">
      <w:pPr>
        <w:pStyle w:val="Nadpis1"/>
        <w:jc w:val="center"/>
        <w:rPr>
          <w:rFonts w:ascii="Times New Roman" w:hAnsi="Times New Roman" w:cs="Times New Roman"/>
          <w:color w:val="000000" w:themeColor="text1"/>
          <w:sz w:val="48"/>
          <w:u w:val="double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244CD15A" wp14:editId="320824F7">
            <wp:simplePos x="0" y="0"/>
            <wp:positionH relativeFrom="column">
              <wp:posOffset>5329555</wp:posOffset>
            </wp:positionH>
            <wp:positionV relativeFrom="paragraph">
              <wp:posOffset>381635</wp:posOffset>
            </wp:positionV>
            <wp:extent cx="3448050" cy="4193540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za2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53041" y1="48611" x2="53041" y2="48611"/>
                                  <a14:foregroundMark x1="53041" y1="51806" x2="53041" y2="51806"/>
                                  <a14:foregroundMark x1="58446" y1="53889" x2="58446" y2="53889"/>
                                  <a14:foregroundMark x1="57601" y1="50417" x2="57601" y2="50417"/>
                                  <a14:foregroundMark x1="39696" y1="28889" x2="39696" y2="28889"/>
                                  <a14:backgroundMark x1="33108" y1="26389" x2="33108" y2="26389"/>
                                  <a14:backgroundMark x1="29392" y1="25278" x2="29392" y2="25278"/>
                                  <a14:backgroundMark x1="46959" y1="28056" x2="46959" y2="28056"/>
                                  <a14:backgroundMark x1="50507" y1="26944" x2="50507" y2="26944"/>
                                  <a14:backgroundMark x1="52703" y1="24444" x2="52703" y2="24444"/>
                                  <a14:backgroundMark x1="51351" y1="33333" x2="51351" y2="33333"/>
                                  <a14:backgroundMark x1="47635" y1="34167" x2="47635" y2="34167"/>
                                  <a14:backgroundMark x1="47128" y1="33194" x2="47128" y2="33194"/>
                                  <a14:backgroundMark x1="31757" y1="34028" x2="31757" y2="34028"/>
                                  <a14:backgroundMark x1="37500" y1="37083" x2="37500" y2="37083"/>
                                  <a14:backgroundMark x1="38345" y1="35139" x2="38345" y2="35139"/>
                                  <a14:backgroundMark x1="38176" y1="34167" x2="38176" y2="34167"/>
                                  <a14:backgroundMark x1="47297" y1="35972" x2="47297" y2="35972"/>
                                  <a14:backgroundMark x1="49155" y1="35556" x2="49155" y2="35556"/>
                                  <a14:backgroundMark x1="45946" y1="36111" x2="45946" y2="361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DA5" w:rsidRPr="009B61D4">
        <w:rPr>
          <w:rFonts w:ascii="Times New Roman" w:hAnsi="Times New Roman" w:cs="Times New Roman"/>
          <w:color w:val="000000" w:themeColor="text1"/>
          <w:sz w:val="48"/>
          <w:u w:val="double"/>
        </w:rPr>
        <w:t>Lont, s. r. o.</w:t>
      </w:r>
    </w:p>
    <w:p w:rsidR="00051DA5" w:rsidRPr="00C2122A" w:rsidRDefault="00C2122A" w:rsidP="00C2122A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C2122A">
        <w:rPr>
          <w:rFonts w:ascii="Times New Roman" w:hAnsi="Times New Roman" w:cs="Times New Roman"/>
          <w:b/>
          <w:i/>
          <w:sz w:val="36"/>
        </w:rPr>
        <w:t xml:space="preserve">„Z městského ruchu, do čerstvého </w:t>
      </w:r>
      <w:r w:rsidR="009B61D4">
        <w:rPr>
          <w:rFonts w:ascii="Times New Roman" w:hAnsi="Times New Roman" w:cs="Times New Roman"/>
          <w:b/>
          <w:i/>
          <w:sz w:val="36"/>
        </w:rPr>
        <w:t>vzduchu</w:t>
      </w:r>
      <w:r w:rsidRPr="00C2122A">
        <w:rPr>
          <w:rFonts w:ascii="Times New Roman" w:hAnsi="Times New Roman" w:cs="Times New Roman"/>
          <w:b/>
          <w:i/>
          <w:sz w:val="36"/>
        </w:rPr>
        <w:t>“</w:t>
      </w:r>
    </w:p>
    <w:p w:rsidR="00714A3D" w:rsidRDefault="00714A3D" w:rsidP="00714A3D">
      <w:pPr>
        <w:spacing w:line="240" w:lineRule="auto"/>
      </w:pPr>
    </w:p>
    <w:p w:rsidR="00714A3D" w:rsidRPr="00C2122A" w:rsidRDefault="00714A3D" w:rsidP="00714A3D">
      <w:pPr>
        <w:spacing w:after="0" w:line="240" w:lineRule="auto"/>
        <w:rPr>
          <w:rFonts w:ascii="Times New Roman" w:hAnsi="Times New Roman" w:cs="Times New Roman"/>
          <w:sz w:val="32"/>
        </w:rPr>
      </w:pPr>
      <w:r w:rsidRPr="00C2122A">
        <w:rPr>
          <w:rFonts w:ascii="Times New Roman" w:hAnsi="Times New Roman" w:cs="Times New Roman"/>
          <w:sz w:val="32"/>
          <w:u w:val="single"/>
        </w:rPr>
        <w:t>e-mail</w:t>
      </w:r>
      <w:r w:rsidRPr="00C2122A">
        <w:rPr>
          <w:rFonts w:ascii="Times New Roman" w:hAnsi="Times New Roman" w:cs="Times New Roman"/>
          <w:sz w:val="32"/>
        </w:rPr>
        <w:t>: ff.lont@seznam.cz</w:t>
      </w:r>
    </w:p>
    <w:p w:rsidR="00714A3D" w:rsidRPr="00C2122A" w:rsidRDefault="00714A3D" w:rsidP="00714A3D">
      <w:pPr>
        <w:spacing w:after="0" w:line="240" w:lineRule="auto"/>
        <w:rPr>
          <w:rFonts w:ascii="Times New Roman" w:hAnsi="Times New Roman" w:cs="Times New Roman"/>
          <w:sz w:val="32"/>
        </w:rPr>
      </w:pPr>
      <w:r w:rsidRPr="00C2122A">
        <w:rPr>
          <w:rFonts w:ascii="Times New Roman" w:hAnsi="Times New Roman" w:cs="Times New Roman"/>
          <w:sz w:val="32"/>
          <w:u w:val="single"/>
        </w:rPr>
        <w:t>webové stránky</w:t>
      </w:r>
      <w:r w:rsidRPr="00C2122A">
        <w:rPr>
          <w:rFonts w:ascii="Times New Roman" w:hAnsi="Times New Roman" w:cs="Times New Roman"/>
          <w:sz w:val="32"/>
        </w:rPr>
        <w:t>: www.rs-lont.cz</w:t>
      </w:r>
    </w:p>
    <w:p w:rsidR="00C2122A" w:rsidRPr="00C2122A" w:rsidRDefault="00C2122A" w:rsidP="00051DA5">
      <w:pPr>
        <w:rPr>
          <w:rFonts w:ascii="Times New Roman" w:hAnsi="Times New Roman" w:cs="Times New Roman"/>
        </w:rPr>
      </w:pPr>
    </w:p>
    <w:p w:rsidR="00051DA5" w:rsidRPr="009B61D4" w:rsidRDefault="00051DA5" w:rsidP="009B61D4">
      <w:pPr>
        <w:tabs>
          <w:tab w:val="left" w:pos="3285"/>
        </w:tabs>
        <w:rPr>
          <w:rFonts w:ascii="Times New Roman" w:hAnsi="Times New Roman" w:cs="Times New Roman"/>
          <w:b/>
          <w:sz w:val="36"/>
          <w:u w:val="single"/>
        </w:rPr>
      </w:pPr>
      <w:r w:rsidRPr="009B61D4">
        <w:rPr>
          <w:rFonts w:ascii="Times New Roman" w:hAnsi="Times New Roman" w:cs="Times New Roman"/>
          <w:b/>
          <w:sz w:val="36"/>
          <w:u w:val="single"/>
        </w:rPr>
        <w:t>Funkce:</w:t>
      </w:r>
    </w:p>
    <w:p w:rsidR="00051DA5" w:rsidRPr="009B61D4" w:rsidRDefault="00C2122A" w:rsidP="00714A3D">
      <w:pPr>
        <w:spacing w:after="0"/>
        <w:rPr>
          <w:rFonts w:ascii="Times New Roman" w:hAnsi="Times New Roman" w:cs="Times New Roman"/>
          <w:sz w:val="36"/>
        </w:rPr>
      </w:pPr>
      <w:r w:rsidRPr="009B61D4">
        <w:rPr>
          <w:rFonts w:ascii="Times New Roman" w:hAnsi="Times New Roman" w:cs="Times New Roman"/>
          <w:sz w:val="36"/>
          <w:u w:val="single"/>
        </w:rPr>
        <w:t>Ř</w:t>
      </w:r>
      <w:r w:rsidR="00C94A62" w:rsidRPr="009B61D4">
        <w:rPr>
          <w:rFonts w:ascii="Times New Roman" w:hAnsi="Times New Roman" w:cs="Times New Roman"/>
          <w:sz w:val="36"/>
          <w:u w:val="single"/>
        </w:rPr>
        <w:t>editel</w:t>
      </w:r>
      <w:r w:rsidRPr="009B61D4">
        <w:rPr>
          <w:rFonts w:ascii="Times New Roman" w:hAnsi="Times New Roman" w:cs="Times New Roman"/>
          <w:sz w:val="36"/>
        </w:rPr>
        <w:t>:</w:t>
      </w:r>
      <w:r w:rsidR="00C94A62" w:rsidRPr="009B61D4">
        <w:rPr>
          <w:rFonts w:ascii="Times New Roman" w:hAnsi="Times New Roman" w:cs="Times New Roman"/>
          <w:sz w:val="36"/>
        </w:rPr>
        <w:t xml:space="preserve"> Adéla Přibylová</w:t>
      </w:r>
    </w:p>
    <w:p w:rsidR="00C94A62" w:rsidRPr="009B61D4" w:rsidRDefault="00C2122A" w:rsidP="00714A3D">
      <w:pPr>
        <w:spacing w:after="0"/>
        <w:rPr>
          <w:rFonts w:ascii="Times New Roman" w:hAnsi="Times New Roman" w:cs="Times New Roman"/>
          <w:sz w:val="36"/>
        </w:rPr>
      </w:pPr>
      <w:r w:rsidRPr="009B61D4">
        <w:rPr>
          <w:rFonts w:ascii="Times New Roman" w:hAnsi="Times New Roman" w:cs="Times New Roman"/>
          <w:sz w:val="36"/>
          <w:u w:val="single"/>
        </w:rPr>
        <w:t>Ú</w:t>
      </w:r>
      <w:r w:rsidR="00714A3D" w:rsidRPr="009B61D4">
        <w:rPr>
          <w:rFonts w:ascii="Times New Roman" w:hAnsi="Times New Roman" w:cs="Times New Roman"/>
          <w:sz w:val="36"/>
          <w:u w:val="single"/>
        </w:rPr>
        <w:t>četní</w:t>
      </w:r>
      <w:r w:rsidRPr="009B61D4">
        <w:rPr>
          <w:rFonts w:ascii="Times New Roman" w:hAnsi="Times New Roman" w:cs="Times New Roman"/>
          <w:sz w:val="36"/>
        </w:rPr>
        <w:t>:</w:t>
      </w:r>
      <w:r w:rsidR="00714A3D" w:rsidRPr="009B61D4">
        <w:rPr>
          <w:rFonts w:ascii="Times New Roman" w:hAnsi="Times New Roman" w:cs="Times New Roman"/>
          <w:sz w:val="36"/>
        </w:rPr>
        <w:t xml:space="preserve"> Barbora Beznosková, </w:t>
      </w:r>
      <w:r w:rsidR="009B61D4">
        <w:rPr>
          <w:rFonts w:ascii="Times New Roman" w:hAnsi="Times New Roman" w:cs="Times New Roman"/>
          <w:sz w:val="36"/>
        </w:rPr>
        <w:t>Kateřina</w:t>
      </w:r>
      <w:r w:rsidR="00C94A62" w:rsidRPr="009B61D4">
        <w:rPr>
          <w:rFonts w:ascii="Times New Roman" w:hAnsi="Times New Roman" w:cs="Times New Roman"/>
          <w:sz w:val="36"/>
        </w:rPr>
        <w:t xml:space="preserve"> </w:t>
      </w:r>
      <w:proofErr w:type="spellStart"/>
      <w:r w:rsidR="00C94A62" w:rsidRPr="009B61D4">
        <w:rPr>
          <w:rFonts w:ascii="Times New Roman" w:hAnsi="Times New Roman" w:cs="Times New Roman"/>
          <w:sz w:val="36"/>
        </w:rPr>
        <w:t>Řenčová</w:t>
      </w:r>
      <w:proofErr w:type="spellEnd"/>
    </w:p>
    <w:p w:rsidR="00051DA5" w:rsidRPr="009B61D4" w:rsidRDefault="00C2122A" w:rsidP="00714A3D">
      <w:pPr>
        <w:spacing w:after="0"/>
        <w:rPr>
          <w:rFonts w:ascii="Times New Roman" w:hAnsi="Times New Roman" w:cs="Times New Roman"/>
          <w:sz w:val="36"/>
        </w:rPr>
      </w:pPr>
      <w:r w:rsidRPr="009B61D4">
        <w:rPr>
          <w:rFonts w:ascii="Times New Roman" w:hAnsi="Times New Roman" w:cs="Times New Roman"/>
          <w:sz w:val="36"/>
          <w:u w:val="single"/>
        </w:rPr>
        <w:t>S</w:t>
      </w:r>
      <w:r w:rsidR="00051DA5" w:rsidRPr="009B61D4">
        <w:rPr>
          <w:rFonts w:ascii="Times New Roman" w:hAnsi="Times New Roman" w:cs="Times New Roman"/>
          <w:sz w:val="36"/>
          <w:u w:val="single"/>
        </w:rPr>
        <w:t>ek</w:t>
      </w:r>
      <w:r w:rsidR="00C94A62" w:rsidRPr="009B61D4">
        <w:rPr>
          <w:rFonts w:ascii="Times New Roman" w:hAnsi="Times New Roman" w:cs="Times New Roman"/>
          <w:sz w:val="36"/>
          <w:u w:val="single"/>
        </w:rPr>
        <w:t>retářka</w:t>
      </w:r>
      <w:r w:rsidRPr="009B61D4">
        <w:rPr>
          <w:rFonts w:ascii="Times New Roman" w:hAnsi="Times New Roman" w:cs="Times New Roman"/>
          <w:sz w:val="36"/>
        </w:rPr>
        <w:t>:</w:t>
      </w:r>
      <w:r w:rsidR="00C94A62" w:rsidRPr="009B61D4">
        <w:rPr>
          <w:rFonts w:ascii="Times New Roman" w:hAnsi="Times New Roman" w:cs="Times New Roman"/>
          <w:sz w:val="36"/>
        </w:rPr>
        <w:t xml:space="preserve"> Eliška Hesová</w:t>
      </w:r>
    </w:p>
    <w:p w:rsidR="00051DA5" w:rsidRPr="009B61D4" w:rsidRDefault="00C2122A" w:rsidP="00714A3D">
      <w:pPr>
        <w:spacing w:after="0"/>
        <w:rPr>
          <w:rFonts w:ascii="Times New Roman" w:hAnsi="Times New Roman" w:cs="Times New Roman"/>
          <w:sz w:val="36"/>
        </w:rPr>
      </w:pPr>
      <w:r w:rsidRPr="009B61D4">
        <w:rPr>
          <w:rFonts w:ascii="Times New Roman" w:hAnsi="Times New Roman" w:cs="Times New Roman"/>
          <w:sz w:val="36"/>
          <w:u w:val="single"/>
        </w:rPr>
        <w:t>M</w:t>
      </w:r>
      <w:r w:rsidR="00051DA5" w:rsidRPr="009B61D4">
        <w:rPr>
          <w:rFonts w:ascii="Times New Roman" w:hAnsi="Times New Roman" w:cs="Times New Roman"/>
          <w:sz w:val="36"/>
          <w:u w:val="single"/>
        </w:rPr>
        <w:t>arket</w:t>
      </w:r>
      <w:r w:rsidR="00C94A62" w:rsidRPr="009B61D4">
        <w:rPr>
          <w:rFonts w:ascii="Times New Roman" w:hAnsi="Times New Roman" w:cs="Times New Roman"/>
          <w:sz w:val="36"/>
          <w:u w:val="single"/>
        </w:rPr>
        <w:t>ing</w:t>
      </w:r>
      <w:r w:rsidRPr="009B61D4">
        <w:rPr>
          <w:rFonts w:ascii="Times New Roman" w:hAnsi="Times New Roman" w:cs="Times New Roman"/>
          <w:sz w:val="36"/>
        </w:rPr>
        <w:t>:</w:t>
      </w:r>
      <w:r w:rsidR="00C94A62" w:rsidRPr="009B61D4">
        <w:rPr>
          <w:rFonts w:ascii="Times New Roman" w:hAnsi="Times New Roman" w:cs="Times New Roman"/>
          <w:sz w:val="36"/>
        </w:rPr>
        <w:t xml:space="preserve"> Adléta</w:t>
      </w:r>
      <w:r w:rsidR="003B10A5" w:rsidRPr="009B61D4">
        <w:rPr>
          <w:rFonts w:ascii="Times New Roman" w:hAnsi="Times New Roman" w:cs="Times New Roman"/>
          <w:sz w:val="36"/>
        </w:rPr>
        <w:t xml:space="preserve"> Blažková, </w:t>
      </w:r>
      <w:r w:rsidR="003B10A5" w:rsidRPr="009B61D4">
        <w:rPr>
          <w:rFonts w:ascii="Times New Roman" w:hAnsi="Times New Roman" w:cs="Times New Roman"/>
          <w:sz w:val="36"/>
        </w:rPr>
        <w:t>Klára Kotenová</w:t>
      </w:r>
      <w:r w:rsidR="003B10A5" w:rsidRPr="009B61D4">
        <w:rPr>
          <w:rFonts w:ascii="Times New Roman" w:hAnsi="Times New Roman" w:cs="Times New Roman"/>
          <w:sz w:val="36"/>
        </w:rPr>
        <w:t>, Natálie Kottová</w:t>
      </w:r>
      <w:r w:rsidR="00C94A62" w:rsidRPr="009B61D4">
        <w:rPr>
          <w:rFonts w:ascii="Times New Roman" w:hAnsi="Times New Roman" w:cs="Times New Roman"/>
          <w:sz w:val="36"/>
        </w:rPr>
        <w:t xml:space="preserve"> </w:t>
      </w:r>
    </w:p>
    <w:p w:rsidR="00051DA5" w:rsidRPr="009B61D4" w:rsidRDefault="00C2122A" w:rsidP="00714A3D">
      <w:pPr>
        <w:spacing w:after="0"/>
        <w:rPr>
          <w:rFonts w:ascii="Times New Roman" w:hAnsi="Times New Roman" w:cs="Times New Roman"/>
          <w:sz w:val="36"/>
        </w:rPr>
      </w:pPr>
      <w:r w:rsidRPr="009B61D4">
        <w:rPr>
          <w:rFonts w:ascii="Times New Roman" w:hAnsi="Times New Roman" w:cs="Times New Roman"/>
          <w:sz w:val="36"/>
          <w:u w:val="single"/>
        </w:rPr>
        <w:t>Personální oddělení</w:t>
      </w:r>
      <w:r w:rsidRPr="009B61D4">
        <w:rPr>
          <w:rFonts w:ascii="Times New Roman" w:hAnsi="Times New Roman" w:cs="Times New Roman"/>
          <w:sz w:val="36"/>
        </w:rPr>
        <w:t>:</w:t>
      </w:r>
      <w:r w:rsidR="00C94A62" w:rsidRPr="009B61D4">
        <w:rPr>
          <w:rFonts w:ascii="Times New Roman" w:hAnsi="Times New Roman" w:cs="Times New Roman"/>
          <w:sz w:val="36"/>
        </w:rPr>
        <w:t xml:space="preserve"> Klára Staňková</w:t>
      </w:r>
    </w:p>
    <w:p w:rsidR="003B10A5" w:rsidRPr="009B61D4" w:rsidRDefault="003B10A5" w:rsidP="00051DA5">
      <w:pPr>
        <w:rPr>
          <w:sz w:val="24"/>
        </w:rPr>
      </w:pPr>
    </w:p>
    <w:p w:rsidR="003B10A5" w:rsidRPr="009B61D4" w:rsidRDefault="003B10A5" w:rsidP="003B10A5">
      <w:pPr>
        <w:jc w:val="center"/>
        <w:rPr>
          <w:rFonts w:ascii="Times New Roman" w:hAnsi="Times New Roman" w:cs="Times New Roman"/>
          <w:sz w:val="40"/>
        </w:rPr>
      </w:pPr>
      <w:r w:rsidRPr="009B61D4">
        <w:rPr>
          <w:rFonts w:ascii="Times New Roman" w:hAnsi="Times New Roman" w:cs="Times New Roman"/>
          <w:sz w:val="40"/>
        </w:rPr>
        <w:t>Rekreační středisko zaměřené na zdravější životní styl, které poskytuje pronájem prostorů na společenské akce.</w:t>
      </w:r>
      <w:bookmarkStart w:id="0" w:name="_GoBack"/>
      <w:bookmarkEnd w:id="0"/>
    </w:p>
    <w:sectPr w:rsidR="003B10A5" w:rsidRPr="009B61D4" w:rsidSect="00C94A62">
      <w:pgSz w:w="16838" w:h="11906" w:orient="landscape"/>
      <w:pgMar w:top="1417" w:right="1417" w:bottom="1417" w:left="1417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A5"/>
    <w:rsid w:val="00051DA5"/>
    <w:rsid w:val="003B10A5"/>
    <w:rsid w:val="00714A3D"/>
    <w:rsid w:val="009238CF"/>
    <w:rsid w:val="009B61D4"/>
    <w:rsid w:val="00C2122A"/>
    <w:rsid w:val="00C9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6f,#54e665,#79eb87,#a0feab"/>
      <o:colormenu v:ext="edit" fillcolor="#a0fea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51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51DA5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714A3D"/>
    <w:rPr>
      <w:color w:val="17BBFD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1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1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51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51DA5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714A3D"/>
    <w:rPr>
      <w:color w:val="17BBFD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1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1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Talent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62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Kottová Natálie</dc:creator>
  <cp:lastModifiedBy>Kottová Natálie</cp:lastModifiedBy>
  <cp:revision>1</cp:revision>
  <dcterms:created xsi:type="dcterms:W3CDTF">2021-09-23T06:07:00Z</dcterms:created>
  <dcterms:modified xsi:type="dcterms:W3CDTF">2021-09-23T07:12:00Z</dcterms:modified>
</cp:coreProperties>
</file>