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AB1A" w14:textId="77777777" w:rsidR="004F672E" w:rsidRPr="00552B6F" w:rsidRDefault="00000000" w:rsidP="00552B6F">
      <w:pPr>
        <w:spacing w:before="800" w:after="360"/>
        <w:jc w:val="center"/>
        <w:rPr>
          <w:color w:val="004F88"/>
          <w:lang w:val="it-IT"/>
        </w:rPr>
      </w:pPr>
      <w:r w:rsidRPr="00552B6F">
        <w:rPr>
          <w:rFonts w:eastAsia="Arial"/>
          <w:b/>
          <w:color w:val="004F88"/>
          <w:sz w:val="20"/>
          <w:lang w:val="it-IT"/>
        </w:rPr>
        <w:t>PROJEKT  •  PRAKTIKË PROFESIONALE</w:t>
      </w:r>
    </w:p>
    <w:p w14:paraId="3AF70207" w14:textId="77777777" w:rsidR="004F672E" w:rsidRDefault="00000000" w:rsidP="00552B6F">
      <w:pPr>
        <w:pStyle w:val="Title"/>
        <w:spacing w:before="680" w:after="160"/>
        <w:jc w:val="center"/>
        <w:rPr>
          <w:rFonts w:ascii="Arial" w:eastAsia="Arial" w:hAnsi="Arial"/>
          <w:sz w:val="54"/>
          <w:lang w:val="it-IT"/>
        </w:rPr>
      </w:pPr>
      <w:r w:rsidRPr="00552B6F">
        <w:rPr>
          <w:rFonts w:ascii="Arial" w:eastAsia="Arial" w:hAnsi="Arial"/>
          <w:sz w:val="54"/>
          <w:lang w:val="it-IT"/>
        </w:rPr>
        <w:t>Sistemi për Menaxhimin</w:t>
      </w:r>
      <w:r w:rsidRPr="00552B6F">
        <w:rPr>
          <w:rFonts w:ascii="Arial" w:eastAsia="Arial" w:hAnsi="Arial"/>
          <w:sz w:val="54"/>
          <w:lang w:val="it-IT"/>
        </w:rPr>
        <w:br/>
        <w:t>e Kompanive të Transportit</w:t>
      </w:r>
    </w:p>
    <w:p w14:paraId="30A229B0" w14:textId="77777777" w:rsidR="00552B6F" w:rsidRPr="00552B6F" w:rsidRDefault="00552B6F" w:rsidP="00552B6F">
      <w:pPr>
        <w:rPr>
          <w:lang w:val="it-IT"/>
        </w:rPr>
      </w:pPr>
    </w:p>
    <w:p w14:paraId="31158A81" w14:textId="77777777" w:rsidR="004F672E" w:rsidRPr="00552B6F" w:rsidRDefault="00000000" w:rsidP="00552B6F">
      <w:pPr>
        <w:spacing w:after="480"/>
        <w:jc w:val="center"/>
        <w:rPr>
          <w:color w:val="004F88"/>
          <w:lang w:val="it-IT"/>
        </w:rPr>
      </w:pPr>
      <w:r w:rsidRPr="00552B6F">
        <w:rPr>
          <w:rFonts w:eastAsia="Arial"/>
          <w:b/>
          <w:color w:val="004F88"/>
          <w:sz w:val="36"/>
          <w:lang w:val="it-IT"/>
        </w:rPr>
        <w:t>Raporti Teknik 1</w:t>
      </w:r>
    </w:p>
    <w:p w14:paraId="226F470A" w14:textId="77777777" w:rsidR="004F672E" w:rsidRDefault="00000000">
      <w:pPr>
        <w:spacing w:after="600"/>
      </w:pPr>
      <w:r>
        <w:rPr>
          <w:rFonts w:eastAsia="Arial"/>
          <w:color w:val="5C6B77"/>
          <w:sz w:val="24"/>
        </w:rPr>
        <w:t>Analiza, kërkesat dhe dizajni teknik</w:t>
      </w:r>
    </w:p>
    <w:tbl>
      <w:tblPr>
        <w:tblW w:w="0" w:type="auto"/>
        <w:tblLayout w:type="fixed"/>
        <w:tblLook w:val="04A0" w:firstRow="1" w:lastRow="0" w:firstColumn="1" w:lastColumn="0" w:noHBand="0" w:noVBand="1"/>
      </w:tblPr>
      <w:tblGrid>
        <w:gridCol w:w="2232"/>
        <w:gridCol w:w="7056"/>
      </w:tblGrid>
      <w:tr w:rsidR="004F672E" w14:paraId="444E04F5" w14:textId="77777777">
        <w:tc>
          <w:tcPr>
            <w:tcW w:w="2232"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22050BBF" w14:textId="77777777" w:rsidR="004F672E" w:rsidRDefault="00000000">
            <w:pPr>
              <w:spacing w:after="0"/>
            </w:pPr>
            <w:r>
              <w:rPr>
                <w:rFonts w:eastAsia="Arial"/>
                <w:b/>
                <w:color w:val="17324D"/>
                <w:sz w:val="18"/>
              </w:rPr>
              <w:t>Studenti</w:t>
            </w:r>
          </w:p>
        </w:tc>
        <w:tc>
          <w:tcPr>
            <w:tcW w:w="7056"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36A0724F" w14:textId="725414FC" w:rsidR="004F672E" w:rsidRDefault="00552B6F">
            <w:pPr>
              <w:spacing w:after="0"/>
            </w:pPr>
            <w:r>
              <w:rPr>
                <w:rFonts w:eastAsia="Arial"/>
                <w:sz w:val="18"/>
              </w:rPr>
              <w:t>Drilon Gashi</w:t>
            </w:r>
          </w:p>
        </w:tc>
      </w:tr>
      <w:tr w:rsidR="004F672E" w14:paraId="525355E6" w14:textId="77777777">
        <w:tc>
          <w:tcPr>
            <w:tcW w:w="2232"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0021170E" w14:textId="77777777" w:rsidR="004F672E" w:rsidRDefault="00000000">
            <w:pPr>
              <w:spacing w:after="0"/>
            </w:pPr>
            <w:r>
              <w:rPr>
                <w:rFonts w:eastAsia="Arial"/>
                <w:b/>
                <w:color w:val="17324D"/>
                <w:sz w:val="18"/>
              </w:rPr>
              <w:t>Programi</w:t>
            </w:r>
          </w:p>
        </w:tc>
        <w:tc>
          <w:tcPr>
            <w:tcW w:w="7056"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107E24B8" w14:textId="77777777" w:rsidR="004F672E" w:rsidRDefault="00000000">
            <w:pPr>
              <w:spacing w:after="0"/>
            </w:pPr>
            <w:r>
              <w:rPr>
                <w:rFonts w:eastAsia="Arial"/>
                <w:sz w:val="18"/>
              </w:rPr>
              <w:t>Dizajn Softueri, Fakulteti i Shkencave Kompjuterike</w:t>
            </w:r>
          </w:p>
        </w:tc>
      </w:tr>
      <w:tr w:rsidR="004F672E" w14:paraId="309C1BBE" w14:textId="77777777">
        <w:tc>
          <w:tcPr>
            <w:tcW w:w="2232"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62134375" w14:textId="77777777" w:rsidR="004F672E" w:rsidRDefault="00000000">
            <w:pPr>
              <w:spacing w:after="0"/>
            </w:pPr>
            <w:r>
              <w:rPr>
                <w:rFonts w:eastAsia="Arial"/>
                <w:b/>
                <w:color w:val="17324D"/>
                <w:sz w:val="18"/>
              </w:rPr>
              <w:t>Lënda</w:t>
            </w:r>
          </w:p>
        </w:tc>
        <w:tc>
          <w:tcPr>
            <w:tcW w:w="7056"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180FC8EE" w14:textId="77777777" w:rsidR="004F672E" w:rsidRDefault="00000000">
            <w:pPr>
              <w:spacing w:after="0"/>
            </w:pPr>
            <w:r>
              <w:rPr>
                <w:rFonts w:eastAsia="Arial"/>
                <w:sz w:val="18"/>
              </w:rPr>
              <w:t>Projekt (Praktikë Profesionale)</w:t>
            </w:r>
          </w:p>
        </w:tc>
      </w:tr>
      <w:tr w:rsidR="004F672E" w14:paraId="126C044C" w14:textId="77777777">
        <w:tc>
          <w:tcPr>
            <w:tcW w:w="2232"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6FE11439" w14:textId="77777777" w:rsidR="004F672E" w:rsidRDefault="00000000">
            <w:pPr>
              <w:spacing w:after="0"/>
            </w:pPr>
            <w:r>
              <w:rPr>
                <w:rFonts w:eastAsia="Arial"/>
                <w:b/>
                <w:color w:val="17324D"/>
                <w:sz w:val="18"/>
              </w:rPr>
              <w:t>Profesori</w:t>
            </w:r>
          </w:p>
        </w:tc>
        <w:tc>
          <w:tcPr>
            <w:tcW w:w="7056"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28D1C47F" w14:textId="77777777" w:rsidR="004F672E" w:rsidRDefault="00000000">
            <w:pPr>
              <w:spacing w:after="0"/>
            </w:pPr>
            <w:r>
              <w:rPr>
                <w:rFonts w:eastAsia="Arial"/>
                <w:sz w:val="18"/>
              </w:rPr>
              <w:t>Prof. Ass. Dr. Endrit Fetahi</w:t>
            </w:r>
          </w:p>
        </w:tc>
      </w:tr>
      <w:tr w:rsidR="004F672E" w14:paraId="6E2909A1" w14:textId="77777777">
        <w:tc>
          <w:tcPr>
            <w:tcW w:w="2232"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54ED8803" w14:textId="77777777" w:rsidR="004F672E" w:rsidRDefault="00000000">
            <w:pPr>
              <w:spacing w:after="0"/>
            </w:pPr>
            <w:r>
              <w:rPr>
                <w:rFonts w:eastAsia="Arial"/>
                <w:b/>
                <w:color w:val="17324D"/>
                <w:sz w:val="18"/>
              </w:rPr>
              <w:t>Viti akademik</w:t>
            </w:r>
          </w:p>
        </w:tc>
        <w:tc>
          <w:tcPr>
            <w:tcW w:w="7056" w:type="dxa"/>
            <w:tcBorders>
              <w:top w:val="single" w:sz="0" w:space="0" w:color="FFFFFF"/>
              <w:left w:val="single" w:sz="0" w:space="0" w:color="FFFFFF"/>
              <w:bottom w:val="single" w:sz="0" w:space="0" w:color="FFFFFF"/>
              <w:right w:val="single" w:sz="0" w:space="0" w:color="FFFFFF"/>
            </w:tcBorders>
            <w:tcMar>
              <w:top w:w="100" w:type="dxa"/>
              <w:left w:w="110" w:type="dxa"/>
              <w:bottom w:w="100" w:type="dxa"/>
              <w:right w:w="110" w:type="dxa"/>
            </w:tcMar>
          </w:tcPr>
          <w:p w14:paraId="3787C1F8" w14:textId="77777777" w:rsidR="004F672E" w:rsidRDefault="00000000">
            <w:pPr>
              <w:spacing w:after="0"/>
            </w:pPr>
            <w:r>
              <w:rPr>
                <w:rFonts w:eastAsia="Arial"/>
                <w:sz w:val="18"/>
              </w:rPr>
              <w:t>2026/2027</w:t>
            </w:r>
          </w:p>
        </w:tc>
      </w:tr>
    </w:tbl>
    <w:p w14:paraId="37634AB8" w14:textId="77777777" w:rsidR="004F672E" w:rsidRDefault="00000000">
      <w:pPr>
        <w:spacing w:before="1560"/>
      </w:pPr>
      <w:r>
        <w:rPr>
          <w:rFonts w:eastAsia="Arial"/>
          <w:color w:val="5C6B77"/>
          <w:sz w:val="18"/>
        </w:rPr>
        <w:t>Semestri V  |  2026/2027</w:t>
      </w:r>
    </w:p>
    <w:p w14:paraId="7736379A" w14:textId="77777777" w:rsidR="004F672E" w:rsidRDefault="00000000">
      <w:r>
        <w:br w:type="page"/>
      </w:r>
    </w:p>
    <w:p w14:paraId="76000913" w14:textId="1EB5FDB6" w:rsidR="004F672E" w:rsidRDefault="00000000" w:rsidP="00552B6F">
      <w:pPr>
        <w:pStyle w:val="Heading1"/>
        <w:spacing w:before="200" w:after="100"/>
        <w:jc w:val="center"/>
      </w:pPr>
      <w:r>
        <w:rPr>
          <w:rFonts w:ascii="Arial" w:eastAsia="Arial" w:hAnsi="Arial"/>
        </w:rPr>
        <w:lastRenderedPageBreak/>
        <w:t>Përmbledhje</w:t>
      </w:r>
    </w:p>
    <w:p w14:paraId="7A6920F3" w14:textId="77777777" w:rsidR="004F672E" w:rsidRDefault="00000000">
      <w:r>
        <w:rPr>
          <w:rFonts w:eastAsia="Arial"/>
        </w:rPr>
        <w:t>Ky raport paraqet analizën fillestare dhe dizajnin teknik të një aplikacioni web për menaxhimin e transporteve rrugore të mallrave. Sistemi synon të centralizojë të dhënat për klientët, shoferët, automjetet dhe transportet, si dhe të ndihmojë dispeçerin në caktimin dhe ndjekjen e tyre.</w:t>
      </w:r>
    </w:p>
    <w:p w14:paraId="2E21FEA4" w14:textId="77777777" w:rsidR="004F672E" w:rsidRDefault="00000000">
      <w:r>
        <w:rPr>
          <w:rFonts w:eastAsia="Arial"/>
        </w:rPr>
        <w:t>Versioni i planifikuar për semestrin përfshin autentikim bazik, menaxhim të të dhënave kryesore, krijim dhe caktim të transporteve, përditësim të statusit dhe kërkim me filtra. Raporti përcakton kërkesat fillestare, arkitekturën e propozuar dhe modelin fillestar të databazës.</w:t>
      </w:r>
    </w:p>
    <w:p w14:paraId="6932B6DD" w14:textId="77777777" w:rsidR="004F672E" w:rsidRDefault="00000000" w:rsidP="00552B6F">
      <w:pPr>
        <w:pStyle w:val="Heading1"/>
        <w:spacing w:before="200" w:after="100"/>
        <w:jc w:val="center"/>
      </w:pPr>
      <w:r>
        <w:rPr>
          <w:rFonts w:ascii="Arial" w:eastAsia="Arial" w:hAnsi="Arial"/>
        </w:rPr>
        <w:t>1. Problemi dhe motivimi</w:t>
      </w:r>
    </w:p>
    <w:p w14:paraId="599E1B98" w14:textId="77777777" w:rsidR="004F672E" w:rsidRDefault="00000000">
      <w:r>
        <w:rPr>
          <w:rFonts w:eastAsia="Arial"/>
        </w:rPr>
        <w:t>Në një kompani transporti, koordinimi i kërkesave të klientëve me kapacitetet e automjeteve dhe disponueshmërinë e shoferëve kërkon të dhëna të sakta e të përditësuara. Kur informacioni mbahet në dokumente ose mjete të ndara, mund të jetë e vështirë të gjendet statusi i një transporti, të kontrollohet kush është caktuar për të dhe të shihet historia e shërbimeve për një klient.</w:t>
      </w:r>
    </w:p>
    <w:p w14:paraId="219571DC" w14:textId="77777777" w:rsidR="004F672E" w:rsidRDefault="00000000">
      <w:r>
        <w:rPr>
          <w:rFonts w:eastAsia="Arial"/>
        </w:rPr>
        <w:t>Projekti trajton këtë problem duke ofruar një vend të vetëm ku punonjësit e autorizuar regjistrojnë dhe përditësojnë informacionin për transportet. Aplikacioni do të paraqesë qartë lidhjen mes klientit, transportit, shoferit dhe automjetit.</w:t>
      </w:r>
    </w:p>
    <w:p w14:paraId="7D3DBE04" w14:textId="77777777" w:rsidR="004F672E" w:rsidRDefault="00000000" w:rsidP="00552B6F">
      <w:pPr>
        <w:pStyle w:val="Heading1"/>
        <w:spacing w:before="200" w:after="100"/>
        <w:jc w:val="center"/>
      </w:pPr>
      <w:r>
        <w:rPr>
          <w:rFonts w:ascii="Arial" w:eastAsia="Arial" w:hAnsi="Arial"/>
        </w:rPr>
        <w:t>2. Qëllimi dhe objektivat</w:t>
      </w:r>
    </w:p>
    <w:p w14:paraId="44AF8907" w14:textId="77777777" w:rsidR="004F672E" w:rsidRDefault="00000000">
      <w:r>
        <w:rPr>
          <w:rFonts w:eastAsia="Arial"/>
        </w:rPr>
        <w:t>Qëllimi është të ndërtohet një aplikacion web funksional për administrimin bazik të transportit rrugor të mallrave. Objektivat kryesore janë:</w:t>
      </w:r>
    </w:p>
    <w:p w14:paraId="1D28A8D6" w14:textId="77777777" w:rsidR="004F672E" w:rsidRDefault="00000000">
      <w:pPr>
        <w:pStyle w:val="ListBullet"/>
        <w:spacing w:after="60" w:line="259" w:lineRule="auto"/>
      </w:pPr>
      <w:r>
        <w:rPr>
          <w:rFonts w:eastAsia="Arial"/>
        </w:rPr>
        <w:t>të centralizohen të dhënat për klientët, shoferët, automjetet dhe transportet;</w:t>
      </w:r>
    </w:p>
    <w:p w14:paraId="3BE1E4AC" w14:textId="77777777" w:rsidR="004F672E" w:rsidRDefault="00000000">
      <w:pPr>
        <w:pStyle w:val="ListBullet"/>
        <w:spacing w:after="60" w:line="259" w:lineRule="auto"/>
      </w:pPr>
      <w:r>
        <w:rPr>
          <w:rFonts w:eastAsia="Arial"/>
        </w:rPr>
        <w:t>të mundësohet caktimi i një shoferi dhe automjeti aktiv për një transport;</w:t>
      </w:r>
    </w:p>
    <w:p w14:paraId="640E6689" w14:textId="77777777" w:rsidR="004F672E" w:rsidRPr="00552B6F" w:rsidRDefault="00000000">
      <w:pPr>
        <w:pStyle w:val="ListBullet"/>
        <w:spacing w:after="60" w:line="259" w:lineRule="auto"/>
        <w:rPr>
          <w:lang w:val="it-IT"/>
        </w:rPr>
      </w:pPr>
      <w:r w:rsidRPr="00552B6F">
        <w:rPr>
          <w:rFonts w:eastAsia="Arial"/>
          <w:lang w:val="it-IT"/>
        </w:rPr>
        <w:t>të ruhet statusi i transportit nga planifikimi deri në përfundim ose anulim;</w:t>
      </w:r>
    </w:p>
    <w:p w14:paraId="17807D9F" w14:textId="77777777" w:rsidR="004F672E" w:rsidRPr="00552B6F" w:rsidRDefault="00000000">
      <w:pPr>
        <w:pStyle w:val="ListBullet"/>
        <w:spacing w:after="60" w:line="259" w:lineRule="auto"/>
        <w:rPr>
          <w:lang w:val="it-IT"/>
        </w:rPr>
      </w:pPr>
      <w:r w:rsidRPr="00552B6F">
        <w:rPr>
          <w:rFonts w:eastAsia="Arial"/>
          <w:lang w:val="it-IT"/>
        </w:rPr>
        <w:t>të ofrohet kërkim dhe filtrim për të gjetur shpejt transportet përkatëse.</w:t>
      </w:r>
    </w:p>
    <w:p w14:paraId="37600D29" w14:textId="6E49DB2D" w:rsidR="004F672E" w:rsidRDefault="00000000" w:rsidP="00552B6F">
      <w:pPr>
        <w:pStyle w:val="Heading1"/>
        <w:spacing w:before="200" w:after="100"/>
        <w:jc w:val="center"/>
      </w:pPr>
      <w:r>
        <w:rPr>
          <w:rFonts w:ascii="Arial" w:eastAsia="Arial" w:hAnsi="Arial"/>
        </w:rPr>
        <w:t>3. Përdoruesit</w:t>
      </w:r>
    </w:p>
    <w:tbl>
      <w:tblPr>
        <w:tblW w:w="0" w:type="auto"/>
        <w:jc w:val="center"/>
        <w:tblLayout w:type="fixed"/>
        <w:tblLook w:val="04A0" w:firstRow="1" w:lastRow="0" w:firstColumn="1" w:lastColumn="0" w:noHBand="0" w:noVBand="1"/>
      </w:tblPr>
      <w:tblGrid>
        <w:gridCol w:w="2232"/>
        <w:gridCol w:w="7056"/>
      </w:tblGrid>
      <w:tr w:rsidR="004F672E" w14:paraId="36148323" w14:textId="77777777">
        <w:trPr>
          <w:cantSplit/>
          <w:tblHeader/>
          <w:jc w:val="center"/>
        </w:trPr>
        <w:tc>
          <w:tcPr>
            <w:tcW w:w="2232"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7AE5B3E9" w14:textId="77777777" w:rsidR="004F672E" w:rsidRDefault="00000000">
            <w:pPr>
              <w:spacing w:after="0"/>
            </w:pPr>
            <w:r>
              <w:rPr>
                <w:rFonts w:eastAsia="Arial"/>
                <w:b/>
                <w:color w:val="FFFFFF"/>
                <w:sz w:val="18"/>
              </w:rPr>
              <w:t>Përdoruesi</w:t>
            </w:r>
          </w:p>
        </w:tc>
        <w:tc>
          <w:tcPr>
            <w:tcW w:w="7056"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5933DF90" w14:textId="77777777" w:rsidR="004F672E" w:rsidRDefault="00000000">
            <w:pPr>
              <w:spacing w:after="0"/>
            </w:pPr>
            <w:r>
              <w:rPr>
                <w:rFonts w:eastAsia="Arial"/>
                <w:b/>
                <w:color w:val="FFFFFF"/>
                <w:sz w:val="18"/>
              </w:rPr>
              <w:t>Përgjegjësitë kryesore</w:t>
            </w:r>
          </w:p>
        </w:tc>
      </w:tr>
      <w:tr w:rsidR="004F672E" w14:paraId="0BAA1A08" w14:textId="77777777">
        <w:trPr>
          <w:cantSplit/>
          <w:jc w:val="center"/>
        </w:trPr>
        <w:tc>
          <w:tcPr>
            <w:tcW w:w="223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4BF797CD" w14:textId="77777777" w:rsidR="004F672E" w:rsidRDefault="00000000">
            <w:pPr>
              <w:spacing w:after="0" w:line="252" w:lineRule="auto"/>
            </w:pPr>
            <w:r>
              <w:rPr>
                <w:rFonts w:eastAsia="Arial"/>
                <w:sz w:val="18"/>
              </w:rPr>
              <w:t>Administratori</w:t>
            </w:r>
          </w:p>
        </w:tc>
        <w:tc>
          <w:tcPr>
            <w:tcW w:w="705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74877540" w14:textId="77777777" w:rsidR="004F672E" w:rsidRDefault="00000000">
            <w:pPr>
              <w:spacing w:after="0" w:line="252" w:lineRule="auto"/>
            </w:pPr>
            <w:r>
              <w:rPr>
                <w:rFonts w:eastAsia="Arial"/>
                <w:sz w:val="18"/>
              </w:rPr>
              <w:t>Menaxhon llogaritë dhe të dhënat bazë të sistemit.</w:t>
            </w:r>
          </w:p>
        </w:tc>
      </w:tr>
      <w:tr w:rsidR="004F672E" w14:paraId="5078EA20" w14:textId="77777777">
        <w:trPr>
          <w:cantSplit/>
          <w:jc w:val="center"/>
        </w:trPr>
        <w:tc>
          <w:tcPr>
            <w:tcW w:w="223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17B54919" w14:textId="77777777" w:rsidR="004F672E" w:rsidRDefault="00000000">
            <w:pPr>
              <w:spacing w:after="0" w:line="252" w:lineRule="auto"/>
            </w:pPr>
            <w:r>
              <w:rPr>
                <w:rFonts w:eastAsia="Arial"/>
                <w:sz w:val="18"/>
              </w:rPr>
              <w:t>Dispeçeri</w:t>
            </w:r>
          </w:p>
        </w:tc>
        <w:tc>
          <w:tcPr>
            <w:tcW w:w="7056"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20C213A8" w14:textId="77777777" w:rsidR="004F672E" w:rsidRDefault="00000000">
            <w:pPr>
              <w:spacing w:after="0" w:line="252" w:lineRule="auto"/>
            </w:pPr>
            <w:r>
              <w:rPr>
                <w:rFonts w:eastAsia="Arial"/>
                <w:sz w:val="18"/>
              </w:rPr>
              <w:t>Regjistron klientë dhe transporte, cakton shoferë e automjete dhe përditëson statuset.</w:t>
            </w:r>
          </w:p>
        </w:tc>
      </w:tr>
      <w:tr w:rsidR="004F672E" w:rsidRPr="00B82203" w14:paraId="40456ED1" w14:textId="77777777">
        <w:trPr>
          <w:cantSplit/>
          <w:jc w:val="center"/>
        </w:trPr>
        <w:tc>
          <w:tcPr>
            <w:tcW w:w="223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49BA9C26" w14:textId="77777777" w:rsidR="004F672E" w:rsidRDefault="00000000">
            <w:pPr>
              <w:spacing w:after="0" w:line="252" w:lineRule="auto"/>
            </w:pPr>
            <w:r>
              <w:rPr>
                <w:rFonts w:eastAsia="Arial"/>
                <w:sz w:val="18"/>
              </w:rPr>
              <w:t>Shoferi</w:t>
            </w:r>
          </w:p>
        </w:tc>
        <w:tc>
          <w:tcPr>
            <w:tcW w:w="705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705456F" w14:textId="77777777" w:rsidR="004F672E" w:rsidRPr="00552B6F" w:rsidRDefault="00000000">
            <w:pPr>
              <w:spacing w:after="0" w:line="252" w:lineRule="auto"/>
              <w:rPr>
                <w:lang w:val="it-IT"/>
              </w:rPr>
            </w:pPr>
            <w:r w:rsidRPr="00552B6F">
              <w:rPr>
                <w:rFonts w:eastAsia="Arial"/>
                <w:sz w:val="18"/>
                <w:lang w:val="it-IT"/>
              </w:rPr>
              <w:t>Ruhet si profil i personelit në versionin fillestar; nuk kyçet në aplikacion.</w:t>
            </w:r>
          </w:p>
        </w:tc>
      </w:tr>
    </w:tbl>
    <w:p w14:paraId="42B3BB8B" w14:textId="77777777" w:rsidR="004F672E" w:rsidRPr="00552B6F" w:rsidRDefault="00000000">
      <w:pPr>
        <w:rPr>
          <w:lang w:val="it-IT"/>
        </w:rPr>
      </w:pPr>
      <w:r w:rsidRPr="00552B6F">
        <w:rPr>
          <w:lang w:val="it-IT"/>
        </w:rPr>
        <w:br w:type="page"/>
      </w:r>
    </w:p>
    <w:p w14:paraId="042EA3C8" w14:textId="77777777" w:rsidR="004F672E" w:rsidRPr="00552B6F" w:rsidRDefault="00000000" w:rsidP="00087A90">
      <w:pPr>
        <w:pStyle w:val="Heading1"/>
        <w:spacing w:before="200" w:after="100"/>
        <w:jc w:val="center"/>
        <w:rPr>
          <w:lang w:val="it-IT"/>
        </w:rPr>
      </w:pPr>
      <w:r w:rsidRPr="00552B6F">
        <w:rPr>
          <w:rFonts w:ascii="Arial" w:eastAsia="Arial" w:hAnsi="Arial"/>
          <w:lang w:val="it-IT"/>
        </w:rPr>
        <w:lastRenderedPageBreak/>
        <w:t>5. Funksionalitetet dhe kërkesat funksionale</w:t>
      </w:r>
    </w:p>
    <w:p w14:paraId="0C4DF2CC" w14:textId="77777777" w:rsidR="004F672E" w:rsidRDefault="00000000">
      <w:r w:rsidRPr="00552B6F">
        <w:rPr>
          <w:rFonts w:eastAsia="Arial"/>
          <w:lang w:val="it-IT"/>
        </w:rPr>
        <w:t xml:space="preserve">Kërkesat më poshtë përcaktojnë sjellje që mund të demonstrohen dhe verifikohen gjatë implementimit. </w:t>
      </w:r>
      <w:r>
        <w:rPr>
          <w:rFonts w:eastAsia="Arial"/>
        </w:rPr>
        <w:t>Ato përshkruajnë versionin fillestar të sistemit.</w:t>
      </w:r>
    </w:p>
    <w:tbl>
      <w:tblPr>
        <w:tblW w:w="0" w:type="auto"/>
        <w:jc w:val="center"/>
        <w:tblLayout w:type="fixed"/>
        <w:tblLook w:val="04A0" w:firstRow="1" w:lastRow="0" w:firstColumn="1" w:lastColumn="0" w:noHBand="0" w:noVBand="1"/>
      </w:tblPr>
      <w:tblGrid>
        <w:gridCol w:w="893"/>
        <w:gridCol w:w="2232"/>
        <w:gridCol w:w="6163"/>
      </w:tblGrid>
      <w:tr w:rsidR="004F672E" w14:paraId="10DD3F94" w14:textId="77777777">
        <w:trPr>
          <w:cantSplit/>
          <w:tblHeader/>
          <w:jc w:val="center"/>
        </w:trPr>
        <w:tc>
          <w:tcPr>
            <w:tcW w:w="893"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256825FF" w14:textId="77777777" w:rsidR="004F672E" w:rsidRDefault="00000000">
            <w:pPr>
              <w:spacing w:after="0"/>
            </w:pPr>
            <w:r>
              <w:rPr>
                <w:rFonts w:eastAsia="Arial"/>
                <w:b/>
                <w:color w:val="FFFFFF"/>
                <w:sz w:val="18"/>
              </w:rPr>
              <w:t>ID</w:t>
            </w:r>
          </w:p>
        </w:tc>
        <w:tc>
          <w:tcPr>
            <w:tcW w:w="2232"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27866FB8" w14:textId="77777777" w:rsidR="004F672E" w:rsidRDefault="00000000">
            <w:pPr>
              <w:spacing w:after="0"/>
            </w:pPr>
            <w:r>
              <w:rPr>
                <w:rFonts w:eastAsia="Arial"/>
                <w:b/>
                <w:color w:val="FFFFFF"/>
                <w:sz w:val="18"/>
              </w:rPr>
              <w:t>Funksionaliteti</w:t>
            </w:r>
          </w:p>
        </w:tc>
        <w:tc>
          <w:tcPr>
            <w:tcW w:w="6163"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6B78B5A4" w14:textId="77777777" w:rsidR="004F672E" w:rsidRDefault="00000000">
            <w:pPr>
              <w:spacing w:after="0"/>
            </w:pPr>
            <w:r>
              <w:rPr>
                <w:rFonts w:eastAsia="Arial"/>
                <w:b/>
                <w:color w:val="FFFFFF"/>
                <w:sz w:val="18"/>
              </w:rPr>
              <w:t>Kriteri i pranimit</w:t>
            </w:r>
          </w:p>
        </w:tc>
      </w:tr>
      <w:tr w:rsidR="004F672E" w14:paraId="5B54E88D" w14:textId="77777777">
        <w:trPr>
          <w:cantSplit/>
          <w:jc w:val="center"/>
        </w:trPr>
        <w:tc>
          <w:tcPr>
            <w:tcW w:w="893"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2DCD2EE" w14:textId="77777777" w:rsidR="004F672E" w:rsidRDefault="00000000">
            <w:pPr>
              <w:spacing w:after="0" w:line="252" w:lineRule="auto"/>
            </w:pPr>
            <w:r>
              <w:rPr>
                <w:rFonts w:eastAsia="Arial"/>
                <w:b/>
                <w:sz w:val="17"/>
              </w:rPr>
              <w:t>FR-01</w:t>
            </w:r>
          </w:p>
        </w:tc>
        <w:tc>
          <w:tcPr>
            <w:tcW w:w="223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C94B6D9" w14:textId="77777777" w:rsidR="004F672E" w:rsidRDefault="00000000">
            <w:pPr>
              <w:spacing w:after="0" w:line="252" w:lineRule="auto"/>
            </w:pPr>
            <w:r>
              <w:rPr>
                <w:rFonts w:eastAsia="Arial"/>
                <w:sz w:val="17"/>
              </w:rPr>
              <w:t>Kyçja e përdoruesit</w:t>
            </w:r>
          </w:p>
        </w:tc>
        <w:tc>
          <w:tcPr>
            <w:tcW w:w="6163"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0377A20" w14:textId="77777777" w:rsidR="004F672E" w:rsidRDefault="00000000">
            <w:pPr>
              <w:spacing w:after="0" w:line="252" w:lineRule="auto"/>
            </w:pPr>
            <w:r>
              <w:rPr>
                <w:rFonts w:eastAsia="Arial"/>
                <w:sz w:val="17"/>
              </w:rPr>
              <w:t>Administratori ose dispeçeri mund të kyçet me email dhe fjalëkalim të vlefshëm; kredencialet e pasakta refuzohen.</w:t>
            </w:r>
          </w:p>
        </w:tc>
      </w:tr>
      <w:tr w:rsidR="004F672E" w14:paraId="0B9BCD6D" w14:textId="77777777">
        <w:trPr>
          <w:cantSplit/>
          <w:jc w:val="center"/>
        </w:trPr>
        <w:tc>
          <w:tcPr>
            <w:tcW w:w="893"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36A5BA3" w14:textId="77777777" w:rsidR="004F672E" w:rsidRDefault="00000000">
            <w:pPr>
              <w:spacing w:after="0" w:line="252" w:lineRule="auto"/>
            </w:pPr>
            <w:r>
              <w:rPr>
                <w:rFonts w:eastAsia="Arial"/>
                <w:b/>
                <w:sz w:val="17"/>
              </w:rPr>
              <w:t>FR-02</w:t>
            </w:r>
          </w:p>
        </w:tc>
        <w:tc>
          <w:tcPr>
            <w:tcW w:w="223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024A6412" w14:textId="77777777" w:rsidR="004F672E" w:rsidRDefault="00000000">
            <w:pPr>
              <w:spacing w:after="0" w:line="252" w:lineRule="auto"/>
            </w:pPr>
            <w:r>
              <w:rPr>
                <w:rFonts w:eastAsia="Arial"/>
                <w:sz w:val="17"/>
              </w:rPr>
              <w:t>Menaxhimi i klientëve</w:t>
            </w:r>
          </w:p>
        </w:tc>
        <w:tc>
          <w:tcPr>
            <w:tcW w:w="6163"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7AEDB092" w14:textId="77777777" w:rsidR="004F672E" w:rsidRDefault="00000000">
            <w:pPr>
              <w:spacing w:after="0" w:line="252" w:lineRule="auto"/>
            </w:pPr>
            <w:r>
              <w:rPr>
                <w:rFonts w:eastAsia="Arial"/>
                <w:sz w:val="17"/>
              </w:rPr>
              <w:t>Përdoruesi i autorizuar mund të krijojë, përditësojë dhe çaktivizojë një klient.</w:t>
            </w:r>
          </w:p>
        </w:tc>
      </w:tr>
      <w:tr w:rsidR="004F672E" w14:paraId="01A70A8C" w14:textId="77777777">
        <w:trPr>
          <w:cantSplit/>
          <w:jc w:val="center"/>
        </w:trPr>
        <w:tc>
          <w:tcPr>
            <w:tcW w:w="893"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732486B7" w14:textId="77777777" w:rsidR="004F672E" w:rsidRDefault="00000000">
            <w:pPr>
              <w:spacing w:after="0" w:line="252" w:lineRule="auto"/>
            </w:pPr>
            <w:r>
              <w:rPr>
                <w:rFonts w:eastAsia="Arial"/>
                <w:b/>
                <w:sz w:val="17"/>
              </w:rPr>
              <w:t>FR-03</w:t>
            </w:r>
          </w:p>
        </w:tc>
        <w:tc>
          <w:tcPr>
            <w:tcW w:w="223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5B511C8E" w14:textId="77777777" w:rsidR="004F672E" w:rsidRDefault="00000000">
            <w:pPr>
              <w:spacing w:after="0" w:line="252" w:lineRule="auto"/>
            </w:pPr>
            <w:r>
              <w:rPr>
                <w:rFonts w:eastAsia="Arial"/>
                <w:sz w:val="17"/>
              </w:rPr>
              <w:t>Menaxhimi i shoferëve</w:t>
            </w:r>
          </w:p>
        </w:tc>
        <w:tc>
          <w:tcPr>
            <w:tcW w:w="6163"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51C15A03" w14:textId="77777777" w:rsidR="004F672E" w:rsidRDefault="00000000">
            <w:pPr>
              <w:spacing w:after="0" w:line="252" w:lineRule="auto"/>
            </w:pPr>
            <w:r>
              <w:rPr>
                <w:rFonts w:eastAsia="Arial"/>
                <w:sz w:val="17"/>
              </w:rPr>
              <w:t>Sistemi ruan profilin e shoferit dhe refuzon një numër patente që është regjistruar më parë.</w:t>
            </w:r>
          </w:p>
        </w:tc>
      </w:tr>
      <w:tr w:rsidR="004F672E" w:rsidRPr="00B82203" w14:paraId="5417BF3A" w14:textId="77777777">
        <w:trPr>
          <w:cantSplit/>
          <w:jc w:val="center"/>
        </w:trPr>
        <w:tc>
          <w:tcPr>
            <w:tcW w:w="893"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004C4E17" w14:textId="77777777" w:rsidR="004F672E" w:rsidRDefault="00000000">
            <w:pPr>
              <w:spacing w:after="0" w:line="252" w:lineRule="auto"/>
            </w:pPr>
            <w:r>
              <w:rPr>
                <w:rFonts w:eastAsia="Arial"/>
                <w:b/>
                <w:sz w:val="17"/>
              </w:rPr>
              <w:t>FR-04</w:t>
            </w:r>
          </w:p>
        </w:tc>
        <w:tc>
          <w:tcPr>
            <w:tcW w:w="223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0A5C88CC" w14:textId="77777777" w:rsidR="004F672E" w:rsidRDefault="00000000">
            <w:pPr>
              <w:spacing w:after="0" w:line="252" w:lineRule="auto"/>
            </w:pPr>
            <w:r>
              <w:rPr>
                <w:rFonts w:eastAsia="Arial"/>
                <w:sz w:val="17"/>
              </w:rPr>
              <w:t>Menaxhimi i automjeteve</w:t>
            </w:r>
          </w:p>
        </w:tc>
        <w:tc>
          <w:tcPr>
            <w:tcW w:w="6163"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1AF8C12E" w14:textId="77777777" w:rsidR="004F672E" w:rsidRPr="00552B6F" w:rsidRDefault="00000000">
            <w:pPr>
              <w:spacing w:after="0" w:line="252" w:lineRule="auto"/>
              <w:rPr>
                <w:lang w:val="it-IT"/>
              </w:rPr>
            </w:pPr>
            <w:r w:rsidRPr="00552B6F">
              <w:rPr>
                <w:rFonts w:eastAsia="Arial"/>
                <w:sz w:val="17"/>
                <w:lang w:val="it-IT"/>
              </w:rPr>
              <w:t>Sistemi ruan targën, llojin, kapacitetin dhe statusin; targat e përsëritura refuzohen.</w:t>
            </w:r>
          </w:p>
        </w:tc>
      </w:tr>
      <w:tr w:rsidR="004F672E" w14:paraId="07C64656" w14:textId="77777777">
        <w:trPr>
          <w:cantSplit/>
          <w:jc w:val="center"/>
        </w:trPr>
        <w:tc>
          <w:tcPr>
            <w:tcW w:w="893"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2E0FF2C8" w14:textId="77777777" w:rsidR="004F672E" w:rsidRDefault="00000000">
            <w:pPr>
              <w:spacing w:after="0" w:line="252" w:lineRule="auto"/>
            </w:pPr>
            <w:r>
              <w:rPr>
                <w:rFonts w:eastAsia="Arial"/>
                <w:b/>
                <w:sz w:val="17"/>
              </w:rPr>
              <w:t>FR-05</w:t>
            </w:r>
          </w:p>
        </w:tc>
        <w:tc>
          <w:tcPr>
            <w:tcW w:w="223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4E1ACE9" w14:textId="77777777" w:rsidR="004F672E" w:rsidRDefault="00000000">
            <w:pPr>
              <w:spacing w:after="0" w:line="252" w:lineRule="auto"/>
            </w:pPr>
            <w:r>
              <w:rPr>
                <w:rFonts w:eastAsia="Arial"/>
                <w:sz w:val="17"/>
              </w:rPr>
              <w:t>Krijimi i transportit</w:t>
            </w:r>
          </w:p>
        </w:tc>
        <w:tc>
          <w:tcPr>
            <w:tcW w:w="6163"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50B340B5" w14:textId="77777777" w:rsidR="004F672E" w:rsidRDefault="00000000">
            <w:pPr>
              <w:spacing w:after="0" w:line="252" w:lineRule="auto"/>
            </w:pPr>
            <w:r>
              <w:rPr>
                <w:rFonts w:eastAsia="Arial"/>
                <w:sz w:val="17"/>
              </w:rPr>
              <w:t>Dispeçeri regjistron klientin, nisjen, destinacionin, përshkrimin dhe datën e planifikuar.</w:t>
            </w:r>
          </w:p>
        </w:tc>
      </w:tr>
      <w:tr w:rsidR="004F672E" w14:paraId="60248085" w14:textId="77777777">
        <w:trPr>
          <w:cantSplit/>
          <w:jc w:val="center"/>
        </w:trPr>
        <w:tc>
          <w:tcPr>
            <w:tcW w:w="893"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C84F7E7" w14:textId="77777777" w:rsidR="004F672E" w:rsidRDefault="00000000">
            <w:pPr>
              <w:spacing w:after="0" w:line="252" w:lineRule="auto"/>
            </w:pPr>
            <w:r>
              <w:rPr>
                <w:rFonts w:eastAsia="Arial"/>
                <w:b/>
                <w:sz w:val="17"/>
              </w:rPr>
              <w:t>FR-06</w:t>
            </w:r>
          </w:p>
        </w:tc>
        <w:tc>
          <w:tcPr>
            <w:tcW w:w="223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74274EA1" w14:textId="77777777" w:rsidR="004F672E" w:rsidRDefault="00000000">
            <w:pPr>
              <w:spacing w:after="0" w:line="252" w:lineRule="auto"/>
            </w:pPr>
            <w:r>
              <w:rPr>
                <w:rFonts w:eastAsia="Arial"/>
                <w:sz w:val="17"/>
              </w:rPr>
              <w:t>Caktimi i burimeve</w:t>
            </w:r>
          </w:p>
        </w:tc>
        <w:tc>
          <w:tcPr>
            <w:tcW w:w="6163"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23005E0B" w14:textId="77777777" w:rsidR="004F672E" w:rsidRDefault="00000000">
            <w:pPr>
              <w:spacing w:after="0" w:line="252" w:lineRule="auto"/>
            </w:pPr>
            <w:r>
              <w:rPr>
                <w:rFonts w:eastAsia="Arial"/>
                <w:sz w:val="17"/>
              </w:rPr>
              <w:t>Transporti mund t’i caktohet një shoferi dhe automjeti aktiv; caktimi te profil joaktiv refuzohet.</w:t>
            </w:r>
          </w:p>
        </w:tc>
      </w:tr>
      <w:tr w:rsidR="004F672E" w14:paraId="2DD8B685" w14:textId="77777777">
        <w:trPr>
          <w:cantSplit/>
          <w:jc w:val="center"/>
        </w:trPr>
        <w:tc>
          <w:tcPr>
            <w:tcW w:w="893"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736354D1" w14:textId="77777777" w:rsidR="004F672E" w:rsidRDefault="00000000">
            <w:pPr>
              <w:spacing w:after="0" w:line="252" w:lineRule="auto"/>
            </w:pPr>
            <w:r>
              <w:rPr>
                <w:rFonts w:eastAsia="Arial"/>
                <w:b/>
                <w:sz w:val="17"/>
              </w:rPr>
              <w:t>FR-07</w:t>
            </w:r>
          </w:p>
        </w:tc>
        <w:tc>
          <w:tcPr>
            <w:tcW w:w="223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44B9C259" w14:textId="77777777" w:rsidR="004F672E" w:rsidRDefault="00000000">
            <w:pPr>
              <w:spacing w:after="0" w:line="252" w:lineRule="auto"/>
            </w:pPr>
            <w:r>
              <w:rPr>
                <w:rFonts w:eastAsia="Arial"/>
                <w:sz w:val="17"/>
              </w:rPr>
              <w:t>Ndryshimi i statusit</w:t>
            </w:r>
          </w:p>
        </w:tc>
        <w:tc>
          <w:tcPr>
            <w:tcW w:w="6163"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2561A3E1" w14:textId="77777777" w:rsidR="004F672E" w:rsidRDefault="00000000">
            <w:pPr>
              <w:spacing w:after="0" w:line="252" w:lineRule="auto"/>
            </w:pPr>
            <w:r>
              <w:rPr>
                <w:rFonts w:eastAsia="Arial"/>
                <w:sz w:val="17"/>
              </w:rPr>
              <w:t>Dispeçeri përditëson statusin në I planifikuar, Në proces, Përfunduar ose Anuluar.</w:t>
            </w:r>
          </w:p>
        </w:tc>
      </w:tr>
      <w:tr w:rsidR="004F672E" w14:paraId="4618DB99" w14:textId="77777777">
        <w:trPr>
          <w:cantSplit/>
          <w:jc w:val="center"/>
        </w:trPr>
        <w:tc>
          <w:tcPr>
            <w:tcW w:w="893"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DDEE69A" w14:textId="77777777" w:rsidR="004F672E" w:rsidRDefault="00000000">
            <w:pPr>
              <w:spacing w:after="0" w:line="252" w:lineRule="auto"/>
            </w:pPr>
            <w:r>
              <w:rPr>
                <w:rFonts w:eastAsia="Arial"/>
                <w:b/>
                <w:sz w:val="17"/>
              </w:rPr>
              <w:t>FR-08</w:t>
            </w:r>
          </w:p>
        </w:tc>
        <w:tc>
          <w:tcPr>
            <w:tcW w:w="223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1B419D6E" w14:textId="77777777" w:rsidR="004F672E" w:rsidRDefault="00000000">
            <w:pPr>
              <w:spacing w:after="0" w:line="252" w:lineRule="auto"/>
            </w:pPr>
            <w:r>
              <w:rPr>
                <w:rFonts w:eastAsia="Arial"/>
                <w:sz w:val="17"/>
              </w:rPr>
              <w:t>Kërkimi dhe filtrimi</w:t>
            </w:r>
          </w:p>
        </w:tc>
        <w:tc>
          <w:tcPr>
            <w:tcW w:w="6163"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3F4145A0" w14:textId="77777777" w:rsidR="004F672E" w:rsidRDefault="00000000">
            <w:pPr>
              <w:spacing w:after="0" w:line="252" w:lineRule="auto"/>
            </w:pPr>
            <w:r>
              <w:rPr>
                <w:rFonts w:eastAsia="Arial"/>
                <w:sz w:val="17"/>
              </w:rPr>
              <w:t>Lista filtrohet sipas statusit, datës, klientit, shoferit ose automjetit.</w:t>
            </w:r>
          </w:p>
        </w:tc>
      </w:tr>
    </w:tbl>
    <w:p w14:paraId="42AD5991" w14:textId="77777777" w:rsidR="004F672E" w:rsidRDefault="004F672E">
      <w:pPr>
        <w:spacing w:after="0"/>
      </w:pPr>
    </w:p>
    <w:p w14:paraId="0F51F97A" w14:textId="77777777" w:rsidR="004F672E" w:rsidRDefault="00000000" w:rsidP="00087A90">
      <w:pPr>
        <w:pStyle w:val="Heading1"/>
        <w:spacing w:before="200" w:after="100"/>
        <w:jc w:val="center"/>
      </w:pPr>
      <w:r>
        <w:rPr>
          <w:rFonts w:ascii="Arial" w:eastAsia="Arial" w:hAnsi="Arial"/>
        </w:rPr>
        <w:t>6. Kërkesat jofunksionale</w:t>
      </w:r>
    </w:p>
    <w:tbl>
      <w:tblPr>
        <w:tblW w:w="0" w:type="auto"/>
        <w:jc w:val="center"/>
        <w:tblLayout w:type="fixed"/>
        <w:tblLook w:val="04A0" w:firstRow="1" w:lastRow="0" w:firstColumn="1" w:lastColumn="0" w:noHBand="0" w:noVBand="1"/>
      </w:tblPr>
      <w:tblGrid>
        <w:gridCol w:w="2376"/>
        <w:gridCol w:w="6912"/>
      </w:tblGrid>
      <w:tr w:rsidR="004F672E" w14:paraId="0780A65F" w14:textId="77777777">
        <w:trPr>
          <w:cantSplit/>
          <w:tblHeader/>
          <w:jc w:val="center"/>
        </w:trPr>
        <w:tc>
          <w:tcPr>
            <w:tcW w:w="2376"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56DC8314" w14:textId="77777777" w:rsidR="004F672E" w:rsidRDefault="00000000">
            <w:pPr>
              <w:spacing w:after="0"/>
            </w:pPr>
            <w:r>
              <w:rPr>
                <w:rFonts w:eastAsia="Arial"/>
                <w:b/>
                <w:color w:val="FFFFFF"/>
                <w:sz w:val="18"/>
              </w:rPr>
              <w:t>ID dhe fusha</w:t>
            </w:r>
          </w:p>
        </w:tc>
        <w:tc>
          <w:tcPr>
            <w:tcW w:w="6912"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649D7439" w14:textId="77777777" w:rsidR="004F672E" w:rsidRDefault="00000000">
            <w:pPr>
              <w:spacing w:after="0"/>
            </w:pPr>
            <w:r>
              <w:rPr>
                <w:rFonts w:eastAsia="Arial"/>
                <w:b/>
                <w:color w:val="FFFFFF"/>
                <w:sz w:val="18"/>
              </w:rPr>
              <w:t>Kërkesa</w:t>
            </w:r>
          </w:p>
        </w:tc>
      </w:tr>
      <w:tr w:rsidR="004F672E" w14:paraId="2265F71D" w14:textId="77777777">
        <w:trPr>
          <w:cantSplit/>
          <w:jc w:val="center"/>
        </w:trPr>
        <w:tc>
          <w:tcPr>
            <w:tcW w:w="237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6D7B410F" w14:textId="77777777" w:rsidR="004F672E" w:rsidRDefault="00000000">
            <w:pPr>
              <w:spacing w:after="0" w:line="252" w:lineRule="auto"/>
            </w:pPr>
            <w:r>
              <w:rPr>
                <w:rFonts w:eastAsia="Arial"/>
                <w:sz w:val="18"/>
              </w:rPr>
              <w:t>NFR-01  Siguria</w:t>
            </w:r>
          </w:p>
        </w:tc>
        <w:tc>
          <w:tcPr>
            <w:tcW w:w="691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2C7BBF48" w14:textId="77777777" w:rsidR="004F672E" w:rsidRDefault="00000000">
            <w:pPr>
              <w:spacing w:after="0" w:line="252" w:lineRule="auto"/>
            </w:pPr>
            <w:r>
              <w:rPr>
                <w:rFonts w:eastAsia="Arial"/>
                <w:sz w:val="18"/>
              </w:rPr>
              <w:t>Fjalëkalimet ruhen si hash; kërkesat private të API-së kërkojnë autentikim.</w:t>
            </w:r>
          </w:p>
        </w:tc>
      </w:tr>
      <w:tr w:rsidR="004F672E" w14:paraId="349D2B98" w14:textId="77777777">
        <w:trPr>
          <w:cantSplit/>
          <w:jc w:val="center"/>
        </w:trPr>
        <w:tc>
          <w:tcPr>
            <w:tcW w:w="2376"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3CC5D1BA" w14:textId="77777777" w:rsidR="004F672E" w:rsidRDefault="00000000">
            <w:pPr>
              <w:spacing w:after="0" w:line="252" w:lineRule="auto"/>
            </w:pPr>
            <w:r>
              <w:rPr>
                <w:rFonts w:eastAsia="Arial"/>
                <w:sz w:val="18"/>
              </w:rPr>
              <w:t>NFR-02  Validimi</w:t>
            </w:r>
          </w:p>
        </w:tc>
        <w:tc>
          <w:tcPr>
            <w:tcW w:w="691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0C0B9D46" w14:textId="77777777" w:rsidR="004F672E" w:rsidRDefault="00000000">
            <w:pPr>
              <w:spacing w:after="0" w:line="252" w:lineRule="auto"/>
            </w:pPr>
            <w:r>
              <w:rPr>
                <w:rFonts w:eastAsia="Arial"/>
                <w:sz w:val="18"/>
              </w:rPr>
              <w:t>Fushat e detyrueshme dhe lidhjet mes të dhënave kontrollohen para ruajtjes; përdoruesit marrin mesazh të kuptueshëm për gabimet.</w:t>
            </w:r>
          </w:p>
        </w:tc>
      </w:tr>
      <w:tr w:rsidR="004F672E" w14:paraId="56C4C667" w14:textId="77777777">
        <w:trPr>
          <w:cantSplit/>
          <w:jc w:val="center"/>
        </w:trPr>
        <w:tc>
          <w:tcPr>
            <w:tcW w:w="237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0C9E43A8" w14:textId="77777777" w:rsidR="004F672E" w:rsidRDefault="00000000">
            <w:pPr>
              <w:spacing w:after="0" w:line="252" w:lineRule="auto"/>
            </w:pPr>
            <w:r>
              <w:rPr>
                <w:rFonts w:eastAsia="Arial"/>
                <w:sz w:val="18"/>
              </w:rPr>
              <w:t>NFR-03  Përdorshmëria</w:t>
            </w:r>
          </w:p>
        </w:tc>
        <w:tc>
          <w:tcPr>
            <w:tcW w:w="691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2E964AEA" w14:textId="77777777" w:rsidR="004F672E" w:rsidRDefault="00000000">
            <w:pPr>
              <w:spacing w:after="0" w:line="252" w:lineRule="auto"/>
            </w:pPr>
            <w:r>
              <w:rPr>
                <w:rFonts w:eastAsia="Arial"/>
                <w:sz w:val="18"/>
              </w:rPr>
              <w:t>Faqet kryesore mund të përdoren në ekran me gjerësi 360 px ose më shumë.</w:t>
            </w:r>
          </w:p>
        </w:tc>
      </w:tr>
      <w:tr w:rsidR="004F672E" w14:paraId="2F46D267" w14:textId="77777777">
        <w:trPr>
          <w:cantSplit/>
          <w:jc w:val="center"/>
        </w:trPr>
        <w:tc>
          <w:tcPr>
            <w:tcW w:w="2376"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5FC3DA0" w14:textId="77777777" w:rsidR="004F672E" w:rsidRDefault="00000000">
            <w:pPr>
              <w:spacing w:after="0" w:line="252" w:lineRule="auto"/>
            </w:pPr>
            <w:r>
              <w:rPr>
                <w:rFonts w:eastAsia="Arial"/>
                <w:sz w:val="18"/>
              </w:rPr>
              <w:t>NFR-04  Performanca</w:t>
            </w:r>
          </w:p>
        </w:tc>
        <w:tc>
          <w:tcPr>
            <w:tcW w:w="691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48D505A8" w14:textId="77777777" w:rsidR="004F672E" w:rsidRDefault="00000000">
            <w:pPr>
              <w:spacing w:after="0" w:line="252" w:lineRule="auto"/>
            </w:pPr>
            <w:r>
              <w:rPr>
                <w:rFonts w:eastAsia="Arial"/>
                <w:sz w:val="18"/>
              </w:rPr>
              <w:t>Në ambientin lokal të demonstrimit, listimi i transporteve përgjigjet brenda 2 sekondave me deri në 1,000 rreshta testues.</w:t>
            </w:r>
          </w:p>
        </w:tc>
      </w:tr>
      <w:tr w:rsidR="004F672E" w14:paraId="0B3FCC28" w14:textId="77777777">
        <w:trPr>
          <w:cantSplit/>
          <w:jc w:val="center"/>
        </w:trPr>
        <w:tc>
          <w:tcPr>
            <w:tcW w:w="237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4B028120" w14:textId="77777777" w:rsidR="004F672E" w:rsidRDefault="00000000">
            <w:pPr>
              <w:spacing w:after="0" w:line="252" w:lineRule="auto"/>
            </w:pPr>
            <w:r>
              <w:rPr>
                <w:rFonts w:eastAsia="Arial"/>
                <w:sz w:val="18"/>
              </w:rPr>
              <w:t>NFR-05  Konfidencialiteti</w:t>
            </w:r>
          </w:p>
        </w:tc>
        <w:tc>
          <w:tcPr>
            <w:tcW w:w="691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A207BF2" w14:textId="77777777" w:rsidR="004F672E" w:rsidRDefault="00000000">
            <w:pPr>
              <w:spacing w:after="0" w:line="252" w:lineRule="auto"/>
            </w:pPr>
            <w:r>
              <w:rPr>
                <w:rFonts w:eastAsia="Arial"/>
                <w:sz w:val="18"/>
              </w:rPr>
              <w:t>Përgjigjet e sistemit nuk ekspozojnë fjalëkalime, çelësa sekretë ose hollësi të brendshme të gabimeve.</w:t>
            </w:r>
          </w:p>
        </w:tc>
      </w:tr>
    </w:tbl>
    <w:p w14:paraId="2987DAD2" w14:textId="77777777" w:rsidR="004F672E" w:rsidRDefault="004F672E">
      <w:pPr>
        <w:spacing w:after="0"/>
      </w:pPr>
    </w:p>
    <w:p w14:paraId="5BE27E48" w14:textId="77777777" w:rsidR="004F672E" w:rsidRDefault="00000000">
      <w:r>
        <w:br w:type="page"/>
      </w:r>
    </w:p>
    <w:p w14:paraId="1B1381C0" w14:textId="77777777" w:rsidR="004F672E" w:rsidRDefault="00000000" w:rsidP="00087A90">
      <w:pPr>
        <w:pStyle w:val="Heading1"/>
        <w:spacing w:before="200" w:after="100"/>
        <w:jc w:val="center"/>
      </w:pPr>
      <w:r>
        <w:rPr>
          <w:rFonts w:ascii="Arial" w:eastAsia="Arial" w:hAnsi="Arial"/>
        </w:rPr>
        <w:lastRenderedPageBreak/>
        <w:t>7. Teknologjitë e propozuara</w:t>
      </w:r>
    </w:p>
    <w:p w14:paraId="56656450" w14:textId="77777777" w:rsidR="004F672E" w:rsidRDefault="00000000">
      <w:r>
        <w:rPr>
          <w:rFonts w:eastAsia="Arial"/>
        </w:rPr>
        <w:t>Stack-u i propozuar ndan ndërfaqen, logjikën e biznesit dhe ruajtjen e të dhënave. Kjo e bën më të lehtë zhvillimin dhe demonstrimin e secilës pjesë.</w:t>
      </w:r>
    </w:p>
    <w:tbl>
      <w:tblPr>
        <w:tblW w:w="0" w:type="auto"/>
        <w:jc w:val="center"/>
        <w:tblLayout w:type="fixed"/>
        <w:tblLook w:val="04A0" w:firstRow="1" w:lastRow="0" w:firstColumn="1" w:lastColumn="0" w:noHBand="0" w:noVBand="1"/>
      </w:tblPr>
      <w:tblGrid>
        <w:gridCol w:w="1944"/>
        <w:gridCol w:w="2520"/>
        <w:gridCol w:w="4824"/>
      </w:tblGrid>
      <w:tr w:rsidR="004F672E" w14:paraId="211F336C" w14:textId="77777777">
        <w:trPr>
          <w:cantSplit/>
          <w:tblHeader/>
          <w:jc w:val="center"/>
        </w:trPr>
        <w:tc>
          <w:tcPr>
            <w:tcW w:w="1944"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0AC6286F" w14:textId="77777777" w:rsidR="004F672E" w:rsidRDefault="00000000">
            <w:pPr>
              <w:spacing w:after="0"/>
            </w:pPr>
            <w:r>
              <w:rPr>
                <w:rFonts w:eastAsia="Arial"/>
                <w:b/>
                <w:color w:val="FFFFFF"/>
                <w:sz w:val="18"/>
              </w:rPr>
              <w:t>Pjesa</w:t>
            </w:r>
          </w:p>
        </w:tc>
        <w:tc>
          <w:tcPr>
            <w:tcW w:w="2520"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6F09D5DB" w14:textId="77777777" w:rsidR="004F672E" w:rsidRDefault="00000000">
            <w:pPr>
              <w:spacing w:after="0"/>
            </w:pPr>
            <w:r>
              <w:rPr>
                <w:rFonts w:eastAsia="Arial"/>
                <w:b/>
                <w:color w:val="FFFFFF"/>
                <w:sz w:val="18"/>
              </w:rPr>
              <w:t>Teknologjia</w:t>
            </w:r>
          </w:p>
        </w:tc>
        <w:tc>
          <w:tcPr>
            <w:tcW w:w="4824"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675E20DA" w14:textId="77777777" w:rsidR="004F672E" w:rsidRDefault="00000000">
            <w:pPr>
              <w:spacing w:after="0"/>
            </w:pPr>
            <w:r>
              <w:rPr>
                <w:rFonts w:eastAsia="Arial"/>
                <w:b/>
                <w:color w:val="FFFFFF"/>
                <w:sz w:val="18"/>
              </w:rPr>
              <w:t>Arsyeja e zgjedhjes</w:t>
            </w:r>
          </w:p>
        </w:tc>
      </w:tr>
      <w:tr w:rsidR="004F672E" w:rsidRPr="00B82203" w14:paraId="28E9B0E5" w14:textId="77777777">
        <w:trPr>
          <w:cantSplit/>
          <w:jc w:val="center"/>
        </w:trPr>
        <w:tc>
          <w:tcPr>
            <w:tcW w:w="194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4504831C" w14:textId="77777777" w:rsidR="004F672E" w:rsidRDefault="00000000">
            <w:pPr>
              <w:spacing w:after="0" w:line="252" w:lineRule="auto"/>
            </w:pPr>
            <w:r>
              <w:rPr>
                <w:rFonts w:eastAsia="Arial"/>
                <w:b/>
                <w:sz w:val="17"/>
              </w:rPr>
              <w:t>Frontend</w:t>
            </w:r>
          </w:p>
        </w:tc>
        <w:tc>
          <w:tcPr>
            <w:tcW w:w="2520"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5926B0F2" w14:textId="0330401B" w:rsidR="004F672E" w:rsidRDefault="00552B6F">
            <w:pPr>
              <w:spacing w:after="0" w:line="252" w:lineRule="auto"/>
            </w:pPr>
            <w:r>
              <w:rPr>
                <w:rFonts w:eastAsia="Arial"/>
                <w:sz w:val="17"/>
              </w:rPr>
              <w:t xml:space="preserve"> HTML5, CSS, JavaScript, Bootstrap 5</w:t>
            </w:r>
          </w:p>
        </w:tc>
        <w:tc>
          <w:tcPr>
            <w:tcW w:w="482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C5F23B5" w14:textId="4278FAE1" w:rsidR="004F672E" w:rsidRPr="00B82203" w:rsidRDefault="00B82203">
            <w:pPr>
              <w:spacing w:after="0" w:line="252" w:lineRule="auto"/>
              <w:rPr>
                <w:lang w:val="it-IT"/>
              </w:rPr>
            </w:pPr>
            <w:r w:rsidRPr="00B82203">
              <w:rPr>
                <w:rFonts w:eastAsia="Arial"/>
                <w:sz w:val="17"/>
                <w:lang w:val="it-IT"/>
              </w:rPr>
              <w:t>Faqet dhe formularët që përdor administratori ose dispeçeri.</w:t>
            </w:r>
          </w:p>
        </w:tc>
      </w:tr>
      <w:tr w:rsidR="004F672E" w:rsidRPr="00B82203" w14:paraId="46AE0044" w14:textId="77777777">
        <w:trPr>
          <w:cantSplit/>
          <w:jc w:val="center"/>
        </w:trPr>
        <w:tc>
          <w:tcPr>
            <w:tcW w:w="1944"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28340860" w14:textId="77777777" w:rsidR="004F672E" w:rsidRDefault="00000000">
            <w:pPr>
              <w:spacing w:after="0" w:line="252" w:lineRule="auto"/>
            </w:pPr>
            <w:r>
              <w:rPr>
                <w:rFonts w:eastAsia="Arial"/>
                <w:b/>
                <w:sz w:val="17"/>
              </w:rPr>
              <w:t>Backend</w:t>
            </w:r>
          </w:p>
        </w:tc>
        <w:tc>
          <w:tcPr>
            <w:tcW w:w="2520"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F3213C7" w14:textId="22E6000C" w:rsidR="004F672E" w:rsidRDefault="00B82203">
            <w:pPr>
              <w:spacing w:after="0" w:line="252" w:lineRule="auto"/>
            </w:pPr>
            <w:r>
              <w:rPr>
                <w:rFonts w:eastAsia="Arial"/>
                <w:sz w:val="17"/>
              </w:rPr>
              <w:t xml:space="preserve">PHP </w:t>
            </w:r>
          </w:p>
        </w:tc>
        <w:tc>
          <w:tcPr>
            <w:tcW w:w="4824"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F2DAF61" w14:textId="402E5E73" w:rsidR="004F672E" w:rsidRPr="00B82203" w:rsidRDefault="00B82203">
            <w:pPr>
              <w:spacing w:after="0" w:line="252" w:lineRule="auto"/>
              <w:rPr>
                <w:lang w:val="it-IT"/>
              </w:rPr>
            </w:pPr>
            <w:r w:rsidRPr="00B82203">
              <w:rPr>
                <w:rFonts w:eastAsia="Arial"/>
                <w:sz w:val="17"/>
                <w:lang w:val="it-IT"/>
              </w:rPr>
              <w:t>Përpunon formularët, kontrollon të dhënat dhe zbaton rregullat e sistemit.</w:t>
            </w:r>
          </w:p>
        </w:tc>
      </w:tr>
      <w:tr w:rsidR="004F672E" w:rsidRPr="00B82203" w14:paraId="079AFB6A" w14:textId="77777777">
        <w:trPr>
          <w:cantSplit/>
          <w:jc w:val="center"/>
        </w:trPr>
        <w:tc>
          <w:tcPr>
            <w:tcW w:w="194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C4D1D6D" w14:textId="77777777" w:rsidR="004F672E" w:rsidRDefault="00000000">
            <w:pPr>
              <w:spacing w:after="0" w:line="252" w:lineRule="auto"/>
            </w:pPr>
            <w:r>
              <w:rPr>
                <w:rFonts w:eastAsia="Arial"/>
                <w:b/>
                <w:sz w:val="17"/>
              </w:rPr>
              <w:t>Databaza</w:t>
            </w:r>
          </w:p>
        </w:tc>
        <w:tc>
          <w:tcPr>
            <w:tcW w:w="2520"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556EA794" w14:textId="7D38D9EE" w:rsidR="004F672E" w:rsidRDefault="00B82203">
            <w:pPr>
              <w:spacing w:after="0" w:line="252" w:lineRule="auto"/>
            </w:pPr>
            <w:r>
              <w:rPr>
                <w:rFonts w:eastAsia="Arial"/>
                <w:sz w:val="17"/>
              </w:rPr>
              <w:t>MySQL</w:t>
            </w:r>
          </w:p>
        </w:tc>
        <w:tc>
          <w:tcPr>
            <w:tcW w:w="482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11FAF76" w14:textId="22DF7C4B" w:rsidR="004F672E" w:rsidRPr="00B82203" w:rsidRDefault="00B82203">
            <w:pPr>
              <w:spacing w:after="0" w:line="252" w:lineRule="auto"/>
              <w:rPr>
                <w:sz w:val="17"/>
                <w:szCs w:val="17"/>
                <w:lang w:val="it-IT"/>
              </w:rPr>
            </w:pPr>
            <w:r w:rsidRPr="00B82203">
              <w:rPr>
                <w:sz w:val="17"/>
                <w:szCs w:val="17"/>
              </w:rPr>
              <w:t>Ruajtja e klientëve, shoferëve, automjeteve dhe transporteve.</w:t>
            </w:r>
          </w:p>
        </w:tc>
      </w:tr>
      <w:tr w:rsidR="004F672E" w14:paraId="5E71286E" w14:textId="77777777">
        <w:trPr>
          <w:cantSplit/>
          <w:jc w:val="center"/>
        </w:trPr>
        <w:tc>
          <w:tcPr>
            <w:tcW w:w="1944"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FABD82A" w14:textId="77777777" w:rsidR="004F672E" w:rsidRDefault="00000000">
            <w:pPr>
              <w:spacing w:after="0" w:line="252" w:lineRule="auto"/>
            </w:pPr>
            <w:r>
              <w:rPr>
                <w:rFonts w:eastAsia="Arial"/>
                <w:b/>
                <w:sz w:val="17"/>
              </w:rPr>
              <w:t>Qasja te databaza</w:t>
            </w:r>
          </w:p>
        </w:tc>
        <w:tc>
          <w:tcPr>
            <w:tcW w:w="2520"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E90A81C" w14:textId="5047CB4B" w:rsidR="004F672E" w:rsidRPr="00B82203" w:rsidRDefault="00B82203">
            <w:pPr>
              <w:spacing w:after="0" w:line="252" w:lineRule="auto"/>
              <w:rPr>
                <w:sz w:val="17"/>
                <w:szCs w:val="17"/>
              </w:rPr>
            </w:pPr>
            <w:r>
              <w:rPr>
                <w:sz w:val="17"/>
                <w:szCs w:val="17"/>
              </w:rPr>
              <w:t>PDO</w:t>
            </w:r>
          </w:p>
        </w:tc>
        <w:tc>
          <w:tcPr>
            <w:tcW w:w="4824"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E8E26BE" w14:textId="1F9D2BB5" w:rsidR="004F672E" w:rsidRPr="00B82203" w:rsidRDefault="00B82203">
            <w:pPr>
              <w:spacing w:after="0" w:line="252" w:lineRule="auto"/>
              <w:rPr>
                <w:sz w:val="17"/>
                <w:szCs w:val="17"/>
              </w:rPr>
            </w:pPr>
            <w:r w:rsidRPr="00B82203">
              <w:rPr>
                <w:sz w:val="17"/>
                <w:szCs w:val="17"/>
              </w:rPr>
              <w:t>Ruajtja e klientëve, shoferëve, automjeteve dhe transporteve.</w:t>
            </w:r>
          </w:p>
        </w:tc>
      </w:tr>
      <w:tr w:rsidR="004F672E" w:rsidRPr="00B82203" w14:paraId="1E7E0665" w14:textId="77777777">
        <w:trPr>
          <w:cantSplit/>
          <w:jc w:val="center"/>
        </w:trPr>
        <w:tc>
          <w:tcPr>
            <w:tcW w:w="194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628E2E5" w14:textId="77777777" w:rsidR="004F672E" w:rsidRDefault="00000000">
            <w:pPr>
              <w:spacing w:after="0" w:line="252" w:lineRule="auto"/>
            </w:pPr>
            <w:r>
              <w:rPr>
                <w:rFonts w:eastAsia="Arial"/>
                <w:b/>
                <w:sz w:val="17"/>
              </w:rPr>
              <w:t>Komunikimi</w:t>
            </w:r>
          </w:p>
        </w:tc>
        <w:tc>
          <w:tcPr>
            <w:tcW w:w="2520"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59954A59" w14:textId="14F4B704" w:rsidR="004F672E" w:rsidRDefault="00B82203">
            <w:pPr>
              <w:spacing w:after="0" w:line="252" w:lineRule="auto"/>
            </w:pPr>
            <w:r>
              <w:rPr>
                <w:rFonts w:eastAsia="Arial"/>
                <w:sz w:val="17"/>
              </w:rPr>
              <w:t>XAMPP dhe PhpMyAdmin</w:t>
            </w:r>
          </w:p>
        </w:tc>
        <w:tc>
          <w:tcPr>
            <w:tcW w:w="482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4F522C65" w14:textId="4AD6457B" w:rsidR="004F672E" w:rsidRPr="00B82203" w:rsidRDefault="00B82203">
            <w:pPr>
              <w:spacing w:after="0" w:line="252" w:lineRule="auto"/>
              <w:rPr>
                <w:lang w:val="fr-FR"/>
              </w:rPr>
            </w:pPr>
            <w:r w:rsidRPr="00B82203">
              <w:rPr>
                <w:rFonts w:eastAsia="Arial"/>
                <w:sz w:val="17"/>
                <w:lang w:val="fr-FR"/>
              </w:rPr>
              <w:t>PHP lexon dhe ruan te dhena</w:t>
            </w:r>
            <w:r>
              <w:rPr>
                <w:rFonts w:eastAsia="Arial"/>
                <w:sz w:val="17"/>
                <w:lang w:val="fr-FR"/>
              </w:rPr>
              <w:t>t ne MySql</w:t>
            </w:r>
          </w:p>
        </w:tc>
      </w:tr>
      <w:tr w:rsidR="004F672E" w14:paraId="136690FF" w14:textId="77777777">
        <w:trPr>
          <w:cantSplit/>
          <w:jc w:val="center"/>
        </w:trPr>
        <w:tc>
          <w:tcPr>
            <w:tcW w:w="1944"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3C81327" w14:textId="77777777" w:rsidR="004F672E" w:rsidRDefault="00000000">
            <w:pPr>
              <w:spacing w:after="0" w:line="252" w:lineRule="auto"/>
            </w:pPr>
            <w:r>
              <w:rPr>
                <w:rFonts w:eastAsia="Arial"/>
                <w:b/>
                <w:sz w:val="17"/>
              </w:rPr>
              <w:t>Versionimi dhe demonstrimi</w:t>
            </w:r>
          </w:p>
        </w:tc>
        <w:tc>
          <w:tcPr>
            <w:tcW w:w="2520"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0D939D6E" w14:textId="0B1DC2EA" w:rsidR="004F672E" w:rsidRDefault="00000000">
            <w:pPr>
              <w:spacing w:after="0" w:line="252" w:lineRule="auto"/>
            </w:pPr>
            <w:r>
              <w:rPr>
                <w:rFonts w:eastAsia="Arial"/>
                <w:sz w:val="17"/>
              </w:rPr>
              <w:t xml:space="preserve">Git, GitHub, </w:t>
            </w:r>
          </w:p>
        </w:tc>
        <w:tc>
          <w:tcPr>
            <w:tcW w:w="4824"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730B4BC4" w14:textId="77777777" w:rsidR="004F672E" w:rsidRDefault="00000000">
            <w:pPr>
              <w:spacing w:after="0" w:line="252" w:lineRule="auto"/>
            </w:pPr>
            <w:r>
              <w:rPr>
                <w:rFonts w:eastAsia="Arial"/>
                <w:sz w:val="17"/>
              </w:rPr>
              <w:t>Gjurmim i progresit dhe demonstrim i thirrjeve të API-së.</w:t>
            </w:r>
          </w:p>
        </w:tc>
      </w:tr>
    </w:tbl>
    <w:p w14:paraId="60D5449A" w14:textId="77777777" w:rsidR="004F672E" w:rsidRDefault="004F672E">
      <w:pPr>
        <w:spacing w:after="0"/>
      </w:pPr>
    </w:p>
    <w:p w14:paraId="70B5AA19" w14:textId="77777777" w:rsidR="004F672E" w:rsidRDefault="00000000" w:rsidP="00087A90">
      <w:pPr>
        <w:pStyle w:val="Heading1"/>
        <w:spacing w:before="200" w:after="100"/>
        <w:jc w:val="center"/>
      </w:pPr>
      <w:r>
        <w:rPr>
          <w:rFonts w:ascii="Arial" w:eastAsia="Arial" w:hAnsi="Arial"/>
        </w:rPr>
        <w:t>8. Arkitektura e sistemit</w:t>
      </w:r>
    </w:p>
    <w:p w14:paraId="5F60E2A1" w14:textId="687AF8F2" w:rsidR="004F672E" w:rsidRDefault="00B82203" w:rsidP="00B82203">
      <w:pPr>
        <w:spacing w:after="0"/>
      </w:pPr>
      <w:r w:rsidRPr="00B82203">
        <w:rPr>
          <w:rFonts w:eastAsia="Arial"/>
        </w:rPr>
        <w:t>Në praktikë, përdoruesi plotëson një formular në shfletues. PHP merr të dhënat, kontrollon në server nëse janë të vlefshme dhe nëse përdoruesi është kyçur. Pastaj PHP përdor PDO për të ruajtur ose lexuar të dhënat nga MySQL dhe kthen një faqe HTML me rezultatin.</w:t>
      </w:r>
      <w:r>
        <w:rPr>
          <w:noProof/>
        </w:rPr>
        <w:drawing>
          <wp:inline distT="0" distB="0" distL="0" distR="0" wp14:anchorId="2D178EB5" wp14:editId="0D3AAF7E">
            <wp:extent cx="6136005" cy="513080"/>
            <wp:effectExtent l="0" t="0" r="0" b="0"/>
            <wp:docPr id="115548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80361" name="Picture 1155480361"/>
                    <pic:cNvPicPr/>
                  </pic:nvPicPr>
                  <pic:blipFill>
                    <a:blip r:embed="rId8"/>
                    <a:stretch>
                      <a:fillRect/>
                    </a:stretch>
                  </pic:blipFill>
                  <pic:spPr>
                    <a:xfrm>
                      <a:off x="0" y="0"/>
                      <a:ext cx="6136005" cy="513080"/>
                    </a:xfrm>
                    <a:prstGeom prst="rect">
                      <a:avLst/>
                    </a:prstGeom>
                  </pic:spPr>
                </pic:pic>
              </a:graphicData>
            </a:graphic>
          </wp:inline>
        </w:drawing>
      </w:r>
    </w:p>
    <w:p w14:paraId="19C03E1A" w14:textId="77777777" w:rsidR="00087A90" w:rsidRPr="00087A90" w:rsidRDefault="00087A90" w:rsidP="00087A90">
      <w:pPr>
        <w:pStyle w:val="ListBullet"/>
        <w:numPr>
          <w:ilvl w:val="0"/>
          <w:numId w:val="0"/>
        </w:numPr>
        <w:spacing w:after="60" w:line="259" w:lineRule="auto"/>
        <w:ind w:left="360"/>
      </w:pPr>
    </w:p>
    <w:p w14:paraId="4DF6FB7C" w14:textId="77777777" w:rsidR="00087A90" w:rsidRDefault="00087A90" w:rsidP="00087A90">
      <w:pPr>
        <w:pStyle w:val="ListBullet"/>
        <w:numPr>
          <w:ilvl w:val="0"/>
          <w:numId w:val="0"/>
        </w:numPr>
        <w:spacing w:after="60" w:line="259" w:lineRule="auto"/>
        <w:ind w:left="360"/>
        <w:rPr>
          <w:rFonts w:eastAsia="Arial"/>
        </w:rPr>
      </w:pPr>
    </w:p>
    <w:p w14:paraId="1D1AED2B" w14:textId="77777777" w:rsidR="00087A90" w:rsidRDefault="00087A90" w:rsidP="00087A90">
      <w:pPr>
        <w:pStyle w:val="ListBullet"/>
        <w:numPr>
          <w:ilvl w:val="0"/>
          <w:numId w:val="0"/>
        </w:numPr>
        <w:spacing w:after="60" w:line="259" w:lineRule="auto"/>
        <w:ind w:left="360"/>
        <w:rPr>
          <w:rFonts w:eastAsia="Arial"/>
        </w:rPr>
      </w:pPr>
    </w:p>
    <w:p w14:paraId="7F93AAE7" w14:textId="12843116" w:rsidR="004F672E" w:rsidRDefault="00000000" w:rsidP="00087A90">
      <w:pPr>
        <w:pStyle w:val="ListBullet"/>
        <w:numPr>
          <w:ilvl w:val="0"/>
          <w:numId w:val="0"/>
        </w:numPr>
        <w:spacing w:after="60" w:line="259" w:lineRule="auto"/>
        <w:ind w:left="360"/>
      </w:pPr>
      <w:r>
        <w:rPr>
          <w:rFonts w:eastAsia="Arial"/>
        </w:rPr>
        <w:t>API-ja do të jetë pika ku zbatohen autorizimi dhe validimi, në mënyrë që rregullat të mos varen vetëm nga ndërfaqja.</w:t>
      </w:r>
    </w:p>
    <w:p w14:paraId="5F104D63" w14:textId="206971FC" w:rsidR="004F672E" w:rsidRDefault="00126E0D" w:rsidP="00126E0D">
      <w:pPr>
        <w:pStyle w:val="ListBullet"/>
        <w:numPr>
          <w:ilvl w:val="0"/>
          <w:numId w:val="0"/>
        </w:numPr>
        <w:spacing w:after="60" w:line="259" w:lineRule="auto"/>
        <w:ind w:left="360"/>
      </w:pPr>
      <w:r>
        <w:rPr>
          <w:rFonts w:eastAsia="Arial"/>
        </w:rPr>
        <w:t>mySql përshtatet me lidhjet e qarta mes klientëve, transporteve, shoferëve dhe automjeteve.</w:t>
      </w:r>
    </w:p>
    <w:p w14:paraId="04BF523C" w14:textId="77777777" w:rsidR="00087A90" w:rsidRDefault="00087A90" w:rsidP="00087A90">
      <w:pPr>
        <w:pStyle w:val="ListBullet"/>
        <w:numPr>
          <w:ilvl w:val="0"/>
          <w:numId w:val="0"/>
        </w:numPr>
        <w:spacing w:after="60" w:line="259" w:lineRule="auto"/>
        <w:ind w:left="360" w:hanging="360"/>
        <w:rPr>
          <w:rFonts w:eastAsia="Arial"/>
        </w:rPr>
      </w:pPr>
    </w:p>
    <w:p w14:paraId="0F75B758" w14:textId="71A62632" w:rsidR="004F672E" w:rsidRDefault="00087A90" w:rsidP="00087A90">
      <w:pPr>
        <w:pStyle w:val="ListBullet"/>
        <w:numPr>
          <w:ilvl w:val="0"/>
          <w:numId w:val="0"/>
        </w:numPr>
        <w:spacing w:after="60" w:line="259" w:lineRule="auto"/>
        <w:ind w:left="360" w:hanging="360"/>
      </w:pPr>
      <w:r>
        <w:rPr>
          <w:rFonts w:eastAsia="Arial"/>
        </w:rPr>
        <w:t xml:space="preserve">      Në versionin fillestar, një transport ka një klient dhe mund të ketë deri në një shofer e një automjet të caktuar.</w:t>
      </w:r>
    </w:p>
    <w:p w14:paraId="32075F6B" w14:textId="77777777" w:rsidR="004F672E" w:rsidRDefault="00000000">
      <w:r>
        <w:br w:type="page"/>
      </w:r>
    </w:p>
    <w:p w14:paraId="5FE46B67" w14:textId="77777777" w:rsidR="004F672E" w:rsidRPr="00552B6F" w:rsidRDefault="00000000" w:rsidP="00087A90">
      <w:pPr>
        <w:pStyle w:val="Heading1"/>
        <w:spacing w:before="200" w:after="100"/>
        <w:jc w:val="center"/>
        <w:rPr>
          <w:lang w:val="it-IT"/>
        </w:rPr>
      </w:pPr>
      <w:r w:rsidRPr="00552B6F">
        <w:rPr>
          <w:rFonts w:ascii="Arial" w:eastAsia="Arial" w:hAnsi="Arial"/>
          <w:lang w:val="it-IT"/>
        </w:rPr>
        <w:lastRenderedPageBreak/>
        <w:t>9. Modeli fillestar i databazës</w:t>
      </w:r>
    </w:p>
    <w:p w14:paraId="58F93EF6" w14:textId="77777777" w:rsidR="004F672E" w:rsidRPr="00552B6F" w:rsidRDefault="00000000">
      <w:pPr>
        <w:rPr>
          <w:lang w:val="it-IT"/>
        </w:rPr>
      </w:pPr>
      <w:r w:rsidRPr="00552B6F">
        <w:rPr>
          <w:rFonts w:eastAsia="Arial"/>
          <w:lang w:val="it-IT"/>
        </w:rPr>
        <w:t>Modeli ruan entitetet kryesore dhe lidhjet e nevojshme për procesin e transportit. Çelësi primar identifikon çdo rresht; çelësi i huaj lidh një rresht me entitetin përkatës.</w:t>
      </w:r>
    </w:p>
    <w:tbl>
      <w:tblPr>
        <w:tblW w:w="0" w:type="auto"/>
        <w:jc w:val="center"/>
        <w:tblLayout w:type="fixed"/>
        <w:tblLook w:val="04A0" w:firstRow="1" w:lastRow="0" w:firstColumn="1" w:lastColumn="0" w:noHBand="0" w:noVBand="1"/>
      </w:tblPr>
      <w:tblGrid>
        <w:gridCol w:w="1656"/>
        <w:gridCol w:w="5040"/>
        <w:gridCol w:w="2592"/>
      </w:tblGrid>
      <w:tr w:rsidR="004F672E" w14:paraId="348FA376" w14:textId="77777777">
        <w:trPr>
          <w:cantSplit/>
          <w:tblHeader/>
          <w:jc w:val="center"/>
        </w:trPr>
        <w:tc>
          <w:tcPr>
            <w:tcW w:w="1656"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6CF13676" w14:textId="77777777" w:rsidR="004F672E" w:rsidRDefault="00000000">
            <w:pPr>
              <w:spacing w:after="0"/>
            </w:pPr>
            <w:r>
              <w:rPr>
                <w:rFonts w:eastAsia="Arial"/>
                <w:b/>
                <w:color w:val="FFFFFF"/>
                <w:sz w:val="18"/>
              </w:rPr>
              <w:t>Entiteti</w:t>
            </w:r>
          </w:p>
        </w:tc>
        <w:tc>
          <w:tcPr>
            <w:tcW w:w="5040"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7CC33790" w14:textId="77777777" w:rsidR="004F672E" w:rsidRDefault="00000000">
            <w:pPr>
              <w:spacing w:after="0"/>
            </w:pPr>
            <w:r>
              <w:rPr>
                <w:rFonts w:eastAsia="Arial"/>
                <w:b/>
                <w:color w:val="FFFFFF"/>
                <w:sz w:val="18"/>
              </w:rPr>
              <w:t>Fushat kryesore</w:t>
            </w:r>
          </w:p>
        </w:tc>
        <w:tc>
          <w:tcPr>
            <w:tcW w:w="2592"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68378253" w14:textId="77777777" w:rsidR="004F672E" w:rsidRDefault="00000000">
            <w:pPr>
              <w:spacing w:after="0"/>
            </w:pPr>
            <w:r>
              <w:rPr>
                <w:rFonts w:eastAsia="Arial"/>
                <w:b/>
                <w:color w:val="FFFFFF"/>
                <w:sz w:val="18"/>
              </w:rPr>
              <w:t>Qëllimi</w:t>
            </w:r>
          </w:p>
        </w:tc>
      </w:tr>
      <w:tr w:rsidR="004F672E" w:rsidRPr="00B82203" w14:paraId="763B9A0A" w14:textId="77777777">
        <w:trPr>
          <w:cantSplit/>
          <w:jc w:val="center"/>
        </w:trPr>
        <w:tc>
          <w:tcPr>
            <w:tcW w:w="165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057EC2A2" w14:textId="77777777" w:rsidR="004F672E" w:rsidRDefault="00000000">
            <w:pPr>
              <w:spacing w:after="0" w:line="252" w:lineRule="auto"/>
            </w:pPr>
            <w:r>
              <w:rPr>
                <w:rFonts w:eastAsia="Arial"/>
                <w:b/>
                <w:sz w:val="16"/>
              </w:rPr>
              <w:t>User</w:t>
            </w:r>
          </w:p>
        </w:tc>
        <w:tc>
          <w:tcPr>
            <w:tcW w:w="5040"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6AFD6F61" w14:textId="77777777" w:rsidR="004F672E" w:rsidRDefault="00000000">
            <w:pPr>
              <w:spacing w:after="0" w:line="252" w:lineRule="auto"/>
            </w:pPr>
            <w:r>
              <w:rPr>
                <w:rFonts w:eastAsia="Arial"/>
                <w:sz w:val="16"/>
              </w:rPr>
              <w:t>id (PK), full_name, email (unik), password_hash, role, active, created_at</w:t>
            </w:r>
          </w:p>
        </w:tc>
        <w:tc>
          <w:tcPr>
            <w:tcW w:w="259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7A6D4BA" w14:textId="77777777" w:rsidR="004F672E" w:rsidRPr="00552B6F" w:rsidRDefault="00000000">
            <w:pPr>
              <w:spacing w:after="0" w:line="252" w:lineRule="auto"/>
              <w:rPr>
                <w:lang w:val="it-IT"/>
              </w:rPr>
            </w:pPr>
            <w:r w:rsidRPr="00552B6F">
              <w:rPr>
                <w:rFonts w:eastAsia="Arial"/>
                <w:sz w:val="16"/>
                <w:lang w:val="it-IT"/>
              </w:rPr>
              <w:t>Llogaritë e administratorit dhe dispeçerit.</w:t>
            </w:r>
          </w:p>
        </w:tc>
      </w:tr>
      <w:tr w:rsidR="004F672E" w14:paraId="31621A41" w14:textId="77777777">
        <w:trPr>
          <w:cantSplit/>
          <w:jc w:val="center"/>
        </w:trPr>
        <w:tc>
          <w:tcPr>
            <w:tcW w:w="1656"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79173DB" w14:textId="77777777" w:rsidR="004F672E" w:rsidRDefault="00000000">
            <w:pPr>
              <w:spacing w:after="0" w:line="252" w:lineRule="auto"/>
            </w:pPr>
            <w:r>
              <w:rPr>
                <w:rFonts w:eastAsia="Arial"/>
                <w:b/>
                <w:sz w:val="16"/>
              </w:rPr>
              <w:t>Customer</w:t>
            </w:r>
          </w:p>
        </w:tc>
        <w:tc>
          <w:tcPr>
            <w:tcW w:w="5040"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2168CEC" w14:textId="77777777" w:rsidR="004F672E" w:rsidRDefault="00000000">
            <w:pPr>
              <w:spacing w:after="0" w:line="252" w:lineRule="auto"/>
            </w:pPr>
            <w:r>
              <w:rPr>
                <w:rFonts w:eastAsia="Arial"/>
                <w:sz w:val="16"/>
              </w:rPr>
              <w:t>id (PK), company_name, contact_person, phone, email, address, created_at</w:t>
            </w:r>
          </w:p>
        </w:tc>
        <w:tc>
          <w:tcPr>
            <w:tcW w:w="259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462916F2" w14:textId="77777777" w:rsidR="004F672E" w:rsidRDefault="00000000">
            <w:pPr>
              <w:spacing w:after="0" w:line="252" w:lineRule="auto"/>
            </w:pPr>
            <w:r>
              <w:rPr>
                <w:rFonts w:eastAsia="Arial"/>
                <w:sz w:val="16"/>
              </w:rPr>
              <w:t>Klientët që kërkojnë transport.</w:t>
            </w:r>
          </w:p>
        </w:tc>
      </w:tr>
      <w:tr w:rsidR="004F672E" w:rsidRPr="00B82203" w14:paraId="56A6CAE2" w14:textId="77777777">
        <w:trPr>
          <w:cantSplit/>
          <w:jc w:val="center"/>
        </w:trPr>
        <w:tc>
          <w:tcPr>
            <w:tcW w:w="165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B960F60" w14:textId="77777777" w:rsidR="004F672E" w:rsidRDefault="00000000">
            <w:pPr>
              <w:spacing w:after="0" w:line="252" w:lineRule="auto"/>
            </w:pPr>
            <w:r>
              <w:rPr>
                <w:rFonts w:eastAsia="Arial"/>
                <w:b/>
                <w:sz w:val="16"/>
              </w:rPr>
              <w:t>Driver</w:t>
            </w:r>
          </w:p>
        </w:tc>
        <w:tc>
          <w:tcPr>
            <w:tcW w:w="5040"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66D88E98" w14:textId="77777777" w:rsidR="004F672E" w:rsidRDefault="00000000">
            <w:pPr>
              <w:spacing w:after="0" w:line="252" w:lineRule="auto"/>
            </w:pPr>
            <w:r>
              <w:rPr>
                <w:rFonts w:eastAsia="Arial"/>
                <w:sz w:val="16"/>
              </w:rPr>
              <w:t>id (PK), full_name, license_number (unik), phone, active</w:t>
            </w:r>
          </w:p>
        </w:tc>
        <w:tc>
          <w:tcPr>
            <w:tcW w:w="259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CE34A51" w14:textId="77777777" w:rsidR="004F672E" w:rsidRPr="00552B6F" w:rsidRDefault="00000000">
            <w:pPr>
              <w:spacing w:after="0" w:line="252" w:lineRule="auto"/>
              <w:rPr>
                <w:lang w:val="it-IT"/>
              </w:rPr>
            </w:pPr>
            <w:r w:rsidRPr="00552B6F">
              <w:rPr>
                <w:rFonts w:eastAsia="Arial"/>
                <w:sz w:val="16"/>
                <w:lang w:val="it-IT"/>
              </w:rPr>
              <w:t>Profili i shoferit dhe statusi i tij.</w:t>
            </w:r>
          </w:p>
        </w:tc>
      </w:tr>
      <w:tr w:rsidR="004F672E" w14:paraId="62001CD8" w14:textId="77777777">
        <w:trPr>
          <w:cantSplit/>
          <w:jc w:val="center"/>
        </w:trPr>
        <w:tc>
          <w:tcPr>
            <w:tcW w:w="1656"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7C2288D" w14:textId="77777777" w:rsidR="004F672E" w:rsidRDefault="00000000">
            <w:pPr>
              <w:spacing w:after="0" w:line="252" w:lineRule="auto"/>
            </w:pPr>
            <w:r>
              <w:rPr>
                <w:rFonts w:eastAsia="Arial"/>
                <w:b/>
                <w:sz w:val="16"/>
              </w:rPr>
              <w:t>Vehicle</w:t>
            </w:r>
          </w:p>
        </w:tc>
        <w:tc>
          <w:tcPr>
            <w:tcW w:w="5040"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4E9A8B01" w14:textId="77777777" w:rsidR="004F672E" w:rsidRDefault="00000000">
            <w:pPr>
              <w:spacing w:after="0" w:line="252" w:lineRule="auto"/>
            </w:pPr>
            <w:r>
              <w:rPr>
                <w:rFonts w:eastAsia="Arial"/>
                <w:sz w:val="16"/>
              </w:rPr>
              <w:t>id (PK), plate_number (unik), vehicle_type, capacity, active</w:t>
            </w:r>
          </w:p>
        </w:tc>
        <w:tc>
          <w:tcPr>
            <w:tcW w:w="259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19D380C7" w14:textId="77777777" w:rsidR="004F672E" w:rsidRDefault="00000000">
            <w:pPr>
              <w:spacing w:after="0" w:line="252" w:lineRule="auto"/>
            </w:pPr>
            <w:r>
              <w:rPr>
                <w:rFonts w:eastAsia="Arial"/>
                <w:sz w:val="16"/>
              </w:rPr>
              <w:t>Të dhënat dhe disponueshmëria bazike e automjetit.</w:t>
            </w:r>
          </w:p>
        </w:tc>
      </w:tr>
      <w:tr w:rsidR="004F672E" w:rsidRPr="00B82203" w14:paraId="314E652F" w14:textId="77777777">
        <w:trPr>
          <w:cantSplit/>
          <w:jc w:val="center"/>
        </w:trPr>
        <w:tc>
          <w:tcPr>
            <w:tcW w:w="165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95F8068" w14:textId="77777777" w:rsidR="004F672E" w:rsidRDefault="00000000">
            <w:pPr>
              <w:spacing w:after="0" w:line="252" w:lineRule="auto"/>
            </w:pPr>
            <w:r>
              <w:rPr>
                <w:rFonts w:eastAsia="Arial"/>
                <w:b/>
                <w:sz w:val="16"/>
              </w:rPr>
              <w:t>Transport</w:t>
            </w:r>
          </w:p>
        </w:tc>
        <w:tc>
          <w:tcPr>
            <w:tcW w:w="5040"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FCDEBE0" w14:textId="77777777" w:rsidR="004F672E" w:rsidRDefault="00000000">
            <w:pPr>
              <w:spacing w:after="0" w:line="252" w:lineRule="auto"/>
            </w:pPr>
            <w:r>
              <w:rPr>
                <w:rFonts w:eastAsia="Arial"/>
                <w:sz w:val="16"/>
              </w:rPr>
              <w:t>id (PK), customer_id (FK), driver_id (FK, opsional), vehicle_id (FK, opsional), created_by (FK), origin, destination, cargo_description, scheduled_at, status, timestamps</w:t>
            </w:r>
          </w:p>
        </w:tc>
        <w:tc>
          <w:tcPr>
            <w:tcW w:w="259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9DEBEE7" w14:textId="77777777" w:rsidR="004F672E" w:rsidRPr="00552B6F" w:rsidRDefault="00000000">
            <w:pPr>
              <w:spacing w:after="0" w:line="252" w:lineRule="auto"/>
              <w:rPr>
                <w:lang w:val="it-IT"/>
              </w:rPr>
            </w:pPr>
            <w:r w:rsidRPr="00552B6F">
              <w:rPr>
                <w:rFonts w:eastAsia="Arial"/>
                <w:sz w:val="16"/>
                <w:lang w:val="it-IT"/>
              </w:rPr>
              <w:t>Kërkesa e transportit dhe caktimi i burimeve.</w:t>
            </w:r>
          </w:p>
        </w:tc>
      </w:tr>
    </w:tbl>
    <w:p w14:paraId="278C7792" w14:textId="77777777" w:rsidR="004F672E" w:rsidRPr="00552B6F" w:rsidRDefault="004F672E">
      <w:pPr>
        <w:spacing w:after="0"/>
        <w:rPr>
          <w:lang w:val="it-IT"/>
        </w:rPr>
      </w:pPr>
    </w:p>
    <w:p w14:paraId="52D3D80E" w14:textId="77777777" w:rsidR="004F672E" w:rsidRDefault="00000000">
      <w:r w:rsidRPr="00552B6F">
        <w:rPr>
          <w:rFonts w:eastAsia="Arial"/>
          <w:lang w:val="it-IT"/>
        </w:rPr>
        <w:t xml:space="preserve">Fushat driver_id dhe vehicle_id janë opsionale kur krijohet transporti, sepse caktimi mund të bëhet më vonë. </w:t>
      </w:r>
      <w:r>
        <w:rPr>
          <w:rFonts w:eastAsia="Arial"/>
        </w:rPr>
        <w:t>Fushat e targës, email-it dhe numrit të patentës duhet të jenë unike. Çelësat e huaj parandalojnë lidhjen me klient, shofer, automjet ose përdorues që nuk ekziston.</w:t>
      </w:r>
    </w:p>
    <w:p w14:paraId="24147DE2" w14:textId="77777777" w:rsidR="004F672E" w:rsidRDefault="00000000">
      <w:pPr>
        <w:pStyle w:val="Heading2"/>
        <w:spacing w:before="100" w:after="60"/>
      </w:pPr>
      <w:r>
        <w:rPr>
          <w:rFonts w:ascii="Arial" w:eastAsia="Arial" w:hAnsi="Arial"/>
        </w:rPr>
        <w:t>Relacionet kryesore</w:t>
      </w:r>
    </w:p>
    <w:p w14:paraId="412E170D" w14:textId="77777777" w:rsidR="004F672E" w:rsidRDefault="00000000">
      <w:pPr>
        <w:pStyle w:val="ListBullet"/>
        <w:spacing w:after="60" w:line="259" w:lineRule="auto"/>
      </w:pPr>
      <w:r>
        <w:rPr>
          <w:rFonts w:eastAsia="Arial"/>
        </w:rPr>
        <w:t>Një klient mund të ketë shumë transporte; çdo transport i përket një klienti.</w:t>
      </w:r>
    </w:p>
    <w:p w14:paraId="2037204C" w14:textId="77777777" w:rsidR="004F672E" w:rsidRDefault="00000000">
      <w:pPr>
        <w:pStyle w:val="ListBullet"/>
        <w:spacing w:after="60" w:line="259" w:lineRule="auto"/>
      </w:pPr>
      <w:r>
        <w:rPr>
          <w:rFonts w:eastAsia="Arial"/>
        </w:rPr>
        <w:t>Një shofer mund të caktohet në shumë transporte gjatë kohës; transporti mund të mos ketë shofer deri në caktim.</w:t>
      </w:r>
    </w:p>
    <w:p w14:paraId="7DDEBD87" w14:textId="77777777" w:rsidR="004F672E" w:rsidRDefault="00000000">
      <w:pPr>
        <w:pStyle w:val="ListBullet"/>
        <w:spacing w:after="60" w:line="259" w:lineRule="auto"/>
      </w:pPr>
      <w:r>
        <w:rPr>
          <w:rFonts w:eastAsia="Arial"/>
        </w:rPr>
        <w:t>Një automjet mund të përdoret në shumë transporte gjatë kohës; transporti mund të mos ketë automjet deri në caktim.</w:t>
      </w:r>
    </w:p>
    <w:p w14:paraId="6519CD8A" w14:textId="77777777" w:rsidR="004F672E" w:rsidRDefault="00000000">
      <w:pPr>
        <w:pStyle w:val="ListBullet"/>
        <w:spacing w:after="60" w:line="259" w:lineRule="auto"/>
      </w:pPr>
      <w:r>
        <w:rPr>
          <w:rFonts w:eastAsia="Arial"/>
        </w:rPr>
        <w:t>Një përdorues mund të krijojë shumë transporte; çdo transport ruan përdoruesin që e ka regjistruar.</w:t>
      </w:r>
    </w:p>
    <w:p w14:paraId="29EF1DBF" w14:textId="77777777" w:rsidR="004F672E" w:rsidRDefault="00000000">
      <w:pPr>
        <w:spacing w:before="80" w:after="0"/>
        <w:jc w:val="center"/>
      </w:pPr>
      <w:r>
        <w:rPr>
          <w:noProof/>
        </w:rPr>
        <w:drawing>
          <wp:inline distT="0" distB="0" distL="0" distR="0" wp14:anchorId="054BAD40" wp14:editId="43422F1D">
            <wp:extent cx="5806440" cy="3514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806440" cy="3514424"/>
                    </a:xfrm>
                    <a:prstGeom prst="rect">
                      <a:avLst/>
                    </a:prstGeom>
                  </pic:spPr>
                </pic:pic>
              </a:graphicData>
            </a:graphic>
          </wp:inline>
        </w:drawing>
      </w:r>
    </w:p>
    <w:p w14:paraId="5554F077" w14:textId="77777777" w:rsidR="004F672E" w:rsidRPr="00552B6F" w:rsidRDefault="00000000">
      <w:pPr>
        <w:spacing w:before="60" w:after="160"/>
        <w:jc w:val="center"/>
        <w:rPr>
          <w:lang w:val="it-IT"/>
        </w:rPr>
      </w:pPr>
      <w:r w:rsidRPr="00552B6F">
        <w:rPr>
          <w:rFonts w:eastAsia="Arial"/>
          <w:i/>
          <w:color w:val="5C6B77"/>
          <w:sz w:val="18"/>
          <w:lang w:val="it-IT"/>
        </w:rPr>
        <w:t>Figura 2. Modeli fillestar i entiteteve dhe relacioneve</w:t>
      </w:r>
    </w:p>
    <w:p w14:paraId="3699FB65" w14:textId="77777777" w:rsidR="004F672E" w:rsidRPr="00552B6F" w:rsidRDefault="00000000">
      <w:pPr>
        <w:rPr>
          <w:lang w:val="it-IT"/>
        </w:rPr>
      </w:pPr>
      <w:r w:rsidRPr="00552B6F">
        <w:rPr>
          <w:lang w:val="it-IT"/>
        </w:rPr>
        <w:br w:type="page"/>
      </w:r>
    </w:p>
    <w:p w14:paraId="4C4E1653" w14:textId="01F8BEAC" w:rsidR="004F672E" w:rsidRPr="00552B6F" w:rsidRDefault="00000000" w:rsidP="00087A90">
      <w:pPr>
        <w:pStyle w:val="Heading1"/>
        <w:spacing w:before="200" w:after="100"/>
        <w:jc w:val="center"/>
        <w:rPr>
          <w:lang w:val="it-IT"/>
        </w:rPr>
      </w:pPr>
      <w:r w:rsidRPr="00552B6F">
        <w:rPr>
          <w:rFonts w:ascii="Arial" w:eastAsia="Arial" w:hAnsi="Arial"/>
          <w:lang w:val="it-IT"/>
        </w:rPr>
        <w:lastRenderedPageBreak/>
        <w:t>10. Flow i aplikacionit</w:t>
      </w:r>
    </w:p>
    <w:p w14:paraId="6ABB56AD" w14:textId="77777777" w:rsidR="004F672E" w:rsidRPr="00552B6F" w:rsidRDefault="00000000">
      <w:pPr>
        <w:rPr>
          <w:lang w:val="it-IT"/>
        </w:rPr>
      </w:pPr>
      <w:r w:rsidRPr="00552B6F">
        <w:rPr>
          <w:rFonts w:eastAsia="Arial"/>
          <w:lang w:val="it-IT"/>
        </w:rPr>
        <w:t>Flow-i kryesor fillon kur dispeçeri regjistron një kërkesë të re transporti dhe përfundon kur transporti shënohet si i kryer ose i anuluar.</w:t>
      </w:r>
    </w:p>
    <w:tbl>
      <w:tblPr>
        <w:tblW w:w="0" w:type="auto"/>
        <w:jc w:val="center"/>
        <w:tblLayout w:type="fixed"/>
        <w:tblLook w:val="04A0" w:firstRow="1" w:lastRow="0" w:firstColumn="1" w:lastColumn="0" w:noHBand="0" w:noVBand="1"/>
      </w:tblPr>
      <w:tblGrid>
        <w:gridCol w:w="792"/>
        <w:gridCol w:w="1944"/>
        <w:gridCol w:w="6552"/>
      </w:tblGrid>
      <w:tr w:rsidR="004F672E" w14:paraId="7F162B63" w14:textId="77777777">
        <w:trPr>
          <w:cantSplit/>
          <w:tblHeader/>
          <w:jc w:val="center"/>
        </w:trPr>
        <w:tc>
          <w:tcPr>
            <w:tcW w:w="792"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2FF91399" w14:textId="77777777" w:rsidR="004F672E" w:rsidRDefault="00000000">
            <w:pPr>
              <w:spacing w:after="0"/>
            </w:pPr>
            <w:r>
              <w:rPr>
                <w:rFonts w:eastAsia="Arial"/>
                <w:b/>
                <w:color w:val="FFFFFF"/>
                <w:sz w:val="18"/>
              </w:rPr>
              <w:t>Hapi</w:t>
            </w:r>
          </w:p>
        </w:tc>
        <w:tc>
          <w:tcPr>
            <w:tcW w:w="1944"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0171ABE1" w14:textId="77777777" w:rsidR="004F672E" w:rsidRDefault="00000000">
            <w:pPr>
              <w:spacing w:after="0"/>
            </w:pPr>
            <w:r>
              <w:rPr>
                <w:rFonts w:eastAsia="Arial"/>
                <w:b/>
                <w:color w:val="FFFFFF"/>
                <w:sz w:val="18"/>
              </w:rPr>
              <w:t>Veprimi</w:t>
            </w:r>
          </w:p>
        </w:tc>
        <w:tc>
          <w:tcPr>
            <w:tcW w:w="6552"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00DB7B4F" w14:textId="77777777" w:rsidR="004F672E" w:rsidRDefault="00000000">
            <w:pPr>
              <w:spacing w:after="0"/>
            </w:pPr>
            <w:r>
              <w:rPr>
                <w:rFonts w:eastAsia="Arial"/>
                <w:b/>
                <w:color w:val="FFFFFF"/>
                <w:sz w:val="18"/>
              </w:rPr>
              <w:t>Rezultati</w:t>
            </w:r>
          </w:p>
        </w:tc>
      </w:tr>
      <w:tr w:rsidR="004F672E" w14:paraId="47AD3149" w14:textId="77777777">
        <w:trPr>
          <w:cantSplit/>
          <w:jc w:val="center"/>
        </w:trPr>
        <w:tc>
          <w:tcPr>
            <w:tcW w:w="79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08B6851" w14:textId="77777777" w:rsidR="004F672E" w:rsidRDefault="00000000">
            <w:pPr>
              <w:spacing w:after="0" w:line="252" w:lineRule="auto"/>
            </w:pPr>
            <w:r>
              <w:rPr>
                <w:rFonts w:eastAsia="Arial"/>
                <w:b/>
                <w:sz w:val="18"/>
              </w:rPr>
              <w:t>1</w:t>
            </w:r>
          </w:p>
        </w:tc>
        <w:tc>
          <w:tcPr>
            <w:tcW w:w="194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4F2DB36E" w14:textId="77777777" w:rsidR="004F672E" w:rsidRDefault="00000000">
            <w:pPr>
              <w:spacing w:after="0" w:line="252" w:lineRule="auto"/>
            </w:pPr>
            <w:r>
              <w:rPr>
                <w:rFonts w:eastAsia="Arial"/>
                <w:sz w:val="18"/>
              </w:rPr>
              <w:t>Kyçje</w:t>
            </w:r>
          </w:p>
        </w:tc>
        <w:tc>
          <w:tcPr>
            <w:tcW w:w="655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27497228" w14:textId="77777777" w:rsidR="004F672E" w:rsidRDefault="00000000">
            <w:pPr>
              <w:spacing w:after="0" w:line="252" w:lineRule="auto"/>
            </w:pPr>
            <w:r>
              <w:rPr>
                <w:rFonts w:eastAsia="Arial"/>
                <w:sz w:val="18"/>
              </w:rPr>
              <w:t>Dispeçeri kyçet me kredenciale të vlefshme.</w:t>
            </w:r>
          </w:p>
        </w:tc>
      </w:tr>
      <w:tr w:rsidR="004F672E" w14:paraId="569BE720" w14:textId="77777777">
        <w:trPr>
          <w:cantSplit/>
          <w:jc w:val="center"/>
        </w:trPr>
        <w:tc>
          <w:tcPr>
            <w:tcW w:w="79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A48A5AB" w14:textId="77777777" w:rsidR="004F672E" w:rsidRDefault="00000000">
            <w:pPr>
              <w:spacing w:after="0" w:line="252" w:lineRule="auto"/>
            </w:pPr>
            <w:r>
              <w:rPr>
                <w:rFonts w:eastAsia="Arial"/>
                <w:b/>
                <w:sz w:val="18"/>
              </w:rPr>
              <w:t>2</w:t>
            </w:r>
          </w:p>
        </w:tc>
        <w:tc>
          <w:tcPr>
            <w:tcW w:w="1944"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30087D65" w14:textId="77777777" w:rsidR="004F672E" w:rsidRDefault="00000000">
            <w:pPr>
              <w:spacing w:after="0" w:line="252" w:lineRule="auto"/>
            </w:pPr>
            <w:r>
              <w:rPr>
                <w:rFonts w:eastAsia="Arial"/>
                <w:sz w:val="18"/>
              </w:rPr>
              <w:t>Regjistrim</w:t>
            </w:r>
          </w:p>
        </w:tc>
        <w:tc>
          <w:tcPr>
            <w:tcW w:w="655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0BF5139" w14:textId="77777777" w:rsidR="004F672E" w:rsidRDefault="00000000">
            <w:pPr>
              <w:spacing w:after="0" w:line="252" w:lineRule="auto"/>
            </w:pPr>
            <w:r>
              <w:rPr>
                <w:rFonts w:eastAsia="Arial"/>
                <w:sz w:val="18"/>
              </w:rPr>
              <w:t>Zgjedh klientin dhe plotëson nisjen, destinacionin, përshkrimin dhe datën.</w:t>
            </w:r>
          </w:p>
        </w:tc>
      </w:tr>
      <w:tr w:rsidR="004F672E" w:rsidRPr="00B82203" w14:paraId="134C0045" w14:textId="77777777">
        <w:trPr>
          <w:cantSplit/>
          <w:jc w:val="center"/>
        </w:trPr>
        <w:tc>
          <w:tcPr>
            <w:tcW w:w="79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5FE9449" w14:textId="77777777" w:rsidR="004F672E" w:rsidRDefault="00000000">
            <w:pPr>
              <w:spacing w:after="0" w:line="252" w:lineRule="auto"/>
            </w:pPr>
            <w:r>
              <w:rPr>
                <w:rFonts w:eastAsia="Arial"/>
                <w:b/>
                <w:sz w:val="18"/>
              </w:rPr>
              <w:t>3</w:t>
            </w:r>
          </w:p>
        </w:tc>
        <w:tc>
          <w:tcPr>
            <w:tcW w:w="194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028B9050" w14:textId="77777777" w:rsidR="004F672E" w:rsidRDefault="00000000">
            <w:pPr>
              <w:spacing w:after="0" w:line="252" w:lineRule="auto"/>
            </w:pPr>
            <w:r>
              <w:rPr>
                <w:rFonts w:eastAsia="Arial"/>
                <w:sz w:val="18"/>
              </w:rPr>
              <w:t>Validim</w:t>
            </w:r>
          </w:p>
        </w:tc>
        <w:tc>
          <w:tcPr>
            <w:tcW w:w="655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F2BEDBB" w14:textId="77777777" w:rsidR="004F672E" w:rsidRPr="00552B6F" w:rsidRDefault="00000000">
            <w:pPr>
              <w:spacing w:after="0" w:line="252" w:lineRule="auto"/>
              <w:rPr>
                <w:lang w:val="it-IT"/>
              </w:rPr>
            </w:pPr>
            <w:r w:rsidRPr="00552B6F">
              <w:rPr>
                <w:rFonts w:eastAsia="Arial"/>
                <w:sz w:val="18"/>
                <w:lang w:val="it-IT"/>
              </w:rPr>
              <w:t>Sistemi kontrollon fushat e detyrueshme dhe ruan transportin si I planifikuar.</w:t>
            </w:r>
          </w:p>
        </w:tc>
      </w:tr>
      <w:tr w:rsidR="004F672E" w14:paraId="098A6180" w14:textId="77777777">
        <w:trPr>
          <w:cantSplit/>
          <w:jc w:val="center"/>
        </w:trPr>
        <w:tc>
          <w:tcPr>
            <w:tcW w:w="79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5B31FAC" w14:textId="77777777" w:rsidR="004F672E" w:rsidRDefault="00000000">
            <w:pPr>
              <w:spacing w:after="0" w:line="252" w:lineRule="auto"/>
            </w:pPr>
            <w:r>
              <w:rPr>
                <w:rFonts w:eastAsia="Arial"/>
                <w:b/>
                <w:sz w:val="18"/>
              </w:rPr>
              <w:t>4</w:t>
            </w:r>
          </w:p>
        </w:tc>
        <w:tc>
          <w:tcPr>
            <w:tcW w:w="1944"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23D2E3B3" w14:textId="77777777" w:rsidR="004F672E" w:rsidRDefault="00000000">
            <w:pPr>
              <w:spacing w:after="0" w:line="252" w:lineRule="auto"/>
            </w:pPr>
            <w:r>
              <w:rPr>
                <w:rFonts w:eastAsia="Arial"/>
                <w:sz w:val="18"/>
              </w:rPr>
              <w:t>Caktim</w:t>
            </w:r>
          </w:p>
        </w:tc>
        <w:tc>
          <w:tcPr>
            <w:tcW w:w="655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6C76182D" w14:textId="77777777" w:rsidR="004F672E" w:rsidRDefault="00000000">
            <w:pPr>
              <w:spacing w:after="0" w:line="252" w:lineRule="auto"/>
            </w:pPr>
            <w:r>
              <w:rPr>
                <w:rFonts w:eastAsia="Arial"/>
                <w:sz w:val="18"/>
              </w:rPr>
              <w:t>Dispeçeri cakton shofer dhe automjet aktiv.</w:t>
            </w:r>
          </w:p>
        </w:tc>
      </w:tr>
      <w:tr w:rsidR="004F672E" w14:paraId="29A56C20" w14:textId="77777777">
        <w:trPr>
          <w:cantSplit/>
          <w:jc w:val="center"/>
        </w:trPr>
        <w:tc>
          <w:tcPr>
            <w:tcW w:w="79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1CCB153D" w14:textId="77777777" w:rsidR="004F672E" w:rsidRDefault="00000000">
            <w:pPr>
              <w:spacing w:after="0" w:line="252" w:lineRule="auto"/>
            </w:pPr>
            <w:r>
              <w:rPr>
                <w:rFonts w:eastAsia="Arial"/>
                <w:b/>
                <w:sz w:val="18"/>
              </w:rPr>
              <w:t>5</w:t>
            </w:r>
          </w:p>
        </w:tc>
        <w:tc>
          <w:tcPr>
            <w:tcW w:w="1944"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35FA7F4E" w14:textId="77777777" w:rsidR="004F672E" w:rsidRDefault="00000000">
            <w:pPr>
              <w:spacing w:after="0" w:line="252" w:lineRule="auto"/>
            </w:pPr>
            <w:r>
              <w:rPr>
                <w:rFonts w:eastAsia="Arial"/>
                <w:sz w:val="18"/>
              </w:rPr>
              <w:t>Përditësim</w:t>
            </w:r>
          </w:p>
        </w:tc>
        <w:tc>
          <w:tcPr>
            <w:tcW w:w="655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65F2AB60" w14:textId="77777777" w:rsidR="004F672E" w:rsidRDefault="00000000">
            <w:pPr>
              <w:spacing w:after="0" w:line="252" w:lineRule="auto"/>
            </w:pPr>
            <w:r>
              <w:rPr>
                <w:rFonts w:eastAsia="Arial"/>
                <w:sz w:val="18"/>
              </w:rPr>
              <w:t>Statusi ndryshon gjatë realizimit dhe përfundon si Përfunduar ose Anuluar.</w:t>
            </w:r>
          </w:p>
        </w:tc>
      </w:tr>
    </w:tbl>
    <w:p w14:paraId="4A31D0D4" w14:textId="77777777" w:rsidR="004F672E" w:rsidRDefault="004F672E">
      <w:pPr>
        <w:spacing w:after="0"/>
      </w:pPr>
    </w:p>
    <w:p w14:paraId="0E24479C" w14:textId="49CC57F3" w:rsidR="004F672E" w:rsidRPr="00552B6F" w:rsidRDefault="00000000" w:rsidP="008D623E">
      <w:pPr>
        <w:pStyle w:val="Heading1"/>
        <w:spacing w:before="200" w:after="100"/>
        <w:jc w:val="center"/>
        <w:rPr>
          <w:lang w:val="it-IT"/>
        </w:rPr>
      </w:pPr>
      <w:r w:rsidRPr="00552B6F">
        <w:rPr>
          <w:rFonts w:ascii="Arial" w:eastAsia="Arial" w:hAnsi="Arial"/>
          <w:lang w:val="it-IT"/>
        </w:rPr>
        <w:t xml:space="preserve">12. Plani </w:t>
      </w:r>
      <w:r w:rsidR="00126E0D">
        <w:rPr>
          <w:rFonts w:ascii="Arial" w:eastAsia="Arial" w:hAnsi="Arial"/>
          <w:lang w:val="it-IT"/>
        </w:rPr>
        <w:t>per</w:t>
      </w:r>
      <w:r w:rsidRPr="00552B6F">
        <w:rPr>
          <w:rFonts w:ascii="Arial" w:eastAsia="Arial" w:hAnsi="Arial"/>
          <w:lang w:val="it-IT"/>
        </w:rPr>
        <w:t xml:space="preserve"> Raporti Teknik 2</w:t>
      </w:r>
    </w:p>
    <w:p w14:paraId="20DBF40E" w14:textId="77777777" w:rsidR="004F672E" w:rsidRPr="00552B6F" w:rsidRDefault="00000000">
      <w:pPr>
        <w:rPr>
          <w:lang w:val="it-IT"/>
        </w:rPr>
      </w:pPr>
      <w:r w:rsidRPr="00552B6F">
        <w:rPr>
          <w:rFonts w:eastAsia="Arial"/>
          <w:lang w:val="it-IT"/>
        </w:rPr>
        <w:t>Deri te raporti i dytë, fokusi do të kalojë nga projektimi te implementimi real i databazës, backend-it dhe API-së.</w:t>
      </w:r>
    </w:p>
    <w:tbl>
      <w:tblPr>
        <w:tblW w:w="0" w:type="auto"/>
        <w:jc w:val="center"/>
        <w:tblLayout w:type="fixed"/>
        <w:tblLook w:val="04A0" w:firstRow="1" w:lastRow="0" w:firstColumn="1" w:lastColumn="0" w:noHBand="0" w:noVBand="1"/>
      </w:tblPr>
      <w:tblGrid>
        <w:gridCol w:w="936"/>
        <w:gridCol w:w="8352"/>
      </w:tblGrid>
      <w:tr w:rsidR="004F672E" w14:paraId="0D4BAFEB" w14:textId="77777777">
        <w:trPr>
          <w:cantSplit/>
          <w:tblHeader/>
          <w:jc w:val="center"/>
        </w:trPr>
        <w:tc>
          <w:tcPr>
            <w:tcW w:w="936"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312E8265" w14:textId="77777777" w:rsidR="004F672E" w:rsidRDefault="00000000">
            <w:pPr>
              <w:spacing w:after="0"/>
            </w:pPr>
            <w:r>
              <w:rPr>
                <w:rFonts w:eastAsia="Arial"/>
                <w:b/>
                <w:color w:val="FFFFFF"/>
                <w:sz w:val="18"/>
              </w:rPr>
              <w:t>Hapi</w:t>
            </w:r>
          </w:p>
        </w:tc>
        <w:tc>
          <w:tcPr>
            <w:tcW w:w="8352" w:type="dxa"/>
            <w:tcBorders>
              <w:top w:val="single" w:sz="4" w:space="0" w:color="17324D"/>
              <w:left w:val="single" w:sz="4" w:space="0" w:color="17324D"/>
              <w:bottom w:val="single" w:sz="4" w:space="0" w:color="17324D"/>
              <w:right w:val="single" w:sz="4" w:space="0" w:color="17324D"/>
            </w:tcBorders>
            <w:shd w:val="clear" w:color="auto" w:fill="17324D"/>
            <w:tcMar>
              <w:top w:w="115" w:type="dxa"/>
              <w:left w:w="110" w:type="dxa"/>
              <w:bottom w:w="115" w:type="dxa"/>
              <w:right w:w="110" w:type="dxa"/>
            </w:tcMar>
            <w:vAlign w:val="center"/>
          </w:tcPr>
          <w:p w14:paraId="604D3734" w14:textId="77777777" w:rsidR="004F672E" w:rsidRDefault="00000000">
            <w:pPr>
              <w:spacing w:after="0"/>
            </w:pPr>
            <w:r>
              <w:rPr>
                <w:rFonts w:eastAsia="Arial"/>
                <w:b/>
                <w:color w:val="FFFFFF"/>
                <w:sz w:val="18"/>
              </w:rPr>
              <w:t>Puna e planifikuar</w:t>
            </w:r>
          </w:p>
        </w:tc>
      </w:tr>
      <w:tr w:rsidR="004F672E" w14:paraId="60F61E0C" w14:textId="77777777">
        <w:trPr>
          <w:cantSplit/>
          <w:jc w:val="center"/>
        </w:trPr>
        <w:tc>
          <w:tcPr>
            <w:tcW w:w="93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2BA87EAC" w14:textId="77777777" w:rsidR="004F672E" w:rsidRDefault="00000000">
            <w:pPr>
              <w:spacing w:after="0" w:line="252" w:lineRule="auto"/>
            </w:pPr>
            <w:r>
              <w:rPr>
                <w:rFonts w:eastAsia="Arial"/>
                <w:sz w:val="18"/>
              </w:rPr>
              <w:t>1</w:t>
            </w:r>
          </w:p>
        </w:tc>
        <w:tc>
          <w:tcPr>
            <w:tcW w:w="835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7A105E14" w14:textId="77777777" w:rsidR="004F672E" w:rsidRDefault="00000000">
            <w:pPr>
              <w:spacing w:after="0" w:line="252" w:lineRule="auto"/>
            </w:pPr>
            <w:r>
              <w:rPr>
                <w:rFonts w:eastAsia="Arial"/>
                <w:sz w:val="18"/>
              </w:rPr>
              <w:t>Krijimi i repository-t dhe strukturës fillestare të frontend-it, backend-it dhe dokumentimit.</w:t>
            </w:r>
          </w:p>
        </w:tc>
      </w:tr>
      <w:tr w:rsidR="004F672E" w:rsidRPr="00B82203" w14:paraId="43A6B2DF" w14:textId="77777777">
        <w:trPr>
          <w:cantSplit/>
          <w:jc w:val="center"/>
        </w:trPr>
        <w:tc>
          <w:tcPr>
            <w:tcW w:w="936"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CEBAB11" w14:textId="77777777" w:rsidR="004F672E" w:rsidRDefault="00000000">
            <w:pPr>
              <w:spacing w:after="0" w:line="252" w:lineRule="auto"/>
            </w:pPr>
            <w:r>
              <w:rPr>
                <w:rFonts w:eastAsia="Arial"/>
                <w:sz w:val="18"/>
              </w:rPr>
              <w:t>2</w:t>
            </w:r>
          </w:p>
        </w:tc>
        <w:tc>
          <w:tcPr>
            <w:tcW w:w="835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580E9CEA" w14:textId="213202CF" w:rsidR="004F672E" w:rsidRPr="00552B6F" w:rsidRDefault="00000000">
            <w:pPr>
              <w:spacing w:after="0" w:line="252" w:lineRule="auto"/>
              <w:rPr>
                <w:lang w:val="it-IT"/>
              </w:rPr>
            </w:pPr>
            <w:r w:rsidRPr="00552B6F">
              <w:rPr>
                <w:rFonts w:eastAsia="Arial"/>
                <w:sz w:val="18"/>
                <w:lang w:val="it-IT"/>
              </w:rPr>
              <w:t xml:space="preserve">Konfigurimi i </w:t>
            </w:r>
            <w:r w:rsidR="00126E0D">
              <w:rPr>
                <w:rFonts w:eastAsia="Arial"/>
                <w:sz w:val="18"/>
                <w:lang w:val="it-IT"/>
              </w:rPr>
              <w:t>Databazes</w:t>
            </w:r>
            <w:r w:rsidRPr="00552B6F">
              <w:rPr>
                <w:rFonts w:eastAsia="Arial"/>
                <w:sz w:val="18"/>
                <w:lang w:val="it-IT"/>
              </w:rPr>
              <w:t xml:space="preserve"> dhe krijimi i skemës fillestare.</w:t>
            </w:r>
          </w:p>
        </w:tc>
      </w:tr>
      <w:tr w:rsidR="004F672E" w14:paraId="209FE1C0" w14:textId="77777777">
        <w:trPr>
          <w:cantSplit/>
          <w:jc w:val="center"/>
        </w:trPr>
        <w:tc>
          <w:tcPr>
            <w:tcW w:w="93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6D28E422" w14:textId="77777777" w:rsidR="004F672E" w:rsidRDefault="00000000">
            <w:pPr>
              <w:spacing w:after="0" w:line="252" w:lineRule="auto"/>
            </w:pPr>
            <w:r>
              <w:rPr>
                <w:rFonts w:eastAsia="Arial"/>
                <w:sz w:val="18"/>
              </w:rPr>
              <w:t>3</w:t>
            </w:r>
          </w:p>
        </w:tc>
        <w:tc>
          <w:tcPr>
            <w:tcW w:w="835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54C4E55C" w14:textId="77777777" w:rsidR="004F672E" w:rsidRDefault="00000000">
            <w:pPr>
              <w:spacing w:after="0" w:line="252" w:lineRule="auto"/>
            </w:pPr>
            <w:r>
              <w:rPr>
                <w:rFonts w:eastAsia="Arial"/>
                <w:sz w:val="18"/>
              </w:rPr>
              <w:t>Implementimi i autentikimit bazik, validimit dhe roleve.</w:t>
            </w:r>
          </w:p>
        </w:tc>
      </w:tr>
      <w:tr w:rsidR="004F672E" w14:paraId="40021D68" w14:textId="77777777">
        <w:trPr>
          <w:cantSplit/>
          <w:jc w:val="center"/>
        </w:trPr>
        <w:tc>
          <w:tcPr>
            <w:tcW w:w="936"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30A448BC" w14:textId="77777777" w:rsidR="004F672E" w:rsidRDefault="00000000">
            <w:pPr>
              <w:spacing w:after="0" w:line="252" w:lineRule="auto"/>
            </w:pPr>
            <w:r>
              <w:rPr>
                <w:rFonts w:eastAsia="Arial"/>
                <w:sz w:val="18"/>
              </w:rPr>
              <w:t>4</w:t>
            </w:r>
          </w:p>
        </w:tc>
        <w:tc>
          <w:tcPr>
            <w:tcW w:w="8352" w:type="dxa"/>
            <w:tcBorders>
              <w:top w:val="single" w:sz="5" w:space="0" w:color="D7E0E5"/>
              <w:left w:val="single" w:sz="5" w:space="0" w:color="D7E0E5"/>
              <w:bottom w:val="single" w:sz="5" w:space="0" w:color="D7E0E5"/>
              <w:right w:val="single" w:sz="5" w:space="0" w:color="D7E0E5"/>
            </w:tcBorders>
            <w:shd w:val="clear" w:color="auto" w:fill="FFFFFF"/>
            <w:tcMar>
              <w:top w:w="100" w:type="dxa"/>
              <w:left w:w="110" w:type="dxa"/>
              <w:bottom w:w="100" w:type="dxa"/>
              <w:right w:w="110" w:type="dxa"/>
            </w:tcMar>
            <w:vAlign w:val="center"/>
          </w:tcPr>
          <w:p w14:paraId="298720CD" w14:textId="77777777" w:rsidR="004F672E" w:rsidRDefault="00000000">
            <w:pPr>
              <w:spacing w:after="0" w:line="252" w:lineRule="auto"/>
            </w:pPr>
            <w:r>
              <w:rPr>
                <w:rFonts w:eastAsia="Arial"/>
                <w:sz w:val="18"/>
              </w:rPr>
              <w:t>Implementimi i API-ve kryesore për klientët, shoferët, automjetet dhe transportet.</w:t>
            </w:r>
          </w:p>
        </w:tc>
      </w:tr>
      <w:tr w:rsidR="004F672E" w14:paraId="6D4B4E97" w14:textId="77777777">
        <w:trPr>
          <w:cantSplit/>
          <w:jc w:val="center"/>
        </w:trPr>
        <w:tc>
          <w:tcPr>
            <w:tcW w:w="936"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2C2EFCD1" w14:textId="77777777" w:rsidR="004F672E" w:rsidRDefault="00000000">
            <w:pPr>
              <w:spacing w:after="0" w:line="252" w:lineRule="auto"/>
            </w:pPr>
            <w:r>
              <w:rPr>
                <w:rFonts w:eastAsia="Arial"/>
                <w:sz w:val="18"/>
              </w:rPr>
              <w:t>5</w:t>
            </w:r>
          </w:p>
        </w:tc>
        <w:tc>
          <w:tcPr>
            <w:tcW w:w="8352" w:type="dxa"/>
            <w:tcBorders>
              <w:top w:val="single" w:sz="5" w:space="0" w:color="D7E0E5"/>
              <w:left w:val="single" w:sz="5" w:space="0" w:color="D7E0E5"/>
              <w:bottom w:val="single" w:sz="5" w:space="0" w:color="D7E0E5"/>
              <w:right w:val="single" w:sz="5" w:space="0" w:color="D7E0E5"/>
            </w:tcBorders>
            <w:shd w:val="clear" w:color="auto" w:fill="F5F8FA"/>
            <w:tcMar>
              <w:top w:w="100" w:type="dxa"/>
              <w:left w:w="110" w:type="dxa"/>
              <w:bottom w:w="100" w:type="dxa"/>
              <w:right w:w="110" w:type="dxa"/>
            </w:tcMar>
            <w:vAlign w:val="center"/>
          </w:tcPr>
          <w:p w14:paraId="21A5B632" w14:textId="6F6A2261" w:rsidR="004F672E" w:rsidRDefault="00000000">
            <w:pPr>
              <w:spacing w:after="0" w:line="252" w:lineRule="auto"/>
            </w:pPr>
            <w:r>
              <w:rPr>
                <w:rFonts w:eastAsia="Arial"/>
                <w:sz w:val="18"/>
              </w:rPr>
              <w:t>Shtimi i të dhënave testuese dhe demonstrimi i endpoint-eve</w:t>
            </w:r>
            <w:r w:rsidR="00126E0D">
              <w:rPr>
                <w:rFonts w:eastAsia="Arial"/>
                <w:sz w:val="18"/>
              </w:rPr>
              <w:t>.</w:t>
            </w:r>
          </w:p>
        </w:tc>
      </w:tr>
    </w:tbl>
    <w:p w14:paraId="7D12DA0F" w14:textId="77777777" w:rsidR="004F672E" w:rsidRDefault="004F672E">
      <w:pPr>
        <w:spacing w:after="0"/>
      </w:pPr>
    </w:p>
    <w:p w14:paraId="57445E2B" w14:textId="77777777" w:rsidR="004F672E" w:rsidRDefault="00000000">
      <w:pPr>
        <w:pStyle w:val="Heading2"/>
        <w:spacing w:before="100" w:after="60"/>
      </w:pPr>
      <w:r>
        <w:rPr>
          <w:rFonts w:ascii="Arial" w:eastAsia="Arial" w:hAnsi="Arial"/>
        </w:rPr>
        <w:t>Struktura fillestare e repository-t</w:t>
      </w:r>
    </w:p>
    <w:p w14:paraId="74DD8709" w14:textId="77777777" w:rsidR="004F672E" w:rsidRDefault="00000000">
      <w:pPr>
        <w:spacing w:after="80"/>
        <w:ind w:left="288"/>
      </w:pPr>
      <w:r>
        <w:rPr>
          <w:rFonts w:ascii="Courier New" w:eastAsia="Courier New" w:hAnsi="Courier New"/>
          <w:color w:val="17324D"/>
          <w:sz w:val="18"/>
        </w:rPr>
        <w:t>transport-management-system/</w:t>
      </w:r>
      <w:r>
        <w:rPr>
          <w:rFonts w:ascii="Courier New" w:eastAsia="Courier New" w:hAnsi="Courier New"/>
          <w:color w:val="17324D"/>
          <w:sz w:val="18"/>
        </w:rPr>
        <w:br/>
        <w:t>├── frontend/</w:t>
      </w:r>
      <w:r>
        <w:rPr>
          <w:rFonts w:ascii="Courier New" w:eastAsia="Courier New" w:hAnsi="Courier New"/>
          <w:color w:val="17324D"/>
          <w:sz w:val="18"/>
        </w:rPr>
        <w:br/>
        <w:t>├── backend/</w:t>
      </w:r>
      <w:r>
        <w:rPr>
          <w:rFonts w:ascii="Courier New" w:eastAsia="Courier New" w:hAnsi="Courier New"/>
          <w:color w:val="17324D"/>
          <w:sz w:val="18"/>
        </w:rPr>
        <w:br/>
        <w:t>├── docs/</w:t>
      </w:r>
      <w:r>
        <w:rPr>
          <w:rFonts w:ascii="Courier New" w:eastAsia="Courier New" w:hAnsi="Courier New"/>
          <w:color w:val="17324D"/>
          <w:sz w:val="18"/>
        </w:rPr>
        <w:br/>
        <w:t>│   ├── architecture.md</w:t>
      </w:r>
      <w:r>
        <w:rPr>
          <w:rFonts w:ascii="Courier New" w:eastAsia="Courier New" w:hAnsi="Courier New"/>
          <w:color w:val="17324D"/>
          <w:sz w:val="18"/>
        </w:rPr>
        <w:br/>
        <w:t>│   ├── database-model.md</w:t>
      </w:r>
      <w:r>
        <w:rPr>
          <w:rFonts w:ascii="Courier New" w:eastAsia="Courier New" w:hAnsi="Courier New"/>
          <w:color w:val="17324D"/>
          <w:sz w:val="18"/>
        </w:rPr>
        <w:br/>
        <w:t>│   └── requirements.md</w:t>
      </w:r>
      <w:r>
        <w:rPr>
          <w:rFonts w:ascii="Courier New" w:eastAsia="Courier New" w:hAnsi="Courier New"/>
          <w:color w:val="17324D"/>
          <w:sz w:val="18"/>
        </w:rPr>
        <w:br/>
        <w:t>└── README.md</w:t>
      </w:r>
    </w:p>
    <w:p w14:paraId="06249D17" w14:textId="77777777" w:rsidR="004F672E" w:rsidRPr="00B82203" w:rsidRDefault="004F672E">
      <w:pPr>
        <w:spacing w:after="0"/>
      </w:pPr>
    </w:p>
    <w:sectPr w:rsidR="004F672E" w:rsidRPr="00B82203" w:rsidSect="00034616">
      <w:footerReference w:type="default" r:id="rId10"/>
      <w:pgSz w:w="11909" w:h="16834"/>
      <w:pgMar w:top="1037" w:right="1123" w:bottom="950" w:left="1123" w:header="490" w:footer="4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DD17" w14:textId="77777777" w:rsidR="00E8354A" w:rsidRDefault="00E8354A">
      <w:pPr>
        <w:spacing w:after="0" w:line="240" w:lineRule="auto"/>
      </w:pPr>
      <w:r>
        <w:separator/>
      </w:r>
    </w:p>
  </w:endnote>
  <w:endnote w:type="continuationSeparator" w:id="0">
    <w:p w14:paraId="249503FA" w14:textId="77777777" w:rsidR="00E8354A" w:rsidRDefault="00E83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4C73" w14:textId="77777777" w:rsidR="004F672E" w:rsidRDefault="00000000">
    <w:pPr>
      <w:pStyle w:val="Footer"/>
      <w:jc w:val="right"/>
    </w:pPr>
    <w:r>
      <w:rPr>
        <w:rFonts w:eastAsia="Arial"/>
        <w:b/>
        <w:color w:val="5C6B77"/>
        <w:sz w:val="16"/>
      </w:rPr>
      <w:t xml:space="preserve">FAQJA </w:t>
    </w:r>
    <w:r>
      <w:rPr>
        <w:rFonts w:eastAsia="Arial"/>
        <w:b/>
        <w:color w:val="5C6B77"/>
        <w:sz w:val="16"/>
      </w:rPr>
      <w:fldChar w:fldCharType="begin"/>
    </w:r>
    <w:r>
      <w:rPr>
        <w:rFonts w:eastAsia="Arial"/>
        <w:b/>
        <w:color w:val="5C6B77"/>
        <w:sz w:val="16"/>
      </w:rPr>
      <w:instrText>PAGE</w:instrText>
    </w:r>
    <w:r>
      <w:rPr>
        <w:rFonts w:eastAsia="Arial"/>
        <w:b/>
        <w:color w:val="5C6B77"/>
        <w:sz w:val="16"/>
      </w:rPr>
      <w:fldChar w:fldCharType="separate"/>
    </w:r>
    <w:r>
      <w:rPr>
        <w:rFonts w:eastAsia="Arial"/>
        <w:b/>
        <w:color w:val="5C6B77"/>
        <w:sz w:val="16"/>
      </w:rPr>
      <w:t>1</w:t>
    </w:r>
    <w:r>
      <w:rPr>
        <w:rFonts w:eastAsia="Arial"/>
        <w:b/>
        <w:color w:val="5C6B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320DA" w14:textId="77777777" w:rsidR="00E8354A" w:rsidRDefault="00E8354A">
      <w:pPr>
        <w:spacing w:after="0" w:line="240" w:lineRule="auto"/>
      </w:pPr>
      <w:r>
        <w:separator/>
      </w:r>
    </w:p>
  </w:footnote>
  <w:footnote w:type="continuationSeparator" w:id="0">
    <w:p w14:paraId="6BEFEEC4" w14:textId="77777777" w:rsidR="00E8354A" w:rsidRDefault="00E83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255550">
    <w:abstractNumId w:val="8"/>
  </w:num>
  <w:num w:numId="2" w16cid:durableId="1534076371">
    <w:abstractNumId w:val="6"/>
  </w:num>
  <w:num w:numId="3" w16cid:durableId="1788544156">
    <w:abstractNumId w:val="5"/>
  </w:num>
  <w:num w:numId="4" w16cid:durableId="98111143">
    <w:abstractNumId w:val="4"/>
  </w:num>
  <w:num w:numId="5" w16cid:durableId="349643409">
    <w:abstractNumId w:val="7"/>
  </w:num>
  <w:num w:numId="6" w16cid:durableId="156969591">
    <w:abstractNumId w:val="3"/>
  </w:num>
  <w:num w:numId="7" w16cid:durableId="213200110">
    <w:abstractNumId w:val="2"/>
  </w:num>
  <w:num w:numId="8" w16cid:durableId="897400735">
    <w:abstractNumId w:val="1"/>
  </w:num>
  <w:num w:numId="9" w16cid:durableId="140345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A90"/>
    <w:rsid w:val="00126E0D"/>
    <w:rsid w:val="0015074B"/>
    <w:rsid w:val="0029639D"/>
    <w:rsid w:val="00326F90"/>
    <w:rsid w:val="003B3305"/>
    <w:rsid w:val="004D1579"/>
    <w:rsid w:val="004F672E"/>
    <w:rsid w:val="00552B6F"/>
    <w:rsid w:val="008D623E"/>
    <w:rsid w:val="00AA1D8D"/>
    <w:rsid w:val="00B47730"/>
    <w:rsid w:val="00B82203"/>
    <w:rsid w:val="00BE3FF8"/>
    <w:rsid w:val="00CB0664"/>
    <w:rsid w:val="00CC5626"/>
    <w:rsid w:val="00E83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9C187"/>
  <w14:defaultImageDpi w14:val="300"/>
  <w15:docId w15:val="{94075721-F3CA-0644-9F07-F78F95DD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rial" w:hAnsi="Arial"/>
      <w:color w:val="202A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8C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B82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82203"/>
    <w:rPr>
      <w:rFonts w:ascii="Courier New" w:eastAsia="Times New Roman" w:hAnsi="Courier New" w:cs="Courier New"/>
      <w:sz w:val="20"/>
      <w:szCs w:val="20"/>
    </w:rPr>
  </w:style>
  <w:style w:type="character" w:styleId="HTMLCode">
    <w:name w:val="HTML Code"/>
    <w:basedOn w:val="DefaultParagraphFont"/>
    <w:uiPriority w:val="99"/>
    <w:semiHidden/>
    <w:unhideWhenUsed/>
    <w:rsid w:val="00B822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Raporti Teknik 1 - Sistemi për Menaxhimin e Kompanive të Transportit</vt:lpstr>
    </vt:vector>
  </TitlesOfParts>
  <Manager/>
  <Company/>
  <LinksUpToDate>false</LinksUpToDate>
  <CharactersWithSpaces>8545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Raporti Teknik 1 - Sistemi për Menaxhimin e Kompanive të Transportit</dc:title>
  <dc:subject>Analiza, kërkesat dhe dizajni teknik</dc:subject>
  <dc:creator/>
  <cp:keywords>Projekt, Praktikë Profesionale, transport, raport teknik 1</cp:keywords>
  <dc:description>generated by python-docx</dc:description>
  <cp:lastModifiedBy>Drilon Gashi</cp:lastModifiedBy>
  <cp:revision>4</cp:revision>
  <dcterms:created xsi:type="dcterms:W3CDTF">2013-12-23T23:15:00Z</dcterms:created>
  <dcterms:modified xsi:type="dcterms:W3CDTF">2026-10-21T08:11:00Z</dcterms:modified>
  <cp:category/>
</cp:coreProperties>
</file>