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863" w:rsidRDefault="00347863" w:rsidP="00347863">
      <w:pPr>
        <w:pStyle w:val="ListParagraph"/>
        <w:numPr>
          <w:ilvl w:val="0"/>
          <w:numId w:val="1"/>
        </w:numPr>
        <w:spacing w:before="0" w:after="120"/>
        <w:ind w:left="360"/>
        <w:contextualSpacing w:val="0"/>
        <w:rPr>
          <w:rFonts w:cstheme="minorHAnsi"/>
        </w:rPr>
      </w:pPr>
      <w:r w:rsidRPr="00310B86">
        <w:rPr>
          <w:rFonts w:cstheme="minorHAnsi"/>
        </w:rPr>
        <w:t xml:space="preserve">Calculate the total number of each kind of tree ordered in </w:t>
      </w:r>
      <w:r w:rsidRPr="00310B86">
        <w:rPr>
          <w:rFonts w:cstheme="minorHAnsi"/>
          <w:u w:val="single"/>
        </w:rPr>
        <w:t>row 22</w:t>
      </w:r>
      <w:r w:rsidRPr="00310B86">
        <w:rPr>
          <w:rFonts w:cstheme="minorHAnsi"/>
        </w:rPr>
        <w:t xml:space="preserve">. Note that you can copy the formula for the first column, </w:t>
      </w:r>
      <w:r w:rsidRPr="00310B86">
        <w:rPr>
          <w:rFonts w:cstheme="minorHAnsi"/>
          <w:i/>
        </w:rPr>
        <w:t>Apple</w:t>
      </w:r>
      <w:r w:rsidRPr="00310B86">
        <w:rPr>
          <w:rFonts w:cstheme="minorHAnsi"/>
        </w:rPr>
        <w:t xml:space="preserve"> trees, across in the same way you copy formulas down.</w:t>
      </w:r>
    </w:p>
    <w:p w:rsidR="00347863" w:rsidRPr="00A8544E" w:rsidRDefault="00347863" w:rsidP="00347863">
      <w:pPr>
        <w:spacing w:before="0" w:after="120"/>
        <w:rPr>
          <w:rFonts w:cstheme="minorHAnsi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D22</w:t>
      </w:r>
      <w:r w:rsidRPr="005D0EA8">
        <w:rPr>
          <w:rFonts w:ascii="Arial" w:hAnsi="Arial" w:cs="Arial"/>
          <w:b/>
          <w:bCs/>
          <w:color w:val="FF0000"/>
          <w:sz w:val="20"/>
          <w:szCs w:val="20"/>
        </w:rPr>
        <w:t>=</w:t>
      </w:r>
      <w:proofErr w:type="gramStart"/>
      <w:r w:rsidRPr="005D0EA8">
        <w:rPr>
          <w:rFonts w:ascii="Arial" w:hAnsi="Arial" w:cs="Arial"/>
          <w:b/>
          <w:bCs/>
          <w:color w:val="FF0000"/>
          <w:sz w:val="20"/>
          <w:szCs w:val="20"/>
        </w:rPr>
        <w:t>SUM(</w:t>
      </w:r>
      <w:proofErr w:type="gramEnd"/>
      <w:r w:rsidRPr="005D0EA8">
        <w:rPr>
          <w:rFonts w:ascii="Arial" w:hAnsi="Arial" w:cs="Arial"/>
          <w:b/>
          <w:bCs/>
          <w:color w:val="FF0000"/>
          <w:sz w:val="20"/>
          <w:szCs w:val="20"/>
        </w:rPr>
        <w:t>D15:D21)</w:t>
      </w:r>
    </w:p>
    <w:p w:rsidR="00347863" w:rsidRDefault="00347863" w:rsidP="00347863">
      <w:pPr>
        <w:pStyle w:val="ListParagraph"/>
        <w:numPr>
          <w:ilvl w:val="0"/>
          <w:numId w:val="1"/>
        </w:numPr>
        <w:spacing w:before="0" w:after="120"/>
        <w:ind w:left="360"/>
        <w:contextualSpacing w:val="0"/>
        <w:rPr>
          <w:rFonts w:cstheme="minorHAnsi"/>
        </w:rPr>
      </w:pPr>
      <w:r w:rsidRPr="00310B86">
        <w:rPr>
          <w:rFonts w:cstheme="minorHAnsi"/>
        </w:rPr>
        <w:t xml:space="preserve">Calculate the </w:t>
      </w:r>
      <w:r w:rsidRPr="00310B86">
        <w:rPr>
          <w:rFonts w:cstheme="minorHAnsi"/>
          <w:i/>
        </w:rPr>
        <w:t>Subtotal Amount</w:t>
      </w:r>
      <w:r w:rsidRPr="00310B86">
        <w:rPr>
          <w:rFonts w:cstheme="minorHAnsi"/>
        </w:rPr>
        <w:t xml:space="preserve"> for each order in </w:t>
      </w:r>
      <w:r w:rsidRPr="00310B86">
        <w:rPr>
          <w:rFonts w:cstheme="minorHAnsi"/>
          <w:u w:val="single"/>
        </w:rPr>
        <w:t>column L</w:t>
      </w:r>
      <w:r w:rsidRPr="00310B86">
        <w:rPr>
          <w:rFonts w:cstheme="minorHAnsi"/>
        </w:rPr>
        <w:t xml:space="preserve">, using references to the tree prices table in cells A4 to B10. Remember to use absolute references </w:t>
      </w:r>
      <w:r>
        <w:rPr>
          <w:rFonts w:cstheme="minorHAnsi"/>
        </w:rPr>
        <w:t>(with $ sign</w:t>
      </w:r>
      <w:r w:rsidRPr="00310B86">
        <w:rPr>
          <w:rFonts w:cstheme="minorHAnsi"/>
        </w:rPr>
        <w:t>) for fixed position cells. You should be able to copy the formula for the first order down to cover subsequent orders.</w:t>
      </w:r>
    </w:p>
    <w:p w:rsidR="00347863" w:rsidRPr="005D0EA8" w:rsidRDefault="00347863" w:rsidP="00347863">
      <w:pPr>
        <w:spacing w:before="0" w:after="120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L15</w:t>
      </w:r>
      <w:r w:rsidRPr="005D0EA8">
        <w:rPr>
          <w:rFonts w:ascii="Arial" w:hAnsi="Arial" w:cs="Arial"/>
          <w:b/>
          <w:bCs/>
          <w:color w:val="FF0000"/>
          <w:sz w:val="20"/>
          <w:szCs w:val="20"/>
        </w:rPr>
        <w:t>=D15*$B$5+E15*$B$10+F15*$B$6+G15*$B$7+H15*$B$8+I15*$B$4+J15*$B$9</w:t>
      </w:r>
    </w:p>
    <w:p w:rsidR="00347863" w:rsidRDefault="00347863" w:rsidP="00347863">
      <w:pPr>
        <w:pStyle w:val="ListParagraph"/>
        <w:numPr>
          <w:ilvl w:val="0"/>
          <w:numId w:val="1"/>
        </w:numPr>
        <w:spacing w:before="0" w:after="120"/>
        <w:ind w:left="360"/>
        <w:contextualSpacing w:val="0"/>
        <w:rPr>
          <w:rFonts w:cstheme="minorHAnsi"/>
        </w:rPr>
      </w:pPr>
      <w:r w:rsidRPr="00310B86">
        <w:rPr>
          <w:rFonts w:cstheme="minorHAnsi"/>
        </w:rPr>
        <w:t xml:space="preserve">Use an </w:t>
      </w:r>
      <w:r w:rsidRPr="00310B86">
        <w:rPr>
          <w:rFonts w:cstheme="minorHAnsi"/>
          <w:i/>
        </w:rPr>
        <w:t>If</w:t>
      </w:r>
      <w:r w:rsidRPr="00310B86">
        <w:rPr>
          <w:rFonts w:cstheme="minorHAnsi"/>
        </w:rPr>
        <w:t xml:space="preserve"> function to determine the </w:t>
      </w:r>
      <w:r w:rsidRPr="00310B86">
        <w:rPr>
          <w:rFonts w:cstheme="minorHAnsi"/>
          <w:i/>
        </w:rPr>
        <w:t>Discount Amount</w:t>
      </w:r>
      <w:r w:rsidRPr="00310B86">
        <w:rPr>
          <w:rFonts w:cstheme="minorHAnsi"/>
        </w:rPr>
        <w:t xml:space="preserve"> values in </w:t>
      </w:r>
      <w:r w:rsidRPr="00310B86">
        <w:rPr>
          <w:rFonts w:cstheme="minorHAnsi"/>
          <w:u w:val="single"/>
        </w:rPr>
        <w:t>column M</w:t>
      </w:r>
      <w:r w:rsidRPr="00310B86">
        <w:rPr>
          <w:rFonts w:cstheme="minorHAnsi"/>
        </w:rPr>
        <w:t xml:space="preserve">. Orders that have a subtotal of at least the </w:t>
      </w:r>
      <w:r w:rsidRPr="00310B86">
        <w:rPr>
          <w:rFonts w:cstheme="minorHAnsi"/>
          <w:i/>
        </w:rPr>
        <w:t>Discount Minimum</w:t>
      </w:r>
      <w:r w:rsidRPr="00310B86">
        <w:rPr>
          <w:rFonts w:cstheme="minorHAnsi"/>
        </w:rPr>
        <w:t xml:space="preserve"> (cell N8) receive a discount of </w:t>
      </w:r>
      <w:r w:rsidRPr="00310B86">
        <w:rPr>
          <w:rFonts w:cstheme="minorHAnsi"/>
          <w:i/>
        </w:rPr>
        <w:t>Discount Rate</w:t>
      </w:r>
      <w:r w:rsidRPr="00310B86">
        <w:rPr>
          <w:rFonts w:cstheme="minorHAnsi"/>
        </w:rPr>
        <w:t xml:space="preserve"> percent (cell N7) of the subtotal.</w:t>
      </w:r>
    </w:p>
    <w:p w:rsidR="00347863" w:rsidRPr="005D0EA8" w:rsidRDefault="00347863" w:rsidP="00347863">
      <w:pPr>
        <w:spacing w:before="0" w:after="120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M15</w:t>
      </w:r>
      <w:r w:rsidRPr="005D0EA8">
        <w:rPr>
          <w:rFonts w:ascii="Arial" w:hAnsi="Arial" w:cs="Arial"/>
          <w:b/>
          <w:bCs/>
          <w:color w:val="FF0000"/>
          <w:sz w:val="20"/>
          <w:szCs w:val="20"/>
        </w:rPr>
        <w:t>=IF(L15&gt;=$N$</w:t>
      </w:r>
      <w:proofErr w:type="gramStart"/>
      <w:r w:rsidRPr="005D0EA8">
        <w:rPr>
          <w:rFonts w:ascii="Arial" w:hAnsi="Arial" w:cs="Arial"/>
          <w:b/>
          <w:bCs/>
          <w:color w:val="FF0000"/>
          <w:sz w:val="20"/>
          <w:szCs w:val="20"/>
        </w:rPr>
        <w:t>8,$</w:t>
      </w:r>
      <w:proofErr w:type="gramEnd"/>
      <w:r w:rsidRPr="005D0EA8">
        <w:rPr>
          <w:rFonts w:ascii="Arial" w:hAnsi="Arial" w:cs="Arial"/>
          <w:b/>
          <w:bCs/>
          <w:color w:val="FF0000"/>
          <w:sz w:val="20"/>
          <w:szCs w:val="20"/>
        </w:rPr>
        <w:t>N$7*L15,0)</w:t>
      </w:r>
    </w:p>
    <w:p w:rsidR="00347863" w:rsidRDefault="00347863" w:rsidP="00347863">
      <w:pPr>
        <w:pStyle w:val="ListParagraph"/>
        <w:numPr>
          <w:ilvl w:val="0"/>
          <w:numId w:val="1"/>
        </w:numPr>
        <w:spacing w:before="0" w:after="120"/>
        <w:ind w:left="360"/>
        <w:contextualSpacing w:val="0"/>
        <w:rPr>
          <w:rFonts w:cstheme="minorHAnsi"/>
        </w:rPr>
      </w:pPr>
      <w:r w:rsidRPr="00310B86">
        <w:rPr>
          <w:rFonts w:cstheme="minorHAnsi"/>
        </w:rPr>
        <w:t xml:space="preserve">Compute the </w:t>
      </w:r>
      <w:r w:rsidRPr="00310B86">
        <w:rPr>
          <w:rFonts w:cstheme="minorHAnsi"/>
          <w:i/>
        </w:rPr>
        <w:t>Pre-Tax Total</w:t>
      </w:r>
      <w:r w:rsidRPr="00310B86">
        <w:rPr>
          <w:rFonts w:cstheme="minorHAnsi"/>
        </w:rPr>
        <w:t xml:space="preserve"> for each order in </w:t>
      </w:r>
      <w:r w:rsidRPr="00310B86">
        <w:rPr>
          <w:rFonts w:cstheme="minorHAnsi"/>
          <w:u w:val="single"/>
        </w:rPr>
        <w:t>column N</w:t>
      </w:r>
      <w:r w:rsidRPr="00310B86">
        <w:rPr>
          <w:rFonts w:cstheme="minorHAnsi"/>
        </w:rPr>
        <w:t xml:space="preserve"> from the </w:t>
      </w:r>
      <w:r w:rsidRPr="00310B86">
        <w:rPr>
          <w:rFonts w:cstheme="minorHAnsi"/>
          <w:i/>
        </w:rPr>
        <w:t>Subtotal Amount</w:t>
      </w:r>
      <w:r w:rsidRPr="00310B86">
        <w:rPr>
          <w:rFonts w:cstheme="minorHAnsi"/>
        </w:rPr>
        <w:t xml:space="preserve"> and </w:t>
      </w:r>
      <w:r w:rsidRPr="00310B86">
        <w:rPr>
          <w:rFonts w:cstheme="minorHAnsi"/>
          <w:i/>
        </w:rPr>
        <w:t>Discount Amount</w:t>
      </w:r>
      <w:r w:rsidRPr="00310B86">
        <w:rPr>
          <w:rFonts w:cstheme="minorHAnsi"/>
        </w:rPr>
        <w:t>.</w:t>
      </w:r>
    </w:p>
    <w:p w:rsidR="00347863" w:rsidRPr="005D0EA8" w:rsidRDefault="00347863" w:rsidP="00347863">
      <w:pPr>
        <w:spacing w:before="0" w:after="120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N15</w:t>
      </w:r>
      <w:r w:rsidRPr="005D0EA8">
        <w:rPr>
          <w:rFonts w:ascii="Arial" w:hAnsi="Arial" w:cs="Arial"/>
          <w:b/>
          <w:bCs/>
          <w:color w:val="FF0000"/>
          <w:sz w:val="20"/>
          <w:szCs w:val="20"/>
        </w:rPr>
        <w:t>=L15-M15</w:t>
      </w:r>
    </w:p>
    <w:p w:rsidR="00347863" w:rsidRDefault="00347863" w:rsidP="00347863">
      <w:pPr>
        <w:pStyle w:val="ListParagraph"/>
        <w:numPr>
          <w:ilvl w:val="0"/>
          <w:numId w:val="1"/>
        </w:numPr>
        <w:spacing w:before="0" w:after="120"/>
        <w:ind w:left="360"/>
        <w:contextualSpacing w:val="0"/>
        <w:rPr>
          <w:rFonts w:cstheme="minorHAnsi"/>
        </w:rPr>
      </w:pPr>
      <w:r w:rsidRPr="00310B86">
        <w:rPr>
          <w:rFonts w:cstheme="minorHAnsi"/>
        </w:rPr>
        <w:t xml:space="preserve">Use the tax rate in cell N3 to compute the </w:t>
      </w:r>
      <w:r w:rsidRPr="00310B86">
        <w:rPr>
          <w:rFonts w:cstheme="minorHAnsi"/>
          <w:i/>
        </w:rPr>
        <w:t>Sales Tax</w:t>
      </w:r>
      <w:r w:rsidRPr="00310B86">
        <w:rPr>
          <w:rFonts w:cstheme="minorHAnsi"/>
        </w:rPr>
        <w:t xml:space="preserve"> of each customer's order in </w:t>
      </w:r>
      <w:r w:rsidRPr="00310B86">
        <w:rPr>
          <w:rFonts w:cstheme="minorHAnsi"/>
          <w:u w:val="single"/>
        </w:rPr>
        <w:t>column O</w:t>
      </w:r>
      <w:r w:rsidRPr="00310B86">
        <w:rPr>
          <w:rFonts w:cstheme="minorHAnsi"/>
        </w:rPr>
        <w:t>.</w:t>
      </w:r>
    </w:p>
    <w:p w:rsidR="00347863" w:rsidRPr="00D9301F" w:rsidRDefault="00347863" w:rsidP="00347863">
      <w:pPr>
        <w:spacing w:before="0" w:after="120"/>
        <w:rPr>
          <w:rFonts w:ascii="Arial" w:hAnsi="Arial" w:cs="Arial"/>
          <w:b/>
          <w:bCs/>
          <w:color w:val="FF0000"/>
          <w:sz w:val="20"/>
          <w:szCs w:val="20"/>
        </w:rPr>
      </w:pPr>
      <w:r w:rsidRPr="00D9301F">
        <w:rPr>
          <w:rFonts w:ascii="Arial" w:hAnsi="Arial" w:cs="Arial"/>
          <w:b/>
          <w:bCs/>
          <w:color w:val="FF0000"/>
          <w:sz w:val="20"/>
          <w:szCs w:val="20"/>
        </w:rPr>
        <w:t>O15= N15*$N$3</w:t>
      </w:r>
    </w:p>
    <w:p w:rsidR="00347863" w:rsidRDefault="00347863" w:rsidP="00347863">
      <w:pPr>
        <w:pStyle w:val="ListParagraph"/>
        <w:numPr>
          <w:ilvl w:val="0"/>
          <w:numId w:val="1"/>
        </w:numPr>
        <w:spacing w:before="0" w:after="120"/>
        <w:ind w:left="360"/>
        <w:contextualSpacing w:val="0"/>
        <w:rPr>
          <w:rFonts w:cstheme="minorHAnsi"/>
        </w:rPr>
      </w:pPr>
      <w:r w:rsidRPr="00310B86">
        <w:rPr>
          <w:rFonts w:cstheme="minorHAnsi"/>
        </w:rPr>
        <w:t xml:space="preserve">Compute the </w:t>
      </w:r>
      <w:r w:rsidRPr="00310B86">
        <w:rPr>
          <w:rFonts w:cstheme="minorHAnsi"/>
          <w:i/>
        </w:rPr>
        <w:t>Total Amt</w:t>
      </w:r>
      <w:r w:rsidRPr="00310B86">
        <w:rPr>
          <w:rFonts w:cstheme="minorHAnsi"/>
        </w:rPr>
        <w:t xml:space="preserve"> for each order in </w:t>
      </w:r>
      <w:r w:rsidRPr="00310B86">
        <w:rPr>
          <w:rFonts w:cstheme="minorHAnsi"/>
          <w:u w:val="single"/>
        </w:rPr>
        <w:t>column P</w:t>
      </w:r>
      <w:r w:rsidRPr="00310B86">
        <w:rPr>
          <w:rFonts w:cstheme="minorHAnsi"/>
        </w:rPr>
        <w:t xml:space="preserve"> from the </w:t>
      </w:r>
      <w:r w:rsidRPr="00310B86">
        <w:rPr>
          <w:rFonts w:cstheme="minorHAnsi"/>
          <w:i/>
        </w:rPr>
        <w:t>Pre-Tax Total</w:t>
      </w:r>
      <w:r w:rsidRPr="00310B86">
        <w:rPr>
          <w:rFonts w:cstheme="minorHAnsi"/>
        </w:rPr>
        <w:t xml:space="preserve"> and the </w:t>
      </w:r>
      <w:r w:rsidRPr="00310B86">
        <w:rPr>
          <w:rFonts w:cstheme="minorHAnsi"/>
          <w:i/>
        </w:rPr>
        <w:t>Sales Tax</w:t>
      </w:r>
      <w:r w:rsidRPr="00310B86">
        <w:rPr>
          <w:rFonts w:cstheme="minorHAnsi"/>
        </w:rPr>
        <w:t>.</w:t>
      </w:r>
    </w:p>
    <w:p w:rsidR="00347863" w:rsidRPr="00D9301F" w:rsidRDefault="00347863" w:rsidP="00347863">
      <w:pPr>
        <w:spacing w:before="0" w:after="120"/>
        <w:rPr>
          <w:rFonts w:ascii="Arial" w:hAnsi="Arial" w:cs="Arial"/>
          <w:b/>
          <w:bCs/>
          <w:color w:val="FF0000"/>
          <w:sz w:val="20"/>
          <w:szCs w:val="20"/>
        </w:rPr>
      </w:pPr>
      <w:r w:rsidRPr="00D9301F">
        <w:rPr>
          <w:rFonts w:ascii="Arial" w:hAnsi="Arial" w:cs="Arial"/>
          <w:b/>
          <w:bCs/>
          <w:color w:val="FF0000"/>
          <w:sz w:val="20"/>
          <w:szCs w:val="20"/>
        </w:rPr>
        <w:t>P15=N15+O15</w:t>
      </w:r>
    </w:p>
    <w:p w:rsidR="00347863" w:rsidRPr="00FD6ADF" w:rsidRDefault="00347863" w:rsidP="00347863">
      <w:pPr>
        <w:spacing w:before="0"/>
        <w:rPr>
          <w:rFonts w:ascii="Arial" w:hAnsi="Arial" w:cs="Arial"/>
          <w:color w:val="FF0000"/>
          <w:sz w:val="20"/>
          <w:szCs w:val="20"/>
        </w:rPr>
      </w:pPr>
      <w:r w:rsidRPr="00310B86">
        <w:rPr>
          <w:rFonts w:cstheme="minorHAnsi"/>
        </w:rPr>
        <w:t xml:space="preserve">Compute the </w:t>
      </w:r>
      <w:r w:rsidRPr="00310B86">
        <w:rPr>
          <w:rFonts w:cstheme="minorHAnsi"/>
          <w:i/>
        </w:rPr>
        <w:t>Grand Total</w:t>
      </w:r>
      <w:r w:rsidRPr="00310B86">
        <w:rPr>
          <w:rFonts w:cstheme="minorHAnsi"/>
        </w:rPr>
        <w:t xml:space="preserve"> of the total amounts in </w:t>
      </w:r>
      <w:r w:rsidRPr="00310B86">
        <w:rPr>
          <w:rFonts w:cstheme="minorHAnsi"/>
          <w:u w:val="single"/>
        </w:rPr>
        <w:t>cell P22</w:t>
      </w:r>
      <w:r w:rsidRPr="00310B86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DF0787">
        <w:rPr>
          <w:rFonts w:ascii="Arial" w:hAnsi="Arial" w:cs="Arial"/>
          <w:b/>
          <w:bCs/>
          <w:color w:val="FF0000"/>
          <w:sz w:val="20"/>
          <w:szCs w:val="20"/>
        </w:rPr>
        <w:t>P22 =</w:t>
      </w:r>
      <w:proofErr w:type="gramStart"/>
      <w:r w:rsidRPr="00DF0787">
        <w:rPr>
          <w:rFonts w:ascii="Arial" w:hAnsi="Arial" w:cs="Arial"/>
          <w:b/>
          <w:bCs/>
          <w:color w:val="FF0000"/>
          <w:sz w:val="20"/>
          <w:szCs w:val="20"/>
        </w:rPr>
        <w:t>SUM(</w:t>
      </w:r>
      <w:proofErr w:type="gramEnd"/>
      <w:r w:rsidRPr="00DF0787">
        <w:rPr>
          <w:rFonts w:ascii="Arial" w:hAnsi="Arial" w:cs="Arial"/>
          <w:b/>
          <w:bCs/>
          <w:color w:val="FF0000"/>
          <w:sz w:val="20"/>
          <w:szCs w:val="20"/>
        </w:rPr>
        <w:t>P15:P21)</w:t>
      </w:r>
    </w:p>
    <w:p w:rsidR="00347863" w:rsidRDefault="00347863" w:rsidP="00347863">
      <w:pPr>
        <w:pStyle w:val="ListParagraph"/>
        <w:numPr>
          <w:ilvl w:val="0"/>
          <w:numId w:val="1"/>
        </w:numPr>
        <w:spacing w:before="0" w:after="120"/>
        <w:ind w:left="360"/>
        <w:contextualSpacing w:val="0"/>
        <w:rPr>
          <w:rFonts w:cstheme="minorHAnsi"/>
        </w:rPr>
      </w:pPr>
      <w:r w:rsidRPr="00310B86">
        <w:rPr>
          <w:rFonts w:cstheme="minorHAnsi"/>
        </w:rPr>
        <w:t xml:space="preserve">Use the </w:t>
      </w:r>
      <w:r w:rsidRPr="00310B86">
        <w:rPr>
          <w:rFonts w:cstheme="minorHAnsi"/>
          <w:i/>
        </w:rPr>
        <w:t>Max</w:t>
      </w:r>
      <w:r w:rsidRPr="00310B86">
        <w:rPr>
          <w:rFonts w:cstheme="minorHAnsi"/>
        </w:rPr>
        <w:t xml:space="preserve"> function to find and display the largest total value for an order in </w:t>
      </w:r>
      <w:r w:rsidRPr="00310B86">
        <w:rPr>
          <w:rFonts w:cstheme="minorHAnsi"/>
          <w:u w:val="single"/>
        </w:rPr>
        <w:t>cell N5</w:t>
      </w:r>
      <w:r w:rsidRPr="00310B86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347863" w:rsidRPr="003501A7" w:rsidRDefault="00347863" w:rsidP="00347863">
      <w:pPr>
        <w:spacing w:before="0" w:after="120"/>
        <w:rPr>
          <w:rFonts w:cstheme="minorHAnsi"/>
        </w:rPr>
      </w:pPr>
      <w:r w:rsidRPr="003501A7">
        <w:rPr>
          <w:rFonts w:cstheme="minorHAnsi"/>
          <w:b/>
          <w:color w:val="FF0000"/>
        </w:rPr>
        <w:t>N5</w:t>
      </w:r>
      <w:r w:rsidRPr="003501A7">
        <w:rPr>
          <w:b/>
          <w:color w:val="FF0000"/>
        </w:rPr>
        <w:t xml:space="preserve"> </w:t>
      </w:r>
      <w:r w:rsidRPr="003501A7">
        <w:rPr>
          <w:rFonts w:cstheme="minorHAnsi"/>
          <w:b/>
          <w:color w:val="FF0000"/>
        </w:rPr>
        <w:t>=</w:t>
      </w:r>
      <w:proofErr w:type="gramStart"/>
      <w:r w:rsidRPr="003501A7">
        <w:rPr>
          <w:rFonts w:cstheme="minorHAnsi"/>
          <w:b/>
          <w:color w:val="FF0000"/>
        </w:rPr>
        <w:t>MAX(</w:t>
      </w:r>
      <w:proofErr w:type="gramEnd"/>
      <w:r w:rsidRPr="003501A7">
        <w:rPr>
          <w:rFonts w:cstheme="minorHAnsi"/>
          <w:b/>
          <w:color w:val="FF0000"/>
        </w:rPr>
        <w:t>P15:P21)</w:t>
      </w:r>
    </w:p>
    <w:p w:rsidR="00347863" w:rsidRDefault="00347863" w:rsidP="00347863">
      <w:pPr>
        <w:pStyle w:val="ListParagraph"/>
        <w:numPr>
          <w:ilvl w:val="0"/>
          <w:numId w:val="1"/>
        </w:numPr>
        <w:spacing w:before="0" w:after="120"/>
        <w:ind w:left="360"/>
        <w:contextualSpacing w:val="0"/>
        <w:rPr>
          <w:rFonts w:cstheme="minorHAnsi"/>
        </w:rPr>
      </w:pPr>
      <w:r w:rsidRPr="00310B86">
        <w:rPr>
          <w:rFonts w:cstheme="minorHAnsi"/>
        </w:rPr>
        <w:t xml:space="preserve">Calculate and display the percentage of the grand total paid by each customer (to one decimal place) in </w:t>
      </w:r>
      <w:r w:rsidRPr="00310B86">
        <w:rPr>
          <w:rFonts w:cstheme="minorHAnsi"/>
          <w:u w:val="single"/>
        </w:rPr>
        <w:t>cells R15 to R21</w:t>
      </w:r>
      <w:r w:rsidRPr="00310B86">
        <w:rPr>
          <w:rFonts w:cstheme="minorHAnsi"/>
        </w:rPr>
        <w:t xml:space="preserve"> formatted as percentage. Again, remember to use $ in cell references for values in fixed cells.</w:t>
      </w:r>
    </w:p>
    <w:p w:rsidR="00347863" w:rsidRPr="003501A7" w:rsidRDefault="00347863" w:rsidP="00347863">
      <w:pPr>
        <w:spacing w:before="0" w:after="120"/>
        <w:rPr>
          <w:rFonts w:cstheme="minorHAnsi"/>
          <w:b/>
          <w:color w:val="FF0000"/>
        </w:rPr>
      </w:pPr>
      <w:r w:rsidRPr="003501A7">
        <w:rPr>
          <w:rFonts w:cstheme="minorHAnsi"/>
          <w:b/>
          <w:color w:val="FF0000"/>
        </w:rPr>
        <w:t>R15 =P15/$P$22</w:t>
      </w:r>
    </w:p>
    <w:p w:rsidR="00347863" w:rsidRPr="00310B86" w:rsidRDefault="00347863" w:rsidP="00347863">
      <w:pPr>
        <w:pStyle w:val="ListParagraph"/>
        <w:numPr>
          <w:ilvl w:val="0"/>
          <w:numId w:val="1"/>
        </w:numPr>
        <w:spacing w:before="0" w:after="120"/>
        <w:ind w:left="360"/>
        <w:contextualSpacing w:val="0"/>
        <w:rPr>
          <w:rFonts w:cstheme="minorHAnsi"/>
        </w:rPr>
      </w:pPr>
      <w:r w:rsidRPr="00310B86">
        <w:rPr>
          <w:rFonts w:cstheme="minorHAnsi"/>
        </w:rPr>
        <w:t xml:space="preserve">Format all dollar amounts to </w:t>
      </w:r>
      <w:r w:rsidRPr="00310B86">
        <w:rPr>
          <w:rFonts w:cstheme="minorHAnsi"/>
          <w:i/>
        </w:rPr>
        <w:t>Accounting</w:t>
      </w:r>
      <w:r w:rsidRPr="00310B86">
        <w:rPr>
          <w:rFonts w:cstheme="minorHAnsi"/>
        </w:rPr>
        <w:t xml:space="preserve"> or </w:t>
      </w:r>
      <w:r w:rsidRPr="00310B86">
        <w:rPr>
          <w:rFonts w:cstheme="minorHAnsi"/>
          <w:i/>
        </w:rPr>
        <w:t>Currency</w:t>
      </w:r>
      <w:r w:rsidRPr="00310B86">
        <w:rPr>
          <w:rFonts w:cstheme="minorHAnsi"/>
        </w:rPr>
        <w:t>. (Try both to see how they differ; choose whichever you prefer).</w:t>
      </w:r>
    </w:p>
    <w:p w:rsidR="00347863" w:rsidRPr="00310B86" w:rsidRDefault="00347863" w:rsidP="00347863">
      <w:pPr>
        <w:pStyle w:val="ListParagraph"/>
        <w:numPr>
          <w:ilvl w:val="0"/>
          <w:numId w:val="1"/>
        </w:numPr>
        <w:spacing w:before="0" w:after="120"/>
        <w:ind w:left="360"/>
        <w:contextualSpacing w:val="0"/>
        <w:rPr>
          <w:rFonts w:cstheme="minorHAnsi"/>
        </w:rPr>
      </w:pPr>
      <w:r w:rsidRPr="00310B86">
        <w:rPr>
          <w:rFonts w:cstheme="minorHAnsi"/>
        </w:rPr>
        <w:t>Create a pie chart on a separate worksheet showing the corresponding percentage for each piece of the pie</w:t>
      </w:r>
      <w:r>
        <w:rPr>
          <w:rFonts w:cstheme="minorHAnsi"/>
        </w:rPr>
        <w:t xml:space="preserve"> and the names of the customers </w:t>
      </w:r>
      <w:r w:rsidRPr="00310B86">
        <w:rPr>
          <w:rFonts w:cstheme="minorHAnsi"/>
        </w:rPr>
        <w:t>as labels.</w:t>
      </w:r>
    </w:p>
    <w:p w:rsidR="00347863" w:rsidRDefault="00347863" w:rsidP="00347863">
      <w:pPr>
        <w:pStyle w:val="ListParagraph"/>
        <w:numPr>
          <w:ilvl w:val="0"/>
          <w:numId w:val="1"/>
        </w:numPr>
        <w:spacing w:before="0" w:after="120"/>
        <w:ind w:left="360"/>
        <w:contextualSpacing w:val="0"/>
        <w:rPr>
          <w:rFonts w:cstheme="minorHAnsi"/>
        </w:rPr>
      </w:pPr>
      <w:r w:rsidRPr="00310B86">
        <w:rPr>
          <w:rFonts w:cstheme="minorHAnsi"/>
        </w:rPr>
        <w:t>What happens if you change the order of the tree columns in the "</w:t>
      </w:r>
      <w:r w:rsidRPr="00310B86">
        <w:rPr>
          <w:rFonts w:cstheme="minorHAnsi"/>
          <w:i/>
        </w:rPr>
        <w:t>Tree Orders</w:t>
      </w:r>
      <w:r w:rsidRPr="00310B86">
        <w:rPr>
          <w:rFonts w:cstheme="minorHAnsi"/>
        </w:rPr>
        <w:t xml:space="preserve">" table in cells D14 to J14? For example, switch columns </w:t>
      </w:r>
      <w:r w:rsidRPr="00310B86">
        <w:rPr>
          <w:rFonts w:cstheme="minorHAnsi"/>
          <w:i/>
        </w:rPr>
        <w:t>Maple</w:t>
      </w:r>
      <w:r w:rsidRPr="00310B86">
        <w:rPr>
          <w:rFonts w:cstheme="minorHAnsi"/>
        </w:rPr>
        <w:t xml:space="preserve"> and </w:t>
      </w:r>
      <w:r w:rsidRPr="00310B86">
        <w:rPr>
          <w:rFonts w:cstheme="minorHAnsi"/>
          <w:i/>
        </w:rPr>
        <w:t>Oak</w:t>
      </w:r>
      <w:r w:rsidRPr="00310B86">
        <w:rPr>
          <w:rFonts w:cstheme="minorHAnsi"/>
        </w:rPr>
        <w:t xml:space="preserve"> by copying the </w:t>
      </w:r>
      <w:r w:rsidRPr="00310B86">
        <w:rPr>
          <w:rFonts w:cstheme="minorHAnsi"/>
          <w:i/>
        </w:rPr>
        <w:t>Maple</w:t>
      </w:r>
      <w:r w:rsidRPr="00310B86">
        <w:rPr>
          <w:rFonts w:cstheme="minorHAnsi"/>
        </w:rPr>
        <w:t xml:space="preserve"> column cells (G14 to G21) somewhere empty on the sheet, copying the </w:t>
      </w:r>
      <w:r w:rsidRPr="00310B86">
        <w:rPr>
          <w:rFonts w:cstheme="minorHAnsi"/>
          <w:i/>
        </w:rPr>
        <w:t>Oak</w:t>
      </w:r>
      <w:r w:rsidRPr="00310B86">
        <w:rPr>
          <w:rFonts w:cstheme="minorHAnsi"/>
        </w:rPr>
        <w:t xml:space="preserve"> column cells H14 to H21 to G14 to G21 and the </w:t>
      </w:r>
      <w:r w:rsidRPr="00310B86">
        <w:rPr>
          <w:rFonts w:cstheme="minorHAnsi"/>
          <w:i/>
        </w:rPr>
        <w:t>Maple</w:t>
      </w:r>
      <w:r w:rsidRPr="00310B86">
        <w:rPr>
          <w:rFonts w:cstheme="minorHAnsi"/>
        </w:rPr>
        <w:t xml:space="preserve"> column cells back to cells H14-H21. Did values elsewhere in the sheet change? Obviously, things are not correct anymore because Excel is mixing up the prices for </w:t>
      </w:r>
      <w:r w:rsidRPr="00310B86">
        <w:rPr>
          <w:rFonts w:cstheme="minorHAnsi"/>
          <w:i/>
        </w:rPr>
        <w:t>Maple</w:t>
      </w:r>
      <w:r w:rsidRPr="00310B86">
        <w:rPr>
          <w:rFonts w:cstheme="minorHAnsi"/>
        </w:rPr>
        <w:t xml:space="preserve"> and </w:t>
      </w:r>
      <w:r w:rsidRPr="00310B86">
        <w:rPr>
          <w:rFonts w:cstheme="minorHAnsi"/>
          <w:i/>
        </w:rPr>
        <w:t>Oak</w:t>
      </w:r>
      <w:r w:rsidRPr="00310B86">
        <w:rPr>
          <w:rFonts w:cstheme="minorHAnsi"/>
        </w:rPr>
        <w:t xml:space="preserve"> (please verify this claim).</w:t>
      </w:r>
    </w:p>
    <w:p w:rsidR="00347863" w:rsidRDefault="00347863" w:rsidP="00347863">
      <w:pPr>
        <w:pStyle w:val="ListParagraph"/>
        <w:spacing w:before="0" w:after="120"/>
        <w:ind w:left="360"/>
        <w:contextualSpacing w:val="0"/>
        <w:rPr>
          <w:rFonts w:cstheme="minorHAnsi"/>
        </w:rPr>
      </w:pPr>
      <w:r w:rsidRPr="00310B86">
        <w:rPr>
          <w:rFonts w:cstheme="minorHAnsi"/>
        </w:rPr>
        <w:t xml:space="preserve">Redo step 2 to fix this by using a </w:t>
      </w:r>
      <w:proofErr w:type="spellStart"/>
      <w:r w:rsidRPr="00310B86">
        <w:rPr>
          <w:rFonts w:cstheme="minorHAnsi"/>
          <w:i/>
          <w:iCs/>
        </w:rPr>
        <w:t>VLookup</w:t>
      </w:r>
      <w:proofErr w:type="spellEnd"/>
      <w:r w:rsidRPr="00310B86">
        <w:rPr>
          <w:rFonts w:cstheme="minorHAnsi"/>
        </w:rPr>
        <w:t xml:space="preserve"> to find the price for a tree type given its name in cells D14 to J14 from the table (A4 to B10). Did this fix the issue? Switch back the order of columns </w:t>
      </w:r>
      <w:r w:rsidRPr="00310B86">
        <w:rPr>
          <w:rFonts w:cstheme="minorHAnsi"/>
          <w:i/>
        </w:rPr>
        <w:t>Maple</w:t>
      </w:r>
      <w:r w:rsidRPr="00310B86">
        <w:rPr>
          <w:rFonts w:cstheme="minorHAnsi"/>
        </w:rPr>
        <w:t xml:space="preserve"> and </w:t>
      </w:r>
      <w:r w:rsidRPr="00310B86">
        <w:rPr>
          <w:rFonts w:cstheme="minorHAnsi"/>
          <w:i/>
        </w:rPr>
        <w:t>Oak</w:t>
      </w:r>
      <w:r w:rsidRPr="00310B86">
        <w:rPr>
          <w:rFonts w:cstheme="minorHAnsi"/>
        </w:rPr>
        <w:t xml:space="preserve"> and verify that </w:t>
      </w:r>
      <w:r w:rsidRPr="00310B86">
        <w:rPr>
          <w:rFonts w:cstheme="minorHAnsi"/>
          <w:i/>
        </w:rPr>
        <w:t>Subtotal</w:t>
      </w:r>
      <w:r w:rsidRPr="00310B86">
        <w:rPr>
          <w:rFonts w:cstheme="minorHAnsi"/>
        </w:rPr>
        <w:t xml:space="preserve"> values in </w:t>
      </w:r>
      <w:r w:rsidRPr="00310B86">
        <w:rPr>
          <w:rFonts w:cstheme="minorHAnsi"/>
          <w:u w:val="single"/>
        </w:rPr>
        <w:t>column L</w:t>
      </w:r>
      <w:r w:rsidRPr="00310B86">
        <w:rPr>
          <w:rFonts w:cstheme="minorHAnsi"/>
        </w:rPr>
        <w:t xml:space="preserve"> DO NOT change.</w:t>
      </w:r>
    </w:p>
    <w:p w:rsidR="00347863" w:rsidRPr="001870CB" w:rsidRDefault="00347863" w:rsidP="00347863">
      <w:pPr>
        <w:spacing w:before="0" w:after="120"/>
        <w:rPr>
          <w:rFonts w:cstheme="minorHAnsi"/>
          <w:b/>
          <w:color w:val="FF0000"/>
        </w:rPr>
      </w:pPr>
      <w:r w:rsidRPr="001870CB">
        <w:rPr>
          <w:rFonts w:cstheme="minorHAnsi"/>
          <w:b/>
          <w:color w:val="FF0000"/>
        </w:rPr>
        <w:t>=D15*VLOOKUP($D$14,$A$4:$B$10,2)+E15*VLOOKUP($E$14,$A$4:$B$10,2)+F15*VLOOKUP($F$14,$A$4:$B$10,2)+G15*VLOOKUP($G$14,$A$4:$B$10,2)+H15*VLOOKUP($H$14,$A$4:$B$10,2)+I15*VLOOKUP($I$14,$A$4:$B$10,2)+J15*VLOOKUP($J$14,$A$4:$B$10,2)</w:t>
      </w:r>
    </w:p>
    <w:p w:rsidR="00347863" w:rsidRDefault="00347863" w:rsidP="00347863">
      <w:pPr>
        <w:spacing w:before="0" w:after="120"/>
        <w:rPr>
          <w:rFonts w:cstheme="minorHAnsi"/>
          <w:iCs/>
        </w:rPr>
      </w:pPr>
      <w:r w:rsidRPr="00310B86">
        <w:rPr>
          <w:rFonts w:cstheme="minorHAnsi"/>
        </w:rPr>
        <w:t>Save and close spreadsheet</w:t>
      </w:r>
      <w:r w:rsidRPr="00310B86">
        <w:rPr>
          <w:rFonts w:cstheme="minorHAnsi"/>
          <w:i/>
          <w:iCs/>
        </w:rPr>
        <w:t xml:space="preserve"> Exercise1_Landscaping</w:t>
      </w:r>
      <w:r w:rsidRPr="00310B86">
        <w:rPr>
          <w:rFonts w:cstheme="minorHAnsi"/>
          <w:iCs/>
        </w:rPr>
        <w:t xml:space="preserve">. </w:t>
      </w:r>
    </w:p>
    <w:p w:rsidR="00347863" w:rsidRPr="00310B86" w:rsidRDefault="00347863" w:rsidP="00347863">
      <w:pPr>
        <w:spacing w:before="0" w:after="120"/>
        <w:rPr>
          <w:rFonts w:cstheme="minorHAnsi"/>
          <w:iCs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3DDD163" wp14:editId="2FB699BC">
            <wp:extent cx="66738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8633" cy="37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4C99" w:rsidRDefault="002065DF"/>
    <w:sectPr w:rsidR="00C24C99" w:rsidSect="00EA6F2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77FE7"/>
    <w:multiLevelType w:val="hybridMultilevel"/>
    <w:tmpl w:val="8FF8B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52FC0"/>
    <w:multiLevelType w:val="hybridMultilevel"/>
    <w:tmpl w:val="D164861C"/>
    <w:lvl w:ilvl="0" w:tplc="390AA3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63"/>
    <w:rsid w:val="002065DF"/>
    <w:rsid w:val="00347863"/>
    <w:rsid w:val="00624BD0"/>
    <w:rsid w:val="00783C29"/>
    <w:rsid w:val="00B66580"/>
    <w:rsid w:val="00D9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2EAC0-85ED-4FDA-9CE3-96BAF154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863"/>
    <w:pPr>
      <w:spacing w:before="120" w:after="0" w:line="240" w:lineRule="auto"/>
    </w:pPr>
    <w:rPr>
      <w:rFonts w:eastAsia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347863"/>
    <w:pPr>
      <w:keepNext/>
      <w:spacing w:after="120"/>
      <w:jc w:val="both"/>
      <w:outlineLvl w:val="2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7863"/>
    <w:rPr>
      <w:rFonts w:ascii="Arial" w:eastAsia="Times New Roman" w:hAnsi="Arial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3478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5D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D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Rahal, Imad</cp:lastModifiedBy>
  <cp:revision>2</cp:revision>
  <cp:lastPrinted>2018-11-07T19:17:00Z</cp:lastPrinted>
  <dcterms:created xsi:type="dcterms:W3CDTF">2018-11-06T17:00:00Z</dcterms:created>
  <dcterms:modified xsi:type="dcterms:W3CDTF">2018-11-07T19:17:00Z</dcterms:modified>
</cp:coreProperties>
</file>