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Dokumentim i detyrës - Pointers bazikë në C</w:t>
      </w:r>
    </w:p>
    <w:p>
      <w:pPr>
        <w:jc w:val="center"/>
      </w:pPr>
      <w:r>
        <w:rPr>
          <w:rFonts w:ascii="Arial" w:hAnsi="Arial" w:eastAsia="Arial"/>
          <w:i/>
          <w:sz w:val="22"/>
        </w:rPr>
        <w:t>day3_task4.c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Ky dokument shpjegon programin që përdor pointers, adresat në memorie dhe operatorët &amp; dhe * për të lexuar e ndryshuar vlera numerike. Në fund përfshihen edhe 20 raste testimi sipas kërkesës së detyrës.</w:t>
            </w:r>
          </w:p>
        </w:tc>
      </w:tr>
    </w:tbl>
    <w:p/>
    <w:p>
      <w:pPr>
        <w:pStyle w:val="Heading1"/>
      </w:pPr>
      <w:r>
        <w:t>1. Çfarë është ndërtuar</w:t>
      </w:r>
    </w:p>
    <w:p>
      <w:pPr>
        <w:spacing w:line="276" w:lineRule="auto"/>
      </w:pPr>
      <w:r>
        <w:rPr>
          <w:rFonts w:ascii="Arial" w:hAnsi="Arial"/>
        </w:rPr>
        <w:t xml:space="preserve">Në këtë detyrë është ndërtuar një program në gjuhën C që punon me dy vlera numerike: një </w:t>
      </w:r>
      <w:r>
        <w:rPr>
          <w:b/>
        </w:rPr>
        <w:t>int</w:t>
      </w:r>
      <w:r>
        <w:rPr>
          <w:rFonts w:ascii="Arial" w:hAnsi="Arial"/>
        </w:rPr>
        <w:t xml:space="preserve"> dhe një </w:t>
      </w:r>
      <w:r>
        <w:rPr>
          <w:b/>
        </w:rPr>
        <w:t>float</w:t>
      </w:r>
      <w:r>
        <w:rPr>
          <w:rFonts w:ascii="Arial" w:hAnsi="Arial"/>
        </w:rPr>
        <w:t xml:space="preserve">. Programi krijon pointer për secilën prej tyre, ruan adresat me operatorin </w:t>
      </w:r>
      <w:r>
        <w:rPr>
          <w:b/>
        </w:rPr>
        <w:t>&amp;</w:t>
      </w:r>
      <w:r>
        <w:rPr>
          <w:rFonts w:ascii="Arial" w:hAnsi="Arial"/>
        </w:rPr>
        <w:t xml:space="preserve">, lexon vlerat përmes operatorit </w:t>
      </w:r>
      <w:r>
        <w:rPr>
          <w:b/>
        </w:rPr>
        <w:t>*</w:t>
      </w:r>
      <w:r>
        <w:t xml:space="preserve"> dhe ndryshon vlerën e numrit të plotë përmes pointer-it. Pas ndryshimit, programi krahason vlerën para dhe pas dhe shfaq një mesazh përfundimtar të qartë.</w:t>
      </w:r>
    </w:p>
    <w:p>
      <w:pPr>
        <w:pStyle w:val="Heading1"/>
      </w:pPr>
      <w:r>
        <w:t>2. Logjika e përdorur</w:t>
      </w:r>
    </w:p>
    <w:p>
      <w:pPr>
        <w:spacing w:after="40" w:line="264" w:lineRule="auto"/>
        <w:ind w:left="283"/>
      </w:pPr>
      <w:r>
        <w:t>• Programi lexon nga përdoruesi një numër të plotë dhe një numër me presje.</w:t>
      </w:r>
    </w:p>
    <w:p>
      <w:pPr>
        <w:spacing w:after="40" w:line="264" w:lineRule="auto"/>
        <w:ind w:left="283"/>
      </w:pPr>
      <w:r>
        <w:t>• Krijohen dy pointera: një për variablën int dhe një për variablën float.</w:t>
      </w:r>
    </w:p>
    <w:p>
      <w:pPr>
        <w:spacing w:after="40" w:line="264" w:lineRule="auto"/>
        <w:ind w:left="283"/>
      </w:pPr>
      <w:r>
        <w:t>• Adresa e secilës variabël ruhet duke përdorur operatorin &amp;.</w:t>
      </w:r>
    </w:p>
    <w:p>
      <w:pPr>
        <w:spacing w:after="40" w:line="264" w:lineRule="auto"/>
        <w:ind w:left="283"/>
      </w:pPr>
      <w:r>
        <w:t>• Shfaqen vlera direkte, adresat në memorie dhe vlerat e lexuara përmes pointerave me *.</w:t>
      </w:r>
    </w:p>
    <w:p>
      <w:pPr>
        <w:spacing w:after="40" w:line="264" w:lineRule="auto"/>
        <w:ind w:left="283"/>
      </w:pPr>
      <w:r>
        <w:t>• Vlera e numrit të plotë ruhet fillimisht në një variabël ndihmëse, pastaj ndryshohet përmes pointer-it duke i shtuar 10.</w:t>
      </w:r>
    </w:p>
    <w:p>
      <w:pPr>
        <w:spacing w:after="40" w:line="264" w:lineRule="auto"/>
        <w:ind w:left="283"/>
      </w:pPr>
      <w:r>
        <w:t>• Në fund përdoret if / else për të përcaktuar nëse vlera është rritur, është zvogëluar, ka mbetur e njëjtë ose bie në intervalin 0 deri 20.</w:t>
      </w:r>
    </w:p>
    <w:p>
      <w:pPr>
        <w:pStyle w:val="Heading1"/>
      </w:pPr>
      <w:r>
        <w:t>3. Si funksionojnë operatorët &amp; dhe 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Elementi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Roli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Shembull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&amp;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Merr adresën e një variable në memorie.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&amp;numri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*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Lexon ose përdor vlerën që gjendet në adresën e ruajtur te pointer-i.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*pNumri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Pointer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Variabël që ruan adresën e një variable tjetër.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int *pNumri;</w:t>
            </w:r>
          </w:p>
        </w:tc>
      </w:tr>
    </w:tbl>
    <w:p/>
    <w:p>
      <w:pPr>
        <w:pStyle w:val="Heading1"/>
      </w:pPr>
      <w:r>
        <w:t>4. Përmbledhje e sjelljes së programit</w:t>
      </w:r>
    </w:p>
    <w:p>
      <w:pPr>
        <w:spacing w:after="20"/>
        <w:ind w:left="283"/>
      </w:pPr>
      <w:r>
        <w:t>• Lexon input-et numerike.</w:t>
      </w:r>
    </w:p>
    <w:p>
      <w:pPr>
        <w:spacing w:after="20"/>
        <w:ind w:left="283"/>
      </w:pPr>
      <w:r>
        <w:t>• Krijon pointer dhe ua cakton adresat përkatëse.</w:t>
      </w:r>
    </w:p>
    <w:p>
      <w:pPr>
        <w:spacing w:after="20"/>
        <w:ind w:left="283"/>
      </w:pPr>
      <w:r>
        <w:t>• Shfaq të dhënat para ndryshimit.</w:t>
      </w:r>
    </w:p>
    <w:p>
      <w:pPr>
        <w:spacing w:after="20"/>
        <w:ind w:left="283"/>
      </w:pPr>
      <w:r>
        <w:t>• Ndryshon numrin e plotë përmes pointer-it.</w:t>
      </w:r>
    </w:p>
    <w:p>
      <w:pPr>
        <w:spacing w:after="20"/>
        <w:ind w:left="283"/>
      </w:pPr>
      <w:r>
        <w:t>• Shfaq rezultatin para dhe pas ndryshimit.</w:t>
      </w:r>
    </w:p>
    <w:p>
      <w:pPr>
        <w:spacing w:after="20"/>
        <w:ind w:left="283"/>
      </w:pPr>
      <w:r>
        <w:t>• Jep mesazh përfundimtar sipas rezultatit.</w:t>
      </w:r>
    </w:p>
    <w:p>
      <w:pPr>
        <w:pStyle w:val="Heading1"/>
      </w:pPr>
      <w:r>
        <w:t>5. Rastet e testimit</w:t>
      </w:r>
    </w:p>
    <w:p>
      <w:pPr>
        <w:spacing w:after="80"/>
      </w:pPr>
      <w:r>
        <w:rPr>
          <w:sz w:val="20"/>
        </w:rPr>
        <w:t>Tabela më poshtë përmban 20 raste testimi me vlera normale, zero, vlera negative, vlera të vogla, vlera më të mëdha dhe raste kufitare. Në çdo test është vëzhguar input-i, vlera para dhe pas ndryshimit dhe mesazhi përfundimtar.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  <w:shd w:fill="D9EAD3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Test</w:t>
            </w:r>
          </w:p>
        </w:tc>
        <w:tc>
          <w:tcPr>
            <w:tcW w:type="dxa" w:w="1624"/>
            <w:vAlign w:val="center"/>
            <w:shd w:fill="D9EAD3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Input int</w:t>
            </w:r>
          </w:p>
        </w:tc>
        <w:tc>
          <w:tcPr>
            <w:tcW w:type="dxa" w:w="1624"/>
            <w:vAlign w:val="center"/>
            <w:shd w:fill="D9EAD3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Input float</w:t>
            </w:r>
          </w:p>
        </w:tc>
        <w:tc>
          <w:tcPr>
            <w:tcW w:type="dxa" w:w="1624"/>
            <w:vAlign w:val="center"/>
            <w:shd w:fill="D9EAD3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Para</w:t>
            </w:r>
          </w:p>
        </w:tc>
        <w:tc>
          <w:tcPr>
            <w:tcW w:type="dxa" w:w="1624"/>
            <w:vAlign w:val="center"/>
            <w:shd w:fill="D9EAD3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Pas</w:t>
            </w:r>
          </w:p>
        </w:tc>
        <w:tc>
          <w:tcPr>
            <w:tcW w:type="dxa" w:w="1624"/>
            <w:vAlign w:val="center"/>
            <w:shd w:fill="D9EAD3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Mesazhi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2.50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15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Vlera është rritur.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0.00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Vlera është rritur.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-5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3.20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-5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Vlera është rritur.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-1.50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Vlera është rritur.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11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7.75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11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21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Vlera është rritur.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-10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4.00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-10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Vlera është rritur.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7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0.50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11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Vlera është rritur.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8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99.99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12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Vlera është rritur.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9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15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-20.30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15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25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Vlera është rritur.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8.80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30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Vlera është rritur.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11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100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1.10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100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110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Vlera është rritur.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12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-1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-0.25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-1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9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Vlera është rritur.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13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-20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5.55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-20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-10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Vlera është rritur.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14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7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12.34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7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17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Vlera është rritur.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15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8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-9.99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8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18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Vlera është rritur.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16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9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1000.00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9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19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Vlera është rritur.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17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50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6.66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50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60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Vlera është rritur.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18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-50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-6.66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-50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-40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Vlera është rritur.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19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214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3.14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214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224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Vlera është rritur.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20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-214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-3.14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-214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-204</w:t>
            </w:r>
          </w:p>
        </w:tc>
        <w:tc>
          <w:tcPr>
            <w:tcW w:type="dxa" w:w="1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Vlera është rritur.</w:t>
            </w:r>
          </w:p>
        </w:tc>
      </w:tr>
    </w:tbl>
    <w:p/>
    <w:p>
      <w:pPr>
        <w:pStyle w:val="Heading1"/>
      </w:pPr>
      <w:r>
        <w:t>6. Probleme të vërejtura dhe korrigjime</w:t>
      </w:r>
    </w:p>
    <w:p>
      <w:pPr>
        <w:spacing w:line="264" w:lineRule="auto"/>
      </w:pPr>
      <w:r>
        <w:rPr>
          <w:b w:val="0"/>
        </w:rPr>
        <w:t>Gjatë ndërtimit dhe testimit, pika kryesore që duhej kontrolluar ishte përdorimi i saktë i pointerëve dhe formatimi i output-it. U mbajt parasysh që:</w:t>
      </w:r>
    </w:p>
    <w:p>
      <w:pPr>
        <w:spacing w:after="20"/>
        <w:ind w:left="283"/>
      </w:pPr>
      <w:r>
        <w:t>• pointeri të mos përdoret pa adresë valide;</w:t>
      </w:r>
    </w:p>
    <w:p>
      <w:pPr>
        <w:spacing w:after="20"/>
        <w:ind w:left="283"/>
      </w:pPr>
      <w:r>
        <w:t>• adresa të shfaqet me formatin %p;</w:t>
      </w:r>
    </w:p>
    <w:p>
      <w:pPr>
        <w:spacing w:after="20"/>
        <w:ind w:left="283"/>
      </w:pPr>
      <w:r>
        <w:t>• vlera e mëparshme të ruhet para ndryshimit për ta krahasuar saktë rezultatin;</w:t>
      </w:r>
    </w:p>
    <w:p>
      <w:pPr>
        <w:spacing w:after="20"/>
        <w:ind w:left="283"/>
      </w:pPr>
      <w:r>
        <w:t>• mesazhet të kenë etiketa të qarta për ta bërë output-in të lexueshëm.</w:t>
      </w:r>
    </w:p>
    <w:p>
      <w:r>
        <w:rPr>
          <w:i/>
        </w:rPr>
        <w:t>Pas korrigjimit të këtyre pikave, programi jep rezultat të qartë dhe të qëndrueshëm.</w:t>
      </w:r>
    </w:p>
    <w:p>
      <w:pPr>
        <w:pStyle w:val="Heading1"/>
      </w:pPr>
      <w:r>
        <w:t>7. Përfundim</w:t>
      </w:r>
    </w:p>
    <w:p>
      <w:pPr>
        <w:spacing w:line="276" w:lineRule="auto"/>
      </w:pPr>
      <w:r>
        <w:t>Kjo detyrë ndihmon në kuptimin bazik të pointers, adresave në memorie dhe operatorëve &amp; dhe *. Programi tregon qartë si mund të lexohet një vlerë përmes pointer-it dhe si mund të ndryshohet ajo pa vepruar drejtpërdrejt mbi emrin e variablës. Përmes testimeve të ndryshme është vërtetuar se logjika e përdorur funksionon saktë dhe se output-i është i qartë për përdoruesin.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