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 me for loops për krijimin e pattern-eve</w:t>
      </w:r>
    </w:p>
    <w:p>
      <w:r>
        <w:t>Ky program në gjuhën C merr një numër nga përdoruesi dhe krijon një pattern duke përdorur for loops. Fillimisht përdoruesi jep një vlerë numerike nga 1 deri në 12, e cila përcakton madhësinë e pattern-it. Programi kontrollon nëse input-i është valid dhe nëse jo, shfaq një mesazh gabimi.</w:t>
      </w:r>
    </w:p>
    <w:p>
      <w:r>
        <w:t>Pastaj përdoruesi zgjedh midis dy opsioneve: një pattern me yje (*) ose një pattern me numra. Për ndërtimin e pattern-it përdoren dy for loops: një për rreshtat dhe një për elementet brenda çdo rreshti.</w:t>
      </w:r>
    </w:p>
    <w:p>
      <w:r>
        <w:t>Nëse zgjidhet pattern-i me yje, programi shfaq yje në formë trekëndëshi. Nëse zgjidhet pattern-i me numra, programi shfaq numra në rritje në çdo rresht. Output-i është i rregullt dhe i lexueshëm.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