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1957A2" w14:textId="77777777" w:rsidR="00C42D2A" w:rsidRDefault="00C42D2A">
      <w:pPr>
        <w:pStyle w:val="a3"/>
        <w:spacing w:line="300" w:lineRule="exact"/>
        <w:jc w:val="right"/>
        <w:rPr>
          <w:rFonts w:ascii="仿宋_GB2312" w:eastAsia="仿宋_GB2312" w:hAnsi="仿宋_GB2312" w:cs="仿宋_GB2312" w:hint="eastAsia"/>
          <w:sz w:val="21"/>
          <w:szCs w:val="21"/>
        </w:rPr>
      </w:pPr>
    </w:p>
    <w:p w14:paraId="7543CCD9" w14:textId="77777777" w:rsidR="00C42D2A" w:rsidRDefault="00C42D2A">
      <w:pPr>
        <w:pStyle w:val="a3"/>
        <w:jc w:val="right"/>
        <w:rPr>
          <w:rFonts w:ascii="仿宋_GB2312" w:eastAsia="仿宋_GB2312" w:hAnsi="仿宋_GB2312" w:cs="仿宋_GB2312" w:hint="eastAsia"/>
          <w:szCs w:val="32"/>
        </w:rPr>
      </w:pPr>
    </w:p>
    <w:p w14:paraId="4516895B" w14:textId="77777777" w:rsidR="00C42D2A" w:rsidRDefault="00C42D2A">
      <w:pPr>
        <w:pStyle w:val="a3"/>
        <w:jc w:val="right"/>
        <w:rPr>
          <w:rFonts w:ascii="仿宋_GB2312" w:eastAsia="仿宋_GB2312" w:hAnsi="仿宋_GB2312" w:cs="仿宋_GB2312" w:hint="eastAsia"/>
        </w:rPr>
      </w:pPr>
    </w:p>
    <w:p w14:paraId="0CA050E3" w14:textId="77777777" w:rsidR="00C42D2A" w:rsidRDefault="00C42D2A">
      <w:pPr>
        <w:pStyle w:val="a3"/>
        <w:snapToGrid w:val="0"/>
        <w:jc w:val="center"/>
        <w:rPr>
          <w:rFonts w:eastAsia="仿宋_GB2312" w:hint="eastAsia"/>
        </w:rPr>
      </w:pPr>
    </w:p>
    <w:p w14:paraId="7D4BCC5C" w14:textId="77777777" w:rsidR="00CC025B" w:rsidRDefault="00CC025B">
      <w:pPr>
        <w:pStyle w:val="a3"/>
        <w:snapToGrid w:val="0"/>
        <w:jc w:val="center"/>
        <w:rPr>
          <w:rFonts w:eastAsia="仿宋_GB2312"/>
        </w:rPr>
      </w:pPr>
    </w:p>
    <w:p w14:paraId="5FEBD297" w14:textId="77777777" w:rsidR="00C42D2A" w:rsidRDefault="00C42D2A">
      <w:pPr>
        <w:pStyle w:val="a3"/>
        <w:snapToGrid w:val="0"/>
        <w:jc w:val="center"/>
        <w:rPr>
          <w:rFonts w:eastAsia="仿宋_GB2312"/>
          <w:szCs w:val="32"/>
        </w:rPr>
      </w:pPr>
    </w:p>
    <w:p w14:paraId="74FADDB8" w14:textId="77777777" w:rsidR="00C42D2A" w:rsidRPr="002D3F6B" w:rsidRDefault="00C42D2A">
      <w:pPr>
        <w:pStyle w:val="a3"/>
        <w:snapToGrid w:val="0"/>
        <w:jc w:val="center"/>
        <w:rPr>
          <w:rStyle w:val="ab"/>
          <w:rFonts w:ascii="方正小标宋简体" w:eastAsia="方正小标宋简体" w:hAnsi="方正小标宋_GBK" w:cs="方正小标宋_GBK" w:hint="eastAsia"/>
          <w:color w:val="auto"/>
          <w:sz w:val="44"/>
          <w:szCs w:val="44"/>
          <w:u w:val="none"/>
        </w:rPr>
      </w:pPr>
      <w:r w:rsidRPr="002D3F6B">
        <w:rPr>
          <w:rStyle w:val="ab"/>
          <w:rFonts w:ascii="方正小标宋简体" w:eastAsia="方正小标宋简体" w:hAnsi="方正小标宋_GBK" w:cs="方正小标宋_GBK" w:hint="eastAsia"/>
          <w:color w:val="auto"/>
          <w:sz w:val="44"/>
          <w:szCs w:val="44"/>
          <w:u w:val="none"/>
        </w:rPr>
        <w:t>天津市人民政府关于印发</w:t>
      </w:r>
    </w:p>
    <w:p w14:paraId="5718C724" w14:textId="77777777" w:rsidR="00C42D2A" w:rsidRPr="002D3F6B" w:rsidRDefault="00C42D2A">
      <w:pPr>
        <w:pStyle w:val="a3"/>
        <w:snapToGrid w:val="0"/>
        <w:jc w:val="center"/>
        <w:rPr>
          <w:rFonts w:ascii="方正小标宋简体" w:eastAsia="方正小标宋简体" w:hAnsi="方正小标宋_GBK" w:cs="方正小标宋_GBK" w:hint="eastAsia"/>
          <w:sz w:val="44"/>
          <w:szCs w:val="44"/>
        </w:rPr>
      </w:pPr>
      <w:r w:rsidRPr="002D3F6B">
        <w:rPr>
          <w:rStyle w:val="ab"/>
          <w:rFonts w:ascii="方正小标宋简体" w:eastAsia="方正小标宋简体" w:hAnsi="方正小标宋_GBK" w:cs="方正小标宋_GBK" w:hint="eastAsia"/>
          <w:color w:val="auto"/>
          <w:sz w:val="44"/>
          <w:szCs w:val="44"/>
          <w:u w:val="none"/>
        </w:rPr>
        <w:t>天津市突发事件总体应急预案的通知</w:t>
      </w:r>
    </w:p>
    <w:p w14:paraId="6C9C8E1C" w14:textId="77777777" w:rsidR="00C42D2A" w:rsidRDefault="00C42D2A">
      <w:pPr>
        <w:pStyle w:val="a3"/>
        <w:rPr>
          <w:rFonts w:eastAsia="仿宋_GB2312"/>
          <w:szCs w:val="32"/>
        </w:rPr>
      </w:pPr>
    </w:p>
    <w:p w14:paraId="4D04C6CD" w14:textId="77777777" w:rsidR="00C42D2A" w:rsidRDefault="00C42D2A">
      <w:pPr>
        <w:pStyle w:val="a3"/>
        <w:rPr>
          <w:rFonts w:eastAsia="仿宋_GB2312"/>
        </w:rPr>
      </w:pPr>
      <w:r>
        <w:rPr>
          <w:rFonts w:eastAsia="仿宋_GB2312"/>
        </w:rPr>
        <w:t>各区人民政府，</w:t>
      </w:r>
      <w:r>
        <w:rPr>
          <w:rFonts w:ascii="仿宋_GB2312" w:eastAsia="仿宋_GB2312" w:hint="eastAsia"/>
        </w:rPr>
        <w:t>市政府各委、办、局</w:t>
      </w:r>
      <w:r>
        <w:rPr>
          <w:rFonts w:eastAsia="仿宋_GB2312"/>
        </w:rPr>
        <w:t>：</w:t>
      </w:r>
    </w:p>
    <w:p w14:paraId="4B4B7F6A" w14:textId="77777777" w:rsidR="00C42D2A" w:rsidRDefault="00C42D2A">
      <w:pPr>
        <w:pStyle w:val="a3"/>
        <w:rPr>
          <w:rFonts w:eastAsia="仿宋_GB2312"/>
          <w:szCs w:val="32"/>
        </w:rPr>
      </w:pPr>
      <w:r>
        <w:rPr>
          <w:rFonts w:eastAsia="仿宋_GB2312"/>
          <w:szCs w:val="32"/>
        </w:rPr>
        <w:t xml:space="preserve">    </w:t>
      </w:r>
      <w:r>
        <w:rPr>
          <w:rFonts w:eastAsia="仿宋_GB2312"/>
          <w:szCs w:val="32"/>
        </w:rPr>
        <w:t>现将《天津市突发事件总体应急预案》印发给你们，望遵照执行。</w:t>
      </w:r>
    </w:p>
    <w:p w14:paraId="2A63D04A" w14:textId="77777777" w:rsidR="00C42D2A" w:rsidRDefault="00C42D2A">
      <w:pPr>
        <w:pStyle w:val="a3"/>
        <w:rPr>
          <w:rFonts w:eastAsia="仿宋_GB2312"/>
          <w:szCs w:val="32"/>
        </w:rPr>
      </w:pPr>
    </w:p>
    <w:p w14:paraId="523A64FF" w14:textId="77777777" w:rsidR="00C42D2A" w:rsidRDefault="00C42D2A">
      <w:pPr>
        <w:pStyle w:val="a3"/>
        <w:rPr>
          <w:rFonts w:eastAsia="仿宋_GB2312"/>
          <w:szCs w:val="32"/>
        </w:rPr>
      </w:pPr>
    </w:p>
    <w:p w14:paraId="25417ABB" w14:textId="77777777" w:rsidR="00C42D2A" w:rsidRDefault="00C42D2A">
      <w:pPr>
        <w:pStyle w:val="a3"/>
        <w:rPr>
          <w:rFonts w:eastAsia="仿宋_GB2312"/>
          <w:szCs w:val="32"/>
        </w:rPr>
      </w:pPr>
    </w:p>
    <w:p w14:paraId="5C0E2795" w14:textId="77777777" w:rsidR="00C42D2A" w:rsidRDefault="00387720" w:rsidP="00387720">
      <w:pPr>
        <w:pStyle w:val="a3"/>
        <w:ind w:firstLineChars="1700" w:firstLine="5287"/>
        <w:rPr>
          <w:rFonts w:eastAsia="仿宋_GB2312"/>
          <w:szCs w:val="32"/>
        </w:rPr>
      </w:pPr>
      <w:r w:rsidRPr="00387720">
        <w:rPr>
          <w:rFonts w:eastAsia="仿宋_GB2312" w:hint="eastAsia"/>
          <w:szCs w:val="32"/>
        </w:rPr>
        <w:t>天津市人民政府</w:t>
      </w:r>
    </w:p>
    <w:p w14:paraId="26115C31" w14:textId="77777777" w:rsidR="00387720" w:rsidRDefault="00C42D2A" w:rsidP="00387720">
      <w:pPr>
        <w:pStyle w:val="a3"/>
        <w:wordWrap w:val="0"/>
        <w:snapToGrid w:val="0"/>
        <w:ind w:right="310"/>
        <w:jc w:val="right"/>
        <w:rPr>
          <w:rFonts w:eastAsia="仿宋_GB2312" w:hint="eastAsia"/>
          <w:szCs w:val="32"/>
        </w:rPr>
      </w:pPr>
      <w:r>
        <w:rPr>
          <w:rFonts w:eastAsia="仿宋_GB2312" w:hint="eastAsia"/>
          <w:szCs w:val="32"/>
        </w:rPr>
        <w:t>202</w:t>
      </w:r>
      <w:r>
        <w:rPr>
          <w:rFonts w:eastAsia="仿宋_GB2312"/>
          <w:szCs w:val="32"/>
          <w:lang w:val="en"/>
        </w:rPr>
        <w:t>1</w:t>
      </w:r>
      <w:r>
        <w:rPr>
          <w:rFonts w:eastAsia="仿宋_GB2312" w:hint="eastAsia"/>
          <w:szCs w:val="32"/>
        </w:rPr>
        <w:t>年</w:t>
      </w:r>
      <w:r>
        <w:rPr>
          <w:rFonts w:eastAsia="仿宋_GB2312"/>
          <w:szCs w:val="32"/>
          <w:lang w:val="en"/>
        </w:rPr>
        <w:t>1</w:t>
      </w:r>
      <w:r>
        <w:rPr>
          <w:rFonts w:eastAsia="仿宋_GB2312" w:hint="eastAsia"/>
          <w:szCs w:val="32"/>
        </w:rPr>
        <w:t>月</w:t>
      </w:r>
      <w:r>
        <w:rPr>
          <w:rFonts w:eastAsia="仿宋_GB2312"/>
          <w:szCs w:val="32"/>
          <w:lang w:val="en"/>
        </w:rPr>
        <w:t>9</w:t>
      </w:r>
      <w:r>
        <w:rPr>
          <w:rFonts w:eastAsia="仿宋_GB2312" w:hint="eastAsia"/>
          <w:szCs w:val="32"/>
        </w:rPr>
        <w:t>日</w:t>
      </w:r>
      <w:r>
        <w:rPr>
          <w:rFonts w:eastAsia="仿宋_GB2312" w:hint="eastAsia"/>
          <w:szCs w:val="32"/>
        </w:rPr>
        <w:t xml:space="preserve">      </w:t>
      </w:r>
    </w:p>
    <w:p w14:paraId="030A8E35" w14:textId="77777777" w:rsidR="00387720" w:rsidRDefault="00C42D2A" w:rsidP="00387720">
      <w:pPr>
        <w:pStyle w:val="a3"/>
        <w:snapToGrid w:val="0"/>
        <w:jc w:val="right"/>
        <w:rPr>
          <w:rFonts w:eastAsia="仿宋_GB2312" w:hint="eastAsia"/>
          <w:szCs w:val="32"/>
        </w:rPr>
      </w:pPr>
      <w:r>
        <w:rPr>
          <w:rFonts w:eastAsia="仿宋_GB2312" w:hint="eastAsia"/>
          <w:szCs w:val="32"/>
        </w:rPr>
        <w:t xml:space="preserve"> </w:t>
      </w:r>
    </w:p>
    <w:p w14:paraId="46FE48E4" w14:textId="77777777" w:rsidR="00C42D2A" w:rsidRDefault="00C42D2A" w:rsidP="00387720">
      <w:pPr>
        <w:pStyle w:val="a3"/>
        <w:snapToGrid w:val="0"/>
        <w:jc w:val="right"/>
        <w:rPr>
          <w:rFonts w:eastAsia="仿宋_GB2312"/>
          <w:szCs w:val="32"/>
        </w:rPr>
      </w:pPr>
      <w:r>
        <w:rPr>
          <w:rFonts w:eastAsia="仿宋_GB2312" w:hint="eastAsia"/>
          <w:szCs w:val="32"/>
        </w:rPr>
        <w:t xml:space="preserve"> </w:t>
      </w:r>
    </w:p>
    <w:p w14:paraId="243F312B" w14:textId="77777777" w:rsidR="00C42D2A" w:rsidRDefault="00C42D2A">
      <w:pPr>
        <w:pStyle w:val="a3"/>
        <w:snapToGrid w:val="0"/>
        <w:rPr>
          <w:rFonts w:ascii="仿宋_GB2312" w:eastAsia="仿宋_GB2312" w:hint="eastAsia"/>
          <w:szCs w:val="32"/>
        </w:rPr>
      </w:pPr>
      <w:r>
        <w:rPr>
          <w:rFonts w:ascii="仿宋_GB2312" w:eastAsia="仿宋_GB2312" w:hint="eastAsia"/>
          <w:szCs w:val="32"/>
        </w:rPr>
        <w:t xml:space="preserve">    （此件主动公开）</w:t>
      </w:r>
    </w:p>
    <w:p w14:paraId="274DFD0A" w14:textId="77777777" w:rsidR="00387720" w:rsidRPr="00FA5F3B" w:rsidRDefault="00387720">
      <w:pPr>
        <w:adjustRightInd w:val="0"/>
        <w:snapToGrid w:val="0"/>
        <w:jc w:val="center"/>
        <w:rPr>
          <w:rFonts w:ascii="方正小标宋简体" w:eastAsia="方正小标宋简体" w:hAnsi="方正小标宋_GBK" w:cs="方正小标宋_GBK" w:hint="eastAsia"/>
          <w:bCs/>
          <w:sz w:val="44"/>
          <w:szCs w:val="44"/>
          <w:lang w:val="zh-CN"/>
        </w:rPr>
      </w:pPr>
      <w:bookmarkStart w:id="0" w:name="_Toc22028492"/>
    </w:p>
    <w:p w14:paraId="75F127DF" w14:textId="77777777" w:rsidR="00C42D2A" w:rsidRPr="002D3F6B" w:rsidRDefault="00C42D2A">
      <w:pPr>
        <w:adjustRightInd w:val="0"/>
        <w:snapToGrid w:val="0"/>
        <w:jc w:val="center"/>
        <w:rPr>
          <w:rFonts w:ascii="方正小标宋简体" w:eastAsia="方正小标宋简体" w:hAnsi="方正小标宋_GBK" w:cs="方正小标宋_GBK" w:hint="eastAsia"/>
          <w:bCs/>
          <w:sz w:val="44"/>
          <w:szCs w:val="44"/>
          <w:lang w:val="zh-CN"/>
        </w:rPr>
      </w:pPr>
      <w:r w:rsidRPr="002D3F6B">
        <w:rPr>
          <w:rFonts w:ascii="方正小标宋简体" w:eastAsia="方正小标宋简体" w:hAnsi="方正小标宋_GBK" w:cs="方正小标宋_GBK" w:hint="eastAsia"/>
          <w:bCs/>
          <w:sz w:val="44"/>
          <w:szCs w:val="44"/>
          <w:lang w:val="zh-CN"/>
        </w:rPr>
        <w:t>天津市突发事件总体应急预案</w:t>
      </w:r>
    </w:p>
    <w:p w14:paraId="3F937B8A" w14:textId="77777777" w:rsidR="00C42D2A" w:rsidRDefault="00C42D2A" w:rsidP="00CC025B">
      <w:pPr>
        <w:adjustRightInd w:val="0"/>
        <w:ind w:firstLineChars="200" w:firstLine="625"/>
        <w:rPr>
          <w:rFonts w:eastAsia="楷体_GB2312"/>
          <w:b/>
          <w:bCs/>
          <w:sz w:val="32"/>
          <w:szCs w:val="32"/>
          <w:lang w:val="zh-CN"/>
        </w:rPr>
      </w:pPr>
    </w:p>
    <w:p w14:paraId="17F73BC5" w14:textId="77777777" w:rsidR="00C42D2A" w:rsidRDefault="00C42D2A" w:rsidP="00CC025B">
      <w:pPr>
        <w:adjustRightInd w:val="0"/>
        <w:ind w:firstLineChars="200" w:firstLine="622"/>
        <w:rPr>
          <w:rFonts w:eastAsia="黑体"/>
          <w:sz w:val="32"/>
          <w:szCs w:val="32"/>
        </w:rPr>
      </w:pPr>
      <w:r>
        <w:rPr>
          <w:rFonts w:eastAsia="黑体"/>
          <w:sz w:val="32"/>
          <w:szCs w:val="32"/>
        </w:rPr>
        <w:t xml:space="preserve">1 </w:t>
      </w:r>
      <w:r>
        <w:rPr>
          <w:rFonts w:eastAsia="黑体"/>
          <w:sz w:val="32"/>
          <w:szCs w:val="32"/>
        </w:rPr>
        <w:t>总则</w:t>
      </w:r>
      <w:bookmarkEnd w:id="0"/>
    </w:p>
    <w:p w14:paraId="02BCB7DB" w14:textId="77777777" w:rsidR="00C42D2A" w:rsidRDefault="00C42D2A" w:rsidP="00CC025B">
      <w:pPr>
        <w:pStyle w:val="a3"/>
        <w:adjustRightInd w:val="0"/>
        <w:ind w:firstLineChars="200" w:firstLine="622"/>
        <w:rPr>
          <w:rFonts w:eastAsia="楷体_GB2312"/>
          <w:szCs w:val="32"/>
        </w:rPr>
      </w:pPr>
      <w:bookmarkStart w:id="1" w:name="_Toc22028493"/>
      <w:r>
        <w:rPr>
          <w:rFonts w:eastAsia="楷体_GB2312"/>
          <w:szCs w:val="32"/>
        </w:rPr>
        <w:lastRenderedPageBreak/>
        <w:t xml:space="preserve">1.1 </w:t>
      </w:r>
      <w:r>
        <w:rPr>
          <w:rFonts w:eastAsia="楷体_GB2312"/>
          <w:szCs w:val="32"/>
        </w:rPr>
        <w:t>指导思想</w:t>
      </w:r>
      <w:bookmarkEnd w:id="1"/>
    </w:p>
    <w:p w14:paraId="1CE60462" w14:textId="77777777" w:rsidR="00C42D2A" w:rsidRDefault="00C42D2A" w:rsidP="00CC025B">
      <w:pPr>
        <w:pStyle w:val="a3"/>
        <w:adjustRightInd w:val="0"/>
        <w:ind w:firstLineChars="200" w:firstLine="622"/>
        <w:rPr>
          <w:rFonts w:eastAsia="仿宋_GB2312"/>
          <w:szCs w:val="32"/>
        </w:rPr>
      </w:pPr>
      <w:r>
        <w:rPr>
          <w:rFonts w:eastAsia="仿宋_GB2312"/>
          <w:szCs w:val="32"/>
        </w:rPr>
        <w:t>以习近平新时代中国特色社会主义思想为指导，全面贯彻党的十九大和十九届二中、三中、四中</w:t>
      </w:r>
      <w:r>
        <w:rPr>
          <w:rFonts w:eastAsia="仿宋_GB2312" w:hint="eastAsia"/>
          <w:szCs w:val="32"/>
        </w:rPr>
        <w:t>、五中</w:t>
      </w:r>
      <w:r>
        <w:rPr>
          <w:rFonts w:eastAsia="仿宋_GB2312"/>
          <w:szCs w:val="32"/>
        </w:rPr>
        <w:t>全会精神，深入</w:t>
      </w:r>
      <w:r>
        <w:rPr>
          <w:rFonts w:eastAsia="仿宋_GB2312" w:hint="eastAsia"/>
          <w:szCs w:val="32"/>
        </w:rPr>
        <w:t>学习贯彻</w:t>
      </w:r>
      <w:r>
        <w:rPr>
          <w:rFonts w:eastAsia="仿宋_GB2312"/>
          <w:szCs w:val="32"/>
        </w:rPr>
        <w:t>习近平总书记关于应急管理重要论述</w:t>
      </w:r>
      <w:r>
        <w:rPr>
          <w:rFonts w:eastAsia="仿宋_GB2312" w:hint="eastAsia"/>
          <w:szCs w:val="32"/>
        </w:rPr>
        <w:t>，认真贯彻落实习近平总书记</w:t>
      </w:r>
      <w:r>
        <w:rPr>
          <w:rFonts w:eastAsia="仿宋_GB2312"/>
          <w:szCs w:val="32"/>
        </w:rPr>
        <w:t>对天津工作</w:t>
      </w:r>
      <w:r>
        <w:rPr>
          <w:rFonts w:eastAsia="仿宋_GB2312" w:cs="仿宋_GB2312" w:hint="eastAsia"/>
          <w:szCs w:val="32"/>
        </w:rPr>
        <w:t>“</w:t>
      </w:r>
      <w:r>
        <w:rPr>
          <w:rFonts w:eastAsia="仿宋_GB2312"/>
          <w:szCs w:val="32"/>
        </w:rPr>
        <w:t>三个着力</w:t>
      </w:r>
      <w:r>
        <w:rPr>
          <w:rFonts w:eastAsia="仿宋_GB2312" w:cs="仿宋_GB2312" w:hint="eastAsia"/>
          <w:szCs w:val="32"/>
        </w:rPr>
        <w:t>”</w:t>
      </w:r>
      <w:r>
        <w:rPr>
          <w:rFonts w:eastAsia="仿宋_GB2312"/>
          <w:szCs w:val="32"/>
        </w:rPr>
        <w:t>重要要求</w:t>
      </w:r>
      <w:r>
        <w:rPr>
          <w:rFonts w:eastAsia="仿宋_GB2312" w:hint="eastAsia"/>
          <w:szCs w:val="32"/>
        </w:rPr>
        <w:t>和一系列重要指示批示精神</w:t>
      </w:r>
      <w:r>
        <w:rPr>
          <w:rFonts w:eastAsia="仿宋_GB2312"/>
          <w:szCs w:val="32"/>
        </w:rPr>
        <w:t>，</w:t>
      </w:r>
      <w:r>
        <w:rPr>
          <w:rFonts w:eastAsia="仿宋_GB2312" w:hint="eastAsia"/>
          <w:szCs w:val="32"/>
        </w:rPr>
        <w:t>统筹</w:t>
      </w:r>
      <w:r>
        <w:rPr>
          <w:rFonts w:eastAsia="仿宋_GB2312"/>
          <w:szCs w:val="32"/>
        </w:rPr>
        <w:t>发展</w:t>
      </w:r>
      <w:r>
        <w:rPr>
          <w:rFonts w:eastAsia="仿宋_GB2312" w:hint="eastAsia"/>
          <w:szCs w:val="32"/>
        </w:rPr>
        <w:t>和安全</w:t>
      </w:r>
      <w:r>
        <w:rPr>
          <w:rFonts w:eastAsia="仿宋_GB2312"/>
          <w:szCs w:val="32"/>
        </w:rPr>
        <w:t>，</w:t>
      </w:r>
      <w:r>
        <w:rPr>
          <w:rFonts w:eastAsia="仿宋_GB2312" w:hint="eastAsia"/>
          <w:szCs w:val="32"/>
        </w:rPr>
        <w:t>维护人民群众生命财产安全和社会稳定，为开启全面建设社会主义现代化大都市新征程提供安全保障</w:t>
      </w:r>
      <w:r>
        <w:rPr>
          <w:rFonts w:eastAsia="仿宋_GB2312"/>
          <w:szCs w:val="32"/>
        </w:rPr>
        <w:t>。</w:t>
      </w:r>
    </w:p>
    <w:p w14:paraId="3F42E371" w14:textId="77777777" w:rsidR="00C42D2A" w:rsidRDefault="00C42D2A" w:rsidP="00CC025B">
      <w:pPr>
        <w:pStyle w:val="a3"/>
        <w:adjustRightInd w:val="0"/>
        <w:ind w:firstLineChars="200" w:firstLine="622"/>
        <w:rPr>
          <w:rFonts w:eastAsia="楷体_GB2312"/>
          <w:szCs w:val="32"/>
        </w:rPr>
      </w:pPr>
      <w:bookmarkStart w:id="2" w:name="_Toc22028494"/>
      <w:r>
        <w:rPr>
          <w:rFonts w:eastAsia="楷体_GB2312"/>
          <w:szCs w:val="32"/>
        </w:rPr>
        <w:t xml:space="preserve">1.2 </w:t>
      </w:r>
      <w:r>
        <w:rPr>
          <w:rFonts w:eastAsia="楷体_GB2312"/>
          <w:szCs w:val="32"/>
        </w:rPr>
        <w:t>工作目的</w:t>
      </w:r>
      <w:bookmarkEnd w:id="2"/>
    </w:p>
    <w:p w14:paraId="041C4D9B" w14:textId="77777777" w:rsidR="00C42D2A" w:rsidRDefault="00C42D2A" w:rsidP="00CC025B">
      <w:pPr>
        <w:pStyle w:val="a3"/>
        <w:adjustRightInd w:val="0"/>
        <w:ind w:firstLineChars="200" w:firstLine="622"/>
        <w:rPr>
          <w:rFonts w:eastAsia="仿宋_GB2312"/>
          <w:szCs w:val="32"/>
        </w:rPr>
      </w:pPr>
      <w:r>
        <w:rPr>
          <w:rFonts w:eastAsia="仿宋_GB2312"/>
          <w:szCs w:val="32"/>
        </w:rPr>
        <w:t>建成与有效应对公共安全风险挑战相匹配</w:t>
      </w:r>
      <w:r>
        <w:rPr>
          <w:rFonts w:eastAsia="仿宋_GB2312" w:hint="eastAsia"/>
          <w:szCs w:val="32"/>
        </w:rPr>
        <w:t>、</w:t>
      </w:r>
      <w:r>
        <w:rPr>
          <w:rFonts w:eastAsia="仿宋_GB2312"/>
          <w:szCs w:val="32"/>
        </w:rPr>
        <w:t>覆盖突发事件应对全过程</w:t>
      </w:r>
      <w:r>
        <w:rPr>
          <w:rFonts w:eastAsia="仿宋_GB2312" w:hint="eastAsia"/>
          <w:szCs w:val="32"/>
        </w:rPr>
        <w:t>、</w:t>
      </w:r>
      <w:r>
        <w:rPr>
          <w:rFonts w:eastAsia="仿宋_GB2312"/>
          <w:szCs w:val="32"/>
        </w:rPr>
        <w:t>社会广泛参与的突发事件应急体系，实现应急管理基础能力持续优化，应急救援能力显著增强，应急保障能力不断完善，社会协同应对能力明显改善，</w:t>
      </w:r>
      <w:r>
        <w:rPr>
          <w:rFonts w:eastAsia="仿宋_GB2312" w:hint="eastAsia"/>
          <w:szCs w:val="32"/>
        </w:rPr>
        <w:t>全面推进应急管理体系和能力现代化</w:t>
      </w:r>
      <w:r>
        <w:rPr>
          <w:rFonts w:eastAsia="仿宋_GB2312"/>
          <w:szCs w:val="32"/>
        </w:rPr>
        <w:t>。</w:t>
      </w:r>
    </w:p>
    <w:p w14:paraId="4CD9E7D5" w14:textId="77777777" w:rsidR="00C42D2A" w:rsidRDefault="00C42D2A" w:rsidP="00CC025B">
      <w:pPr>
        <w:pStyle w:val="a3"/>
        <w:adjustRightInd w:val="0"/>
        <w:ind w:firstLineChars="200" w:firstLine="622"/>
        <w:rPr>
          <w:rFonts w:eastAsia="楷体_GB2312"/>
          <w:szCs w:val="32"/>
        </w:rPr>
      </w:pPr>
      <w:bookmarkStart w:id="3" w:name="_Toc22028495"/>
      <w:r>
        <w:rPr>
          <w:rFonts w:eastAsia="楷体_GB2312"/>
          <w:szCs w:val="32"/>
        </w:rPr>
        <w:t xml:space="preserve">1.3 </w:t>
      </w:r>
      <w:r>
        <w:rPr>
          <w:rFonts w:eastAsia="楷体_GB2312"/>
          <w:szCs w:val="32"/>
        </w:rPr>
        <w:t>制定依据</w:t>
      </w:r>
      <w:bookmarkEnd w:id="3"/>
    </w:p>
    <w:p w14:paraId="5E9FBCE1" w14:textId="77777777" w:rsidR="00C42D2A" w:rsidRDefault="00C42D2A" w:rsidP="00CC025B">
      <w:pPr>
        <w:pStyle w:val="a3"/>
        <w:adjustRightInd w:val="0"/>
        <w:ind w:firstLineChars="200" w:firstLine="622"/>
        <w:rPr>
          <w:rFonts w:eastAsia="仿宋_GB2312"/>
          <w:szCs w:val="32"/>
        </w:rPr>
      </w:pPr>
      <w:r>
        <w:rPr>
          <w:rFonts w:eastAsia="仿宋_GB2312"/>
          <w:szCs w:val="32"/>
        </w:rPr>
        <w:t>根据《中华人民共和国突发事件应对法</w:t>
      </w:r>
      <w:r>
        <w:rPr>
          <w:rFonts w:eastAsia="仿宋_GB2312" w:hint="eastAsia"/>
          <w:szCs w:val="32"/>
        </w:rPr>
        <w:t>》、《</w:t>
      </w:r>
      <w:r>
        <w:rPr>
          <w:rFonts w:eastAsia="仿宋_GB2312"/>
          <w:szCs w:val="32"/>
        </w:rPr>
        <w:t>国家突发公共事件总体应急预案</w:t>
      </w:r>
      <w:r>
        <w:rPr>
          <w:rFonts w:eastAsia="仿宋_GB2312" w:hint="eastAsia"/>
          <w:szCs w:val="32"/>
        </w:rPr>
        <w:t>》、《</w:t>
      </w:r>
      <w:r>
        <w:rPr>
          <w:rFonts w:eastAsia="仿宋_GB2312"/>
          <w:szCs w:val="32"/>
        </w:rPr>
        <w:t>天津市实施</w:t>
      </w:r>
      <w:r>
        <w:rPr>
          <w:rFonts w:eastAsia="仿宋_GB2312" w:cs="仿宋_GB2312" w:hint="eastAsia"/>
          <w:szCs w:val="32"/>
        </w:rPr>
        <w:t>〈</w:t>
      </w:r>
      <w:r>
        <w:rPr>
          <w:rFonts w:eastAsia="仿宋_GB2312"/>
          <w:szCs w:val="32"/>
        </w:rPr>
        <w:t>中华人民共和国突发事件应对法</w:t>
      </w:r>
      <w:r>
        <w:rPr>
          <w:rFonts w:eastAsia="仿宋_GB2312" w:cs="仿宋_GB2312" w:hint="eastAsia"/>
          <w:szCs w:val="32"/>
        </w:rPr>
        <w:t>〉</w:t>
      </w:r>
      <w:r>
        <w:rPr>
          <w:rFonts w:eastAsia="仿宋_GB2312"/>
          <w:szCs w:val="32"/>
        </w:rPr>
        <w:t>办法</w:t>
      </w:r>
      <w:r>
        <w:rPr>
          <w:rFonts w:eastAsia="仿宋_GB2312" w:hint="eastAsia"/>
          <w:szCs w:val="32"/>
        </w:rPr>
        <w:t>》、《</w:t>
      </w:r>
      <w:r>
        <w:rPr>
          <w:rFonts w:eastAsia="仿宋_GB2312"/>
          <w:szCs w:val="32"/>
        </w:rPr>
        <w:t>天津市机构改革</w:t>
      </w:r>
      <w:r>
        <w:rPr>
          <w:rFonts w:eastAsia="仿宋_GB2312" w:hint="eastAsia"/>
          <w:szCs w:val="32"/>
        </w:rPr>
        <w:t>实施</w:t>
      </w:r>
      <w:r>
        <w:rPr>
          <w:rFonts w:eastAsia="仿宋_GB2312"/>
          <w:szCs w:val="32"/>
        </w:rPr>
        <w:t>方案》等有关法律、法规</w:t>
      </w:r>
      <w:r>
        <w:rPr>
          <w:rFonts w:eastAsia="仿宋_GB2312" w:hint="eastAsia"/>
          <w:szCs w:val="32"/>
        </w:rPr>
        <w:t>和</w:t>
      </w:r>
      <w:r>
        <w:rPr>
          <w:rFonts w:eastAsia="仿宋_GB2312"/>
          <w:szCs w:val="32"/>
        </w:rPr>
        <w:t>文件</w:t>
      </w:r>
      <w:r>
        <w:rPr>
          <w:rFonts w:eastAsia="仿宋_GB2312" w:hint="eastAsia"/>
          <w:szCs w:val="32"/>
        </w:rPr>
        <w:t>，结合</w:t>
      </w:r>
      <w:r>
        <w:rPr>
          <w:rFonts w:eastAsia="仿宋_GB2312"/>
          <w:szCs w:val="32"/>
        </w:rPr>
        <w:t>本市实际情况，制定本预案。</w:t>
      </w:r>
    </w:p>
    <w:p w14:paraId="311DF029" w14:textId="77777777" w:rsidR="00C42D2A" w:rsidRDefault="00C42D2A" w:rsidP="00CC025B">
      <w:pPr>
        <w:pStyle w:val="a3"/>
        <w:adjustRightInd w:val="0"/>
        <w:ind w:firstLineChars="200" w:firstLine="622"/>
        <w:rPr>
          <w:rFonts w:eastAsia="楷体_GB2312"/>
          <w:szCs w:val="32"/>
        </w:rPr>
      </w:pPr>
      <w:bookmarkStart w:id="4" w:name="_Toc22028496"/>
      <w:r>
        <w:rPr>
          <w:rFonts w:eastAsia="楷体_GB2312"/>
          <w:szCs w:val="32"/>
        </w:rPr>
        <w:t xml:space="preserve">1.4 </w:t>
      </w:r>
      <w:r>
        <w:rPr>
          <w:rFonts w:eastAsia="楷体_GB2312"/>
          <w:szCs w:val="32"/>
        </w:rPr>
        <w:t>工作原则</w:t>
      </w:r>
      <w:bookmarkEnd w:id="4"/>
    </w:p>
    <w:p w14:paraId="6493285D" w14:textId="77777777" w:rsidR="00C42D2A" w:rsidRDefault="00C42D2A" w:rsidP="00CC025B">
      <w:pPr>
        <w:adjustRightInd w:val="0"/>
        <w:ind w:firstLineChars="200" w:firstLine="622"/>
        <w:rPr>
          <w:rFonts w:eastAsia="仿宋_GB2312"/>
          <w:sz w:val="32"/>
          <w:szCs w:val="32"/>
        </w:rPr>
      </w:pPr>
      <w:r>
        <w:rPr>
          <w:rFonts w:eastAsia="仿宋_GB2312"/>
          <w:sz w:val="32"/>
          <w:szCs w:val="32"/>
        </w:rPr>
        <w:t>坚持党对应急工作的领导。坚持党委领导、政府主导，完善党委领导下的应急管理行政领导负责制。各行业部门依法分类管理，应急议事协调机构发挥协调联动作用，拧</w:t>
      </w:r>
      <w:r>
        <w:rPr>
          <w:rFonts w:ascii="仿宋_GB2312" w:eastAsia="仿宋_GB2312" w:hAnsi="仿宋_GB2312"/>
          <w:sz w:val="32"/>
          <w:szCs w:val="32"/>
        </w:rPr>
        <w:t>紧</w:t>
      </w:r>
      <w:r>
        <w:rPr>
          <w:rFonts w:ascii="仿宋_GB2312" w:eastAsia="仿宋_GB2312" w:hAnsi="仿宋_GB2312" w:cs="仿宋_GB2312"/>
          <w:sz w:val="32"/>
          <w:szCs w:val="32"/>
        </w:rPr>
        <w:t>“防”和“救”</w:t>
      </w:r>
      <w:r>
        <w:rPr>
          <w:rFonts w:ascii="仿宋_GB2312" w:eastAsia="仿宋_GB2312" w:hAnsi="仿宋_GB2312"/>
          <w:sz w:val="32"/>
          <w:szCs w:val="32"/>
        </w:rPr>
        <w:lastRenderedPageBreak/>
        <w:t>无</w:t>
      </w:r>
      <w:r>
        <w:rPr>
          <w:rFonts w:eastAsia="仿宋_GB2312"/>
          <w:sz w:val="32"/>
          <w:szCs w:val="32"/>
        </w:rPr>
        <w:t>缝对接的责任链条，建立统一</w:t>
      </w:r>
      <w:r>
        <w:rPr>
          <w:rFonts w:eastAsia="仿宋_GB2312" w:hint="eastAsia"/>
          <w:sz w:val="32"/>
          <w:szCs w:val="32"/>
        </w:rPr>
        <w:t>领导</w:t>
      </w:r>
      <w:r>
        <w:rPr>
          <w:rFonts w:eastAsia="仿宋_GB2312"/>
          <w:sz w:val="32"/>
          <w:szCs w:val="32"/>
        </w:rPr>
        <w:t>、专常兼备、反应灵敏、上下联动的应急管理体制。</w:t>
      </w:r>
    </w:p>
    <w:p w14:paraId="7C805EF5" w14:textId="77777777" w:rsidR="00C42D2A" w:rsidRDefault="00C42D2A" w:rsidP="00CC025B">
      <w:pPr>
        <w:adjustRightInd w:val="0"/>
        <w:ind w:firstLineChars="200" w:firstLine="622"/>
        <w:rPr>
          <w:rFonts w:eastAsia="仿宋_GB2312"/>
          <w:sz w:val="32"/>
          <w:szCs w:val="32"/>
        </w:rPr>
      </w:pPr>
      <w:r>
        <w:rPr>
          <w:rFonts w:eastAsia="仿宋_GB2312"/>
          <w:sz w:val="32"/>
          <w:szCs w:val="32"/>
        </w:rPr>
        <w:t>坚持</w:t>
      </w:r>
      <w:r>
        <w:rPr>
          <w:rFonts w:eastAsia="仿宋_GB2312" w:hint="eastAsia"/>
          <w:sz w:val="32"/>
          <w:szCs w:val="32"/>
        </w:rPr>
        <w:t>人民至上、生命至上。把保护人民生命安全放在首位，</w:t>
      </w:r>
      <w:r>
        <w:rPr>
          <w:rFonts w:eastAsia="仿宋_GB2312"/>
          <w:sz w:val="32"/>
          <w:szCs w:val="32"/>
        </w:rPr>
        <w:t>牢固树立</w:t>
      </w:r>
      <w:r>
        <w:rPr>
          <w:rFonts w:eastAsia="仿宋_GB2312" w:hint="eastAsia"/>
          <w:sz w:val="32"/>
          <w:szCs w:val="32"/>
        </w:rPr>
        <w:t>安全发展</w:t>
      </w:r>
      <w:r>
        <w:rPr>
          <w:rFonts w:eastAsia="仿宋_GB2312"/>
          <w:sz w:val="32"/>
          <w:szCs w:val="32"/>
        </w:rPr>
        <w:t>理念，强化底线思维，把</w:t>
      </w:r>
      <w:r>
        <w:rPr>
          <w:rFonts w:eastAsia="仿宋_GB2312" w:hint="eastAsia"/>
          <w:sz w:val="32"/>
          <w:szCs w:val="32"/>
        </w:rPr>
        <w:t>满足人民群众日益增长的美好生活需要</w:t>
      </w:r>
      <w:r>
        <w:rPr>
          <w:rFonts w:eastAsia="仿宋_GB2312"/>
          <w:sz w:val="32"/>
          <w:szCs w:val="32"/>
        </w:rPr>
        <w:t>作为应急管理工作的出发点和落脚点，</w:t>
      </w:r>
      <w:r>
        <w:rPr>
          <w:rFonts w:eastAsia="仿宋_GB2312" w:hint="eastAsia"/>
          <w:sz w:val="32"/>
          <w:szCs w:val="32"/>
        </w:rPr>
        <w:t>全面提高公共安全保障能力</w:t>
      </w:r>
      <w:r>
        <w:rPr>
          <w:rFonts w:eastAsia="仿宋_GB2312"/>
          <w:sz w:val="32"/>
          <w:szCs w:val="32"/>
        </w:rPr>
        <w:t>。</w:t>
      </w:r>
    </w:p>
    <w:p w14:paraId="63C7E1C6" w14:textId="77777777" w:rsidR="00C42D2A" w:rsidRDefault="00C42D2A" w:rsidP="00CC025B">
      <w:pPr>
        <w:adjustRightInd w:val="0"/>
        <w:ind w:firstLineChars="200" w:firstLine="622"/>
        <w:rPr>
          <w:rFonts w:eastAsia="仿宋_GB2312"/>
          <w:sz w:val="32"/>
          <w:szCs w:val="32"/>
        </w:rPr>
      </w:pPr>
      <w:r>
        <w:rPr>
          <w:rFonts w:eastAsia="仿宋_GB2312"/>
          <w:sz w:val="32"/>
          <w:szCs w:val="32"/>
        </w:rPr>
        <w:t>坚持</w:t>
      </w:r>
      <w:r>
        <w:rPr>
          <w:rFonts w:eastAsia="仿宋_GB2312" w:hint="eastAsia"/>
          <w:sz w:val="32"/>
          <w:szCs w:val="32"/>
        </w:rPr>
        <w:t>属地管理、分级负责。加强系统治理、源头治理，</w:t>
      </w:r>
      <w:r>
        <w:rPr>
          <w:rFonts w:eastAsia="仿宋_GB2312"/>
          <w:sz w:val="32"/>
          <w:szCs w:val="32"/>
        </w:rPr>
        <w:t>做好常态下的风险防控、隐患排查、监测预警、力量建设等工作，优化非常态下信息报告、决策指挥、抢险救援、支援保障等机制，</w:t>
      </w:r>
      <w:r>
        <w:rPr>
          <w:rFonts w:eastAsia="仿宋_GB2312" w:hint="eastAsia"/>
          <w:sz w:val="32"/>
          <w:szCs w:val="32"/>
        </w:rPr>
        <w:t>提高防灾、减灾、抗灾、救灾能力。</w:t>
      </w:r>
      <w:r>
        <w:rPr>
          <w:rFonts w:eastAsia="仿宋_GB2312"/>
          <w:sz w:val="32"/>
          <w:szCs w:val="32"/>
        </w:rPr>
        <w:t>严格落实企事业单位安全管理主体责任，坚决</w:t>
      </w:r>
      <w:r>
        <w:rPr>
          <w:rFonts w:eastAsia="仿宋_GB2312" w:hint="eastAsia"/>
          <w:sz w:val="32"/>
          <w:szCs w:val="32"/>
        </w:rPr>
        <w:t>防范和</w:t>
      </w:r>
      <w:r>
        <w:rPr>
          <w:rFonts w:eastAsia="仿宋_GB2312"/>
          <w:sz w:val="32"/>
          <w:szCs w:val="32"/>
        </w:rPr>
        <w:t>遏制重特大</w:t>
      </w:r>
      <w:r>
        <w:rPr>
          <w:rFonts w:eastAsia="仿宋_GB2312" w:hint="eastAsia"/>
          <w:sz w:val="32"/>
          <w:szCs w:val="32"/>
        </w:rPr>
        <w:t>事故</w:t>
      </w:r>
      <w:r>
        <w:rPr>
          <w:rFonts w:eastAsia="仿宋_GB2312"/>
          <w:sz w:val="32"/>
          <w:szCs w:val="32"/>
        </w:rPr>
        <w:t>。</w:t>
      </w:r>
    </w:p>
    <w:p w14:paraId="062D640A" w14:textId="77777777" w:rsidR="00C42D2A" w:rsidRDefault="00C42D2A" w:rsidP="00CC025B">
      <w:pPr>
        <w:adjustRightInd w:val="0"/>
        <w:ind w:firstLineChars="200" w:firstLine="622"/>
        <w:rPr>
          <w:rFonts w:eastAsia="仿宋_GB2312"/>
          <w:sz w:val="32"/>
          <w:szCs w:val="32"/>
        </w:rPr>
      </w:pPr>
      <w:r>
        <w:rPr>
          <w:rFonts w:eastAsia="仿宋_GB2312"/>
          <w:sz w:val="32"/>
          <w:szCs w:val="32"/>
        </w:rPr>
        <w:t>坚持依法管理、社会参与。健全应急管理法规</w:t>
      </w:r>
      <w:r>
        <w:rPr>
          <w:rFonts w:eastAsia="仿宋_GB2312" w:hint="eastAsia"/>
          <w:sz w:val="32"/>
          <w:szCs w:val="32"/>
        </w:rPr>
        <w:t>规章</w:t>
      </w:r>
      <w:r>
        <w:rPr>
          <w:rFonts w:eastAsia="仿宋_GB2312"/>
          <w:sz w:val="32"/>
          <w:szCs w:val="32"/>
        </w:rPr>
        <w:t>配套制度，</w:t>
      </w:r>
      <w:r>
        <w:rPr>
          <w:rFonts w:eastAsia="仿宋_GB2312" w:hint="eastAsia"/>
          <w:sz w:val="32"/>
          <w:szCs w:val="32"/>
        </w:rPr>
        <w:t>推动全社会各领域、各单位</w:t>
      </w:r>
      <w:r>
        <w:rPr>
          <w:rFonts w:eastAsia="仿宋_GB2312"/>
          <w:sz w:val="32"/>
          <w:szCs w:val="32"/>
        </w:rPr>
        <w:t>切实履行防范化解重大安全风险、及时应对各类事故灾害的职责。</w:t>
      </w:r>
      <w:r>
        <w:rPr>
          <w:rFonts w:eastAsia="仿宋_GB2312" w:hint="eastAsia"/>
          <w:sz w:val="32"/>
          <w:szCs w:val="32"/>
        </w:rPr>
        <w:t>加强应急救灾物资储备能力建设，</w:t>
      </w:r>
      <w:r>
        <w:rPr>
          <w:rFonts w:eastAsia="仿宋_GB2312"/>
          <w:sz w:val="32"/>
          <w:szCs w:val="32"/>
        </w:rPr>
        <w:t>建立各类应急救援力量联动机制，</w:t>
      </w:r>
      <w:r>
        <w:rPr>
          <w:rFonts w:eastAsia="仿宋_GB2312" w:hint="eastAsia"/>
          <w:sz w:val="32"/>
          <w:szCs w:val="32"/>
        </w:rPr>
        <w:t>构建专兼结合的应急救援体系。</w:t>
      </w:r>
      <w:r>
        <w:rPr>
          <w:rFonts w:eastAsia="仿宋_GB2312"/>
          <w:sz w:val="32"/>
          <w:szCs w:val="32"/>
        </w:rPr>
        <w:t>鼓励公共安全科技研发和成果转化，强化突发事件应对</w:t>
      </w:r>
      <w:r>
        <w:rPr>
          <w:rFonts w:eastAsia="仿宋_GB2312"/>
          <w:sz w:val="32"/>
          <w:szCs w:val="32"/>
          <w:lang w:bidi="en-US"/>
        </w:rPr>
        <w:t>科技支撑</w:t>
      </w:r>
      <w:r>
        <w:rPr>
          <w:rFonts w:eastAsia="仿宋_GB2312" w:hint="eastAsia"/>
          <w:sz w:val="32"/>
          <w:szCs w:val="32"/>
          <w:lang w:bidi="en-US"/>
        </w:rPr>
        <w:t>、人才支撑</w:t>
      </w:r>
      <w:r>
        <w:rPr>
          <w:rFonts w:eastAsia="仿宋_GB2312"/>
          <w:sz w:val="32"/>
          <w:szCs w:val="32"/>
          <w:lang w:bidi="en-US"/>
        </w:rPr>
        <w:t>。</w:t>
      </w:r>
    </w:p>
    <w:p w14:paraId="166397D2" w14:textId="77777777" w:rsidR="00C42D2A" w:rsidRDefault="00C42D2A" w:rsidP="00CC025B">
      <w:pPr>
        <w:pStyle w:val="a3"/>
        <w:adjustRightInd w:val="0"/>
        <w:ind w:firstLineChars="200" w:firstLine="622"/>
        <w:rPr>
          <w:rFonts w:eastAsia="楷体_GB2312"/>
          <w:szCs w:val="32"/>
        </w:rPr>
      </w:pPr>
      <w:bookmarkStart w:id="5" w:name="_Toc22028497"/>
      <w:r>
        <w:rPr>
          <w:rFonts w:eastAsia="楷体_GB2312"/>
          <w:szCs w:val="32"/>
        </w:rPr>
        <w:t xml:space="preserve">1.5 </w:t>
      </w:r>
      <w:r>
        <w:rPr>
          <w:rFonts w:eastAsia="楷体_GB2312"/>
          <w:szCs w:val="32"/>
        </w:rPr>
        <w:t>适用范围</w:t>
      </w:r>
      <w:bookmarkEnd w:id="5"/>
    </w:p>
    <w:p w14:paraId="05C41202" w14:textId="77777777" w:rsidR="00C42D2A" w:rsidRDefault="00C42D2A" w:rsidP="00CC025B">
      <w:pPr>
        <w:pStyle w:val="a3"/>
        <w:adjustRightInd w:val="0"/>
        <w:ind w:firstLineChars="200" w:firstLine="622"/>
        <w:rPr>
          <w:rFonts w:eastAsia="仿宋_GB2312"/>
          <w:szCs w:val="32"/>
        </w:rPr>
      </w:pPr>
      <w:r>
        <w:rPr>
          <w:rFonts w:eastAsia="仿宋_GB2312"/>
          <w:szCs w:val="32"/>
        </w:rPr>
        <w:t>本预案是全市突发事件应急预案体系的总纲，用于指导由本市负责或参与的突发事件风险防控、应急准备、监测预警、应急处置以及事后恢复重建</w:t>
      </w:r>
      <w:r>
        <w:rPr>
          <w:rFonts w:eastAsia="仿宋_GB2312" w:hint="eastAsia"/>
          <w:szCs w:val="32"/>
        </w:rPr>
        <w:t>等</w:t>
      </w:r>
      <w:r>
        <w:rPr>
          <w:rFonts w:eastAsia="仿宋_GB2312"/>
          <w:szCs w:val="32"/>
        </w:rPr>
        <w:t>工作。</w:t>
      </w:r>
    </w:p>
    <w:p w14:paraId="4DF38B7A" w14:textId="77777777" w:rsidR="00C42D2A" w:rsidRDefault="00C42D2A" w:rsidP="00CC025B">
      <w:pPr>
        <w:pStyle w:val="a3"/>
        <w:adjustRightInd w:val="0"/>
        <w:ind w:firstLineChars="200" w:firstLine="622"/>
        <w:rPr>
          <w:rFonts w:eastAsia="楷体_GB2312"/>
          <w:szCs w:val="32"/>
        </w:rPr>
      </w:pPr>
      <w:bookmarkStart w:id="6" w:name="_Toc22028498"/>
      <w:r>
        <w:rPr>
          <w:rFonts w:eastAsia="楷体_GB2312"/>
          <w:szCs w:val="32"/>
        </w:rPr>
        <w:t xml:space="preserve">1.6 </w:t>
      </w:r>
      <w:r>
        <w:rPr>
          <w:rFonts w:eastAsia="楷体_GB2312"/>
          <w:szCs w:val="32"/>
        </w:rPr>
        <w:t>突发事件分类分级</w:t>
      </w:r>
      <w:bookmarkEnd w:id="6"/>
    </w:p>
    <w:p w14:paraId="133A9C5E" w14:textId="77777777" w:rsidR="00C42D2A" w:rsidRDefault="00C42D2A" w:rsidP="00CC025B">
      <w:pPr>
        <w:pStyle w:val="a3"/>
        <w:adjustRightInd w:val="0"/>
        <w:ind w:firstLineChars="200" w:firstLine="622"/>
        <w:rPr>
          <w:rFonts w:eastAsia="仿宋_GB2312"/>
          <w:szCs w:val="32"/>
        </w:rPr>
      </w:pPr>
      <w:r>
        <w:rPr>
          <w:rFonts w:eastAsia="仿宋_GB2312"/>
          <w:szCs w:val="32"/>
        </w:rPr>
        <w:lastRenderedPageBreak/>
        <w:t>本预案所称突发事件是指突然发生，造成或可能造成严重社会危害，需要采取应急处置措施予以应对的自然灾害、事故灾难、公共卫生事件、社会安全事件。</w:t>
      </w:r>
    </w:p>
    <w:p w14:paraId="4A8D7BD8"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1</w:t>
      </w:r>
      <w:r>
        <w:rPr>
          <w:rFonts w:eastAsia="仿宋_GB2312"/>
          <w:szCs w:val="32"/>
        </w:rPr>
        <w:t>）自然灾害。主要包括水旱灾害，气象灾害，地震灾害，地质灾害，海洋灾害，生物灾害和森林草原火灾等。</w:t>
      </w:r>
    </w:p>
    <w:p w14:paraId="30D4E210"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2</w:t>
      </w:r>
      <w:r>
        <w:rPr>
          <w:rFonts w:eastAsia="仿宋_GB2312"/>
          <w:szCs w:val="32"/>
        </w:rPr>
        <w:t>）事故灾难。主要包括工矿商贸等企业的各类安全事故，交通运输事故，公共设施和设备事故，核与辐射事故，环境污染和生态破坏事件，网络与信息安全事件等。</w:t>
      </w:r>
    </w:p>
    <w:p w14:paraId="71F15C6C"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3</w:t>
      </w:r>
      <w:r>
        <w:rPr>
          <w:rFonts w:eastAsia="仿宋_GB2312"/>
          <w:szCs w:val="32"/>
        </w:rPr>
        <w:t>）公共卫生事件。主要包括传染病疫情，群体性不明原因疾病，食品和药品安全事件，急性中毒（食物、职业等中毒）事件</w:t>
      </w:r>
      <w:r>
        <w:rPr>
          <w:rFonts w:eastAsia="仿宋_GB2312" w:hint="eastAsia"/>
          <w:szCs w:val="32"/>
        </w:rPr>
        <w:t>，</w:t>
      </w:r>
      <w:r>
        <w:rPr>
          <w:rFonts w:eastAsia="仿宋_GB2312"/>
          <w:szCs w:val="32"/>
        </w:rPr>
        <w:t>动物疫情，以及其他严重影响公众健康和生命安全的事件</w:t>
      </w:r>
      <w:r>
        <w:rPr>
          <w:rFonts w:eastAsia="仿宋_GB2312" w:hint="eastAsia"/>
          <w:szCs w:val="32"/>
        </w:rPr>
        <w:t>等</w:t>
      </w:r>
      <w:r>
        <w:rPr>
          <w:rFonts w:eastAsia="仿宋_GB2312"/>
          <w:szCs w:val="32"/>
        </w:rPr>
        <w:t>。</w:t>
      </w:r>
    </w:p>
    <w:p w14:paraId="5373888E"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4</w:t>
      </w:r>
      <w:r>
        <w:rPr>
          <w:rFonts w:eastAsia="仿宋_GB2312"/>
          <w:szCs w:val="32"/>
        </w:rPr>
        <w:t>）社会安全事件。主要包括恐怖袭击事件，</w:t>
      </w:r>
      <w:r>
        <w:rPr>
          <w:rFonts w:eastAsia="仿宋_GB2312" w:hint="eastAsia"/>
          <w:szCs w:val="32"/>
        </w:rPr>
        <w:t>刑事案件，</w:t>
      </w:r>
      <w:r>
        <w:rPr>
          <w:rFonts w:eastAsia="仿宋_GB2312"/>
          <w:szCs w:val="32"/>
        </w:rPr>
        <w:t>群体性事件，油气</w:t>
      </w:r>
      <w:r>
        <w:rPr>
          <w:rFonts w:eastAsia="仿宋_GB2312" w:hint="eastAsia"/>
          <w:szCs w:val="32"/>
        </w:rPr>
        <w:t>供应</w:t>
      </w:r>
      <w:r>
        <w:rPr>
          <w:rFonts w:eastAsia="仿宋_GB2312"/>
          <w:szCs w:val="32"/>
        </w:rPr>
        <w:t>中断突发事件，金融突发事件，涉外突发事件，民族宗教事件，舆情突发事件等。</w:t>
      </w:r>
    </w:p>
    <w:p w14:paraId="124A8A07" w14:textId="77777777" w:rsidR="00C42D2A" w:rsidRDefault="00C42D2A" w:rsidP="00CC025B">
      <w:pPr>
        <w:pStyle w:val="a3"/>
        <w:adjustRightInd w:val="0"/>
        <w:ind w:firstLineChars="200" w:firstLine="622"/>
        <w:rPr>
          <w:rFonts w:eastAsia="仿宋_GB2312"/>
          <w:szCs w:val="32"/>
        </w:rPr>
      </w:pPr>
      <w:r>
        <w:rPr>
          <w:rFonts w:eastAsia="仿宋_GB2312"/>
          <w:szCs w:val="32"/>
        </w:rPr>
        <w:t>各类突发事件按照其性质、造成损失、危害程度、可控性和影响范围，从高到低分为特别重大、重大、较大、一般四个等级，具体分级标准根据国家有关规定执行。</w:t>
      </w:r>
    </w:p>
    <w:p w14:paraId="509DEB3C" w14:textId="77777777" w:rsidR="00C42D2A" w:rsidRDefault="00C42D2A" w:rsidP="00CC025B">
      <w:pPr>
        <w:pStyle w:val="a3"/>
        <w:adjustRightInd w:val="0"/>
        <w:ind w:firstLineChars="200" w:firstLine="622"/>
        <w:rPr>
          <w:rFonts w:eastAsia="楷体_GB2312"/>
          <w:szCs w:val="32"/>
        </w:rPr>
      </w:pPr>
      <w:bookmarkStart w:id="7" w:name="_Toc22028499"/>
      <w:r>
        <w:rPr>
          <w:rFonts w:eastAsia="楷体_GB2312"/>
          <w:szCs w:val="32"/>
        </w:rPr>
        <w:t xml:space="preserve">1.7 </w:t>
      </w:r>
      <w:r>
        <w:rPr>
          <w:rFonts w:eastAsia="楷体_GB2312"/>
          <w:szCs w:val="32"/>
        </w:rPr>
        <w:t>应急预案体系</w:t>
      </w:r>
      <w:bookmarkEnd w:id="7"/>
    </w:p>
    <w:p w14:paraId="55563B95" w14:textId="77777777" w:rsidR="00C42D2A" w:rsidRDefault="00C42D2A" w:rsidP="00CC025B">
      <w:pPr>
        <w:pStyle w:val="a3"/>
        <w:adjustRightInd w:val="0"/>
        <w:ind w:firstLineChars="200" w:firstLine="622"/>
        <w:rPr>
          <w:rFonts w:eastAsia="仿宋_GB2312"/>
          <w:szCs w:val="32"/>
        </w:rPr>
      </w:pPr>
      <w:bookmarkStart w:id="8" w:name="_Toc22028500"/>
      <w:r>
        <w:rPr>
          <w:rFonts w:eastAsia="仿宋_GB2312"/>
          <w:szCs w:val="32"/>
        </w:rPr>
        <w:t>本市应急预案体系包括市、区人民政府及</w:t>
      </w:r>
      <w:r>
        <w:rPr>
          <w:rFonts w:eastAsia="仿宋_GB2312" w:hint="eastAsia"/>
          <w:szCs w:val="32"/>
        </w:rPr>
        <w:t>其</w:t>
      </w:r>
      <w:r>
        <w:rPr>
          <w:rFonts w:eastAsia="仿宋_GB2312"/>
          <w:szCs w:val="32"/>
        </w:rPr>
        <w:t>部门、基层组织和单位制定的各类突发事件应急预案，以及为应急预案提供支撑的应急工作手册和事件行动方案。</w:t>
      </w:r>
    </w:p>
    <w:p w14:paraId="68389459"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1.7.1 </w:t>
      </w:r>
      <w:r>
        <w:rPr>
          <w:rFonts w:eastAsia="仿宋_GB2312"/>
          <w:szCs w:val="32"/>
        </w:rPr>
        <w:t>应急预案</w:t>
      </w:r>
      <w:bookmarkEnd w:id="8"/>
    </w:p>
    <w:p w14:paraId="5DA016A3" w14:textId="77777777" w:rsidR="00C42D2A" w:rsidRDefault="00C42D2A" w:rsidP="00CC025B">
      <w:pPr>
        <w:pStyle w:val="a3"/>
        <w:adjustRightInd w:val="0"/>
        <w:ind w:firstLineChars="200" w:firstLine="622"/>
        <w:rPr>
          <w:rFonts w:eastAsia="仿宋_GB2312"/>
          <w:szCs w:val="32"/>
        </w:rPr>
      </w:pPr>
      <w:r>
        <w:rPr>
          <w:rFonts w:eastAsia="仿宋_GB2312"/>
          <w:szCs w:val="32"/>
        </w:rPr>
        <w:lastRenderedPageBreak/>
        <w:t>市、区人民政府及</w:t>
      </w:r>
      <w:r>
        <w:rPr>
          <w:rFonts w:eastAsia="仿宋_GB2312" w:hint="eastAsia"/>
          <w:szCs w:val="32"/>
        </w:rPr>
        <w:t>其</w:t>
      </w:r>
      <w:r>
        <w:rPr>
          <w:rFonts w:eastAsia="仿宋_GB2312"/>
          <w:szCs w:val="32"/>
        </w:rPr>
        <w:t>部门应急预案包括总体应急预案、专项应急预案、部门应急预案等。总体应急预案是应急预案体系的总纲，是本级人民政府组织应对突发事件的总体制度安排。专项应急预案是为应对涉及面广、情况复杂的某一类型突发事件，预先制定的涉及多个部门（单位）职责的工作方案。部门应急预案是有关部门为应对本部门（行业、领域）某一类型突发事件，或针对应急资源保障等涉及部门工作而预先制定的工作方案。</w:t>
      </w:r>
      <w:r>
        <w:rPr>
          <w:rFonts w:eastAsia="仿宋_GB2312" w:hint="eastAsia"/>
          <w:szCs w:val="32"/>
        </w:rPr>
        <w:t>市、区</w:t>
      </w:r>
      <w:r>
        <w:rPr>
          <w:rFonts w:eastAsia="仿宋_GB2312"/>
          <w:szCs w:val="32"/>
        </w:rPr>
        <w:t>人民政府和有关部门根据实际，组织编制重要基础设施保护、重大活动保障和跨区域应急预案。</w:t>
      </w:r>
    </w:p>
    <w:p w14:paraId="6191522A"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t>乡镇人民政府、街道办事处根据区人民政府及其有关部门的应急预案，结合本地区实际情况制定基层应急预案。</w:t>
      </w:r>
      <w:r>
        <w:rPr>
          <w:rFonts w:eastAsia="仿宋_GB2312"/>
          <w:szCs w:val="32"/>
        </w:rPr>
        <w:t>机关、企业、事业单位、社会组织和居（村）委会等法人</w:t>
      </w:r>
      <w:r>
        <w:rPr>
          <w:rFonts w:eastAsia="仿宋_GB2312" w:hint="eastAsia"/>
          <w:szCs w:val="32"/>
        </w:rPr>
        <w:t>根据有关法律法规规章，</w:t>
      </w:r>
      <w:r>
        <w:rPr>
          <w:rFonts w:eastAsia="仿宋_GB2312"/>
          <w:szCs w:val="32"/>
        </w:rPr>
        <w:t>针对面临的风险制定</w:t>
      </w:r>
      <w:r>
        <w:rPr>
          <w:rFonts w:eastAsia="仿宋_GB2312" w:hint="eastAsia"/>
          <w:szCs w:val="32"/>
        </w:rPr>
        <w:t>基层组织和单位应急预案</w:t>
      </w:r>
      <w:r>
        <w:rPr>
          <w:rFonts w:eastAsia="仿宋_GB2312"/>
          <w:szCs w:val="32"/>
        </w:rPr>
        <w:t>。</w:t>
      </w:r>
    </w:p>
    <w:p w14:paraId="1F0A0521" w14:textId="77777777" w:rsidR="00C42D2A" w:rsidRDefault="00C42D2A" w:rsidP="00CC025B">
      <w:pPr>
        <w:pStyle w:val="a3"/>
        <w:adjustRightInd w:val="0"/>
        <w:ind w:firstLineChars="200" w:firstLine="622"/>
        <w:rPr>
          <w:rFonts w:eastAsia="仿宋_GB2312"/>
          <w:szCs w:val="32"/>
        </w:rPr>
      </w:pPr>
      <w:bookmarkStart w:id="9" w:name="_Toc22028501"/>
      <w:r>
        <w:rPr>
          <w:rFonts w:eastAsia="仿宋_GB2312"/>
          <w:szCs w:val="32"/>
        </w:rPr>
        <w:t xml:space="preserve">1.7.2 </w:t>
      </w:r>
      <w:r>
        <w:rPr>
          <w:rFonts w:eastAsia="仿宋_GB2312"/>
          <w:szCs w:val="32"/>
        </w:rPr>
        <w:t>应急预案支撑文件</w:t>
      </w:r>
      <w:bookmarkEnd w:id="9"/>
    </w:p>
    <w:p w14:paraId="5E737DBB" w14:textId="77777777" w:rsidR="00C42D2A" w:rsidRDefault="00C42D2A" w:rsidP="00CC025B">
      <w:pPr>
        <w:pStyle w:val="a3"/>
        <w:adjustRightInd w:val="0"/>
        <w:ind w:firstLineChars="200" w:firstLine="622"/>
        <w:rPr>
          <w:rFonts w:eastAsia="仿宋_GB2312"/>
          <w:szCs w:val="32"/>
        </w:rPr>
      </w:pPr>
      <w:r>
        <w:rPr>
          <w:rFonts w:eastAsia="仿宋_GB2312"/>
          <w:szCs w:val="32"/>
        </w:rPr>
        <w:t>应急工作手册是应急预案涉及的部门</w:t>
      </w:r>
      <w:r>
        <w:rPr>
          <w:rFonts w:eastAsia="仿宋_GB2312" w:hint="eastAsia"/>
          <w:szCs w:val="32"/>
        </w:rPr>
        <w:t>（</w:t>
      </w:r>
      <w:r>
        <w:rPr>
          <w:rFonts w:eastAsia="仿宋_GB2312"/>
          <w:szCs w:val="32"/>
        </w:rPr>
        <w:t>单位</w:t>
      </w:r>
      <w:r>
        <w:rPr>
          <w:rFonts w:eastAsia="仿宋_GB2312" w:hint="eastAsia"/>
          <w:szCs w:val="32"/>
        </w:rPr>
        <w:t>）</w:t>
      </w:r>
      <w:r>
        <w:rPr>
          <w:rFonts w:eastAsia="仿宋_GB2312"/>
          <w:szCs w:val="32"/>
        </w:rPr>
        <w:t>对自身承担职责任务进一步分解细化的工作安排，主要包括工作事项、内容、流程、责任单位、责任人员等。基层</w:t>
      </w:r>
      <w:r>
        <w:rPr>
          <w:rFonts w:eastAsia="仿宋_GB2312" w:hint="eastAsia"/>
          <w:szCs w:val="32"/>
        </w:rPr>
        <w:t>组织</w:t>
      </w:r>
      <w:r>
        <w:rPr>
          <w:rFonts w:eastAsia="仿宋_GB2312"/>
          <w:szCs w:val="32"/>
        </w:rPr>
        <w:t>和单位根据实际情况，可单独编制</w:t>
      </w:r>
      <w:r>
        <w:rPr>
          <w:rFonts w:eastAsia="仿宋_GB2312" w:hint="eastAsia"/>
          <w:szCs w:val="32"/>
        </w:rPr>
        <w:t>应急</w:t>
      </w:r>
      <w:r>
        <w:rPr>
          <w:rFonts w:eastAsia="仿宋_GB2312"/>
          <w:szCs w:val="32"/>
        </w:rPr>
        <w:t>工作手册，也可将有关内容融入预案，合并编制。</w:t>
      </w:r>
    </w:p>
    <w:p w14:paraId="0FAB585C" w14:textId="77777777" w:rsidR="00C42D2A" w:rsidRDefault="00C42D2A" w:rsidP="00CC025B">
      <w:pPr>
        <w:pStyle w:val="a3"/>
        <w:adjustRightInd w:val="0"/>
        <w:ind w:firstLineChars="200" w:firstLine="622"/>
        <w:rPr>
          <w:rFonts w:eastAsia="仿宋_GB2312"/>
          <w:szCs w:val="32"/>
        </w:rPr>
      </w:pPr>
      <w:r>
        <w:rPr>
          <w:rFonts w:eastAsia="仿宋_GB2312"/>
          <w:szCs w:val="32"/>
        </w:rPr>
        <w:t>事件行动方案是参与应急救援行动的队伍和专家等人员根据遂行任务需要，制定的具体行动方案，主要明确队伍编成、力量预置、行动路线、战勤保障、通信联络和实施步骤等。</w:t>
      </w:r>
    </w:p>
    <w:p w14:paraId="3B698AB4" w14:textId="77777777" w:rsidR="00C42D2A" w:rsidRDefault="00C42D2A" w:rsidP="00CC025B">
      <w:pPr>
        <w:pStyle w:val="1"/>
        <w:keepNext w:val="0"/>
        <w:keepLines w:val="0"/>
        <w:adjustRightInd w:val="0"/>
        <w:spacing w:before="0" w:after="0" w:line="240" w:lineRule="auto"/>
        <w:ind w:firstLineChars="200" w:firstLine="622"/>
        <w:rPr>
          <w:rFonts w:ascii="Times New Roman" w:eastAsia="黑体" w:hAnsi="Times New Roman"/>
          <w:sz w:val="32"/>
          <w:szCs w:val="32"/>
        </w:rPr>
      </w:pPr>
      <w:bookmarkStart w:id="10" w:name="_Toc22028502"/>
      <w:r>
        <w:rPr>
          <w:rFonts w:ascii="Times New Roman" w:eastAsia="黑体" w:hAnsi="Times New Roman"/>
          <w:b w:val="0"/>
          <w:bCs w:val="0"/>
          <w:sz w:val="32"/>
          <w:szCs w:val="32"/>
        </w:rPr>
        <w:t>2</w:t>
      </w:r>
      <w:r>
        <w:rPr>
          <w:rFonts w:ascii="Times New Roman" w:eastAsia="仿宋_GB2312" w:hAnsi="Times New Roman"/>
          <w:sz w:val="32"/>
          <w:szCs w:val="32"/>
        </w:rPr>
        <w:t xml:space="preserve"> </w:t>
      </w:r>
      <w:r>
        <w:rPr>
          <w:rFonts w:ascii="Times New Roman" w:eastAsia="黑体" w:hAnsi="Times New Roman"/>
          <w:b w:val="0"/>
          <w:bCs w:val="0"/>
          <w:sz w:val="32"/>
          <w:szCs w:val="32"/>
        </w:rPr>
        <w:t>组织体系</w:t>
      </w:r>
      <w:bookmarkEnd w:id="10"/>
    </w:p>
    <w:p w14:paraId="5AFAE797" w14:textId="77777777" w:rsidR="00C42D2A" w:rsidRDefault="00C42D2A" w:rsidP="00CC025B">
      <w:pPr>
        <w:pStyle w:val="a3"/>
        <w:adjustRightInd w:val="0"/>
        <w:ind w:firstLineChars="200" w:firstLine="622"/>
        <w:rPr>
          <w:rFonts w:eastAsia="楷体_GB2312"/>
          <w:szCs w:val="32"/>
        </w:rPr>
      </w:pPr>
      <w:bookmarkStart w:id="11" w:name="_Toc22028503"/>
      <w:r>
        <w:rPr>
          <w:rFonts w:eastAsia="楷体_GB2312"/>
          <w:szCs w:val="32"/>
        </w:rPr>
        <w:lastRenderedPageBreak/>
        <w:t xml:space="preserve">2.1 </w:t>
      </w:r>
      <w:r>
        <w:rPr>
          <w:rFonts w:eastAsia="楷体_GB2312"/>
          <w:szCs w:val="32"/>
        </w:rPr>
        <w:t>市级层面组织指挥机构</w:t>
      </w:r>
      <w:bookmarkEnd w:id="11"/>
    </w:p>
    <w:p w14:paraId="669381A4"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2.1.1 </w:t>
      </w:r>
      <w:r>
        <w:rPr>
          <w:rFonts w:eastAsia="仿宋_GB2312"/>
          <w:szCs w:val="32"/>
        </w:rPr>
        <w:t>领导机构</w:t>
      </w:r>
    </w:p>
    <w:p w14:paraId="43E15F19" w14:textId="77777777" w:rsidR="00C42D2A" w:rsidRDefault="00C42D2A" w:rsidP="00CC025B">
      <w:pPr>
        <w:pStyle w:val="a3"/>
        <w:adjustRightInd w:val="0"/>
        <w:ind w:firstLineChars="200" w:firstLine="622"/>
        <w:rPr>
          <w:rFonts w:eastAsia="仿宋_GB2312"/>
          <w:szCs w:val="32"/>
        </w:rPr>
      </w:pPr>
      <w:r>
        <w:rPr>
          <w:rFonts w:eastAsia="仿宋_GB2312"/>
          <w:szCs w:val="32"/>
        </w:rPr>
        <w:t>在市委领导下，市人民政府</w:t>
      </w:r>
      <w:r>
        <w:rPr>
          <w:rFonts w:eastAsia="仿宋_GB2312" w:hint="eastAsia"/>
          <w:szCs w:val="32"/>
        </w:rPr>
        <w:t>负责全面组织</w:t>
      </w:r>
      <w:r>
        <w:rPr>
          <w:rFonts w:eastAsia="仿宋_GB2312"/>
          <w:szCs w:val="32"/>
        </w:rPr>
        <w:t>突发事件应对工作</w:t>
      </w:r>
      <w:r>
        <w:rPr>
          <w:rFonts w:eastAsia="仿宋_GB2312" w:hint="eastAsia"/>
          <w:szCs w:val="32"/>
        </w:rPr>
        <w:t>，完善应急管理领导体制和突发事件应急指挥机制，贯彻落实党中央、国务院关于应急管理的决策部署，统筹制定全市应急管理政策措施，研究解决应急体系规划、风险防范、应急准备等重大问题。根据实际情况</w:t>
      </w:r>
      <w:r>
        <w:rPr>
          <w:rFonts w:eastAsia="仿宋_GB2312"/>
          <w:szCs w:val="32"/>
        </w:rPr>
        <w:t>，</w:t>
      </w:r>
      <w:r>
        <w:rPr>
          <w:rFonts w:eastAsia="仿宋_GB2312" w:hint="eastAsia"/>
          <w:szCs w:val="32"/>
        </w:rPr>
        <w:t>召开</w:t>
      </w:r>
      <w:r>
        <w:rPr>
          <w:rFonts w:eastAsia="仿宋_GB2312"/>
          <w:szCs w:val="32"/>
        </w:rPr>
        <w:t>市人民政府常务会议研究部署特别重大、重大突发事件应对工作。</w:t>
      </w:r>
    </w:p>
    <w:p w14:paraId="380A18DA" w14:textId="77777777" w:rsidR="00C42D2A" w:rsidRDefault="00C42D2A" w:rsidP="00CC025B">
      <w:pPr>
        <w:pStyle w:val="a3"/>
        <w:adjustRightInd w:val="0"/>
        <w:ind w:firstLineChars="200" w:firstLine="622"/>
        <w:rPr>
          <w:rFonts w:eastAsia="仿宋_GB2312"/>
          <w:szCs w:val="32"/>
        </w:rPr>
      </w:pPr>
      <w:r>
        <w:rPr>
          <w:rFonts w:eastAsia="仿宋_GB2312"/>
          <w:szCs w:val="32"/>
        </w:rPr>
        <w:t>市突发事件应急委员会（以下简称市应急委）负责</w:t>
      </w:r>
      <w:r>
        <w:rPr>
          <w:rFonts w:eastAsia="仿宋_GB2312" w:hint="eastAsia"/>
          <w:szCs w:val="32"/>
        </w:rPr>
        <w:t>根据市委、市政府部署要求，研究提出全市应急管理工作政策措施；部署和总结全市应急管理年度工作；组织本市特别重大、重大事故灾害应对工作；协调驻津部队、驻津单位参与事故灾害应对工作等。市应急委</w:t>
      </w:r>
      <w:r>
        <w:rPr>
          <w:rFonts w:eastAsia="仿宋_GB2312"/>
          <w:szCs w:val="32"/>
        </w:rPr>
        <w:t>主任由市长担任，副主任由天津警备区司令员、常务副市长</w:t>
      </w:r>
      <w:r>
        <w:rPr>
          <w:rFonts w:eastAsia="仿宋_GB2312" w:hint="eastAsia"/>
          <w:szCs w:val="32"/>
        </w:rPr>
        <w:t>（负责日常工作）、</w:t>
      </w:r>
      <w:r>
        <w:rPr>
          <w:rFonts w:eastAsia="仿宋_GB2312"/>
          <w:szCs w:val="32"/>
        </w:rPr>
        <w:t>市委政法委书记、市委宣传部</w:t>
      </w:r>
      <w:r>
        <w:rPr>
          <w:rFonts w:eastAsia="仿宋_GB2312" w:hint="eastAsia"/>
          <w:szCs w:val="32"/>
        </w:rPr>
        <w:t>部</w:t>
      </w:r>
      <w:r>
        <w:rPr>
          <w:rFonts w:eastAsia="仿宋_GB2312"/>
          <w:szCs w:val="32"/>
        </w:rPr>
        <w:t>长担任，委员由各位副市长、武警天津市总队司令员担任。市应急委办公室设在市应急局，承担市应急委日常工作。</w:t>
      </w:r>
      <w:bookmarkStart w:id="12" w:name="_Toc22028504"/>
    </w:p>
    <w:p w14:paraId="766823B5"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 xml:space="preserve">2.1.2 </w:t>
      </w:r>
      <w:r>
        <w:rPr>
          <w:rFonts w:eastAsia="仿宋_GB2312" w:hint="eastAsia"/>
          <w:szCs w:val="32"/>
        </w:rPr>
        <w:t>市级</w:t>
      </w:r>
      <w:bookmarkEnd w:id="12"/>
      <w:r>
        <w:rPr>
          <w:rFonts w:eastAsia="仿宋_GB2312" w:hint="eastAsia"/>
          <w:szCs w:val="32"/>
        </w:rPr>
        <w:t>专项应急指挥机构</w:t>
      </w:r>
    </w:p>
    <w:p w14:paraId="142EBFA8" w14:textId="77777777" w:rsidR="00C42D2A" w:rsidRDefault="00C42D2A" w:rsidP="00CC025B">
      <w:pPr>
        <w:pStyle w:val="a3"/>
        <w:adjustRightInd w:val="0"/>
        <w:ind w:firstLineChars="200" w:firstLine="622"/>
        <w:rPr>
          <w:rFonts w:eastAsia="仿宋_GB2312"/>
          <w:szCs w:val="32"/>
        </w:rPr>
      </w:pPr>
      <w:r>
        <w:rPr>
          <w:rFonts w:eastAsia="仿宋_GB2312"/>
          <w:szCs w:val="32"/>
        </w:rPr>
        <w:t>市人民政府设立抗震救灾、防汛抗旱、公共卫生、交通运输、环境污染等</w:t>
      </w:r>
      <w:r>
        <w:rPr>
          <w:rFonts w:eastAsia="仿宋_GB2312" w:hint="eastAsia"/>
          <w:szCs w:val="32"/>
        </w:rPr>
        <w:t>市级</w:t>
      </w:r>
      <w:r>
        <w:rPr>
          <w:rFonts w:eastAsia="仿宋_GB2312"/>
          <w:szCs w:val="32"/>
        </w:rPr>
        <w:t>专项应急指挥机构，负责组织开展有关突发事件应对工作。</w:t>
      </w:r>
      <w:r>
        <w:rPr>
          <w:rFonts w:eastAsia="仿宋_GB2312" w:hint="eastAsia"/>
          <w:szCs w:val="32"/>
        </w:rPr>
        <w:t>市级</w:t>
      </w:r>
      <w:r>
        <w:rPr>
          <w:rFonts w:eastAsia="仿宋_GB2312"/>
          <w:szCs w:val="32"/>
        </w:rPr>
        <w:t>专项应急指挥机构总指挥由</w:t>
      </w:r>
      <w:r>
        <w:rPr>
          <w:rFonts w:eastAsia="仿宋_GB2312" w:hint="eastAsia"/>
          <w:szCs w:val="32"/>
        </w:rPr>
        <w:t>市委、</w:t>
      </w:r>
      <w:r>
        <w:rPr>
          <w:rFonts w:eastAsia="仿宋_GB2312"/>
          <w:szCs w:val="32"/>
        </w:rPr>
        <w:t>市政府指定的负责同志担任，成员由承担该类别突发事件应对职责的市有关部门</w:t>
      </w:r>
      <w:r>
        <w:rPr>
          <w:rFonts w:eastAsia="仿宋_GB2312" w:hint="eastAsia"/>
          <w:szCs w:val="32"/>
        </w:rPr>
        <w:t>（单位）</w:t>
      </w:r>
      <w:r>
        <w:rPr>
          <w:rFonts w:eastAsia="仿宋_GB2312"/>
          <w:szCs w:val="32"/>
        </w:rPr>
        <w:t>负责同志组成。市反恐怖工作领导小组、市群体性事</w:t>
      </w:r>
      <w:r>
        <w:rPr>
          <w:rFonts w:eastAsia="仿宋_GB2312"/>
          <w:szCs w:val="32"/>
        </w:rPr>
        <w:lastRenderedPageBreak/>
        <w:t>件应急总指挥部、市重特大突发事件应急新闻报道协调指挥小组等议事协调机构按照法律、法规</w:t>
      </w:r>
      <w:r>
        <w:rPr>
          <w:rFonts w:eastAsia="仿宋_GB2312" w:hint="eastAsia"/>
          <w:szCs w:val="32"/>
        </w:rPr>
        <w:t>规定</w:t>
      </w:r>
      <w:r>
        <w:rPr>
          <w:rFonts w:eastAsia="仿宋_GB2312"/>
          <w:szCs w:val="32"/>
        </w:rPr>
        <w:t>和市委、市政府</w:t>
      </w:r>
      <w:r>
        <w:rPr>
          <w:rFonts w:eastAsia="仿宋_GB2312" w:hint="eastAsia"/>
          <w:szCs w:val="32"/>
        </w:rPr>
        <w:t>部署</w:t>
      </w:r>
      <w:r>
        <w:rPr>
          <w:rFonts w:eastAsia="仿宋_GB2312"/>
          <w:szCs w:val="32"/>
        </w:rPr>
        <w:t>要求，开展相关突发事件应对工作。</w:t>
      </w:r>
    </w:p>
    <w:p w14:paraId="607B4EE5"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市</w:t>
      </w:r>
      <w:r>
        <w:rPr>
          <w:rFonts w:eastAsia="仿宋_GB2312" w:hint="eastAsia"/>
          <w:szCs w:val="32"/>
        </w:rPr>
        <w:t>级</w:t>
      </w:r>
      <w:r>
        <w:rPr>
          <w:rFonts w:eastAsia="仿宋_GB2312"/>
          <w:szCs w:val="32"/>
        </w:rPr>
        <w:t>专项应急指挥</w:t>
      </w:r>
      <w:r>
        <w:rPr>
          <w:rFonts w:eastAsia="仿宋_GB2312" w:hint="eastAsia"/>
          <w:szCs w:val="32"/>
        </w:rPr>
        <w:t>机构</w:t>
      </w:r>
      <w:r>
        <w:rPr>
          <w:rFonts w:eastAsia="仿宋_GB2312"/>
          <w:szCs w:val="32"/>
        </w:rPr>
        <w:t>主要职责是：研究</w:t>
      </w:r>
      <w:r>
        <w:rPr>
          <w:rFonts w:eastAsia="仿宋_GB2312" w:hint="eastAsia"/>
          <w:szCs w:val="32"/>
        </w:rPr>
        <w:t>提出</w:t>
      </w:r>
      <w:r>
        <w:rPr>
          <w:rFonts w:eastAsia="仿宋_GB2312"/>
          <w:szCs w:val="32"/>
        </w:rPr>
        <w:t>应对相关突发事件的指导意见和</w:t>
      </w:r>
      <w:r>
        <w:rPr>
          <w:rFonts w:eastAsia="仿宋_GB2312" w:hint="eastAsia"/>
          <w:szCs w:val="32"/>
        </w:rPr>
        <w:t>具体</w:t>
      </w:r>
      <w:r>
        <w:rPr>
          <w:rFonts w:eastAsia="仿宋_GB2312"/>
          <w:szCs w:val="32"/>
        </w:rPr>
        <w:t>措施，组织开展本市较大以上突发事件应急处置工作，指导事发区开展较大</w:t>
      </w:r>
      <w:r>
        <w:rPr>
          <w:rFonts w:eastAsia="仿宋_GB2312" w:hint="eastAsia"/>
          <w:szCs w:val="32"/>
        </w:rPr>
        <w:t>、</w:t>
      </w:r>
      <w:r>
        <w:rPr>
          <w:rFonts w:eastAsia="仿宋_GB2312"/>
          <w:szCs w:val="32"/>
        </w:rPr>
        <w:t>一般突发事件应急处置</w:t>
      </w:r>
      <w:r>
        <w:rPr>
          <w:rFonts w:eastAsia="仿宋_GB2312" w:hint="eastAsia"/>
          <w:szCs w:val="32"/>
        </w:rPr>
        <w:t>工作</w:t>
      </w:r>
      <w:r>
        <w:rPr>
          <w:rFonts w:eastAsia="仿宋_GB2312"/>
          <w:szCs w:val="32"/>
        </w:rPr>
        <w:t>，研究部署相关应急救援队伍、应急物资装备的建设管理工作，指导建立联席会议制度等。</w:t>
      </w:r>
    </w:p>
    <w:p w14:paraId="758E903D"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各</w:t>
      </w:r>
      <w:r>
        <w:rPr>
          <w:rFonts w:eastAsia="仿宋_GB2312" w:hint="eastAsia"/>
          <w:szCs w:val="32"/>
        </w:rPr>
        <w:t>市级</w:t>
      </w:r>
      <w:r>
        <w:rPr>
          <w:rFonts w:eastAsia="仿宋_GB2312"/>
          <w:szCs w:val="32"/>
        </w:rPr>
        <w:t>专项应急指挥机构办公室设在牵头组建</w:t>
      </w:r>
      <w:r>
        <w:rPr>
          <w:rFonts w:eastAsia="仿宋_GB2312" w:hint="eastAsia"/>
          <w:szCs w:val="32"/>
        </w:rPr>
        <w:t>的</w:t>
      </w:r>
      <w:r>
        <w:rPr>
          <w:rFonts w:eastAsia="仿宋_GB2312"/>
          <w:szCs w:val="32"/>
        </w:rPr>
        <w:t>部门</w:t>
      </w:r>
      <w:r>
        <w:rPr>
          <w:rFonts w:eastAsia="仿宋_GB2312" w:hint="eastAsia"/>
          <w:szCs w:val="32"/>
        </w:rPr>
        <w:t>（单位），</w:t>
      </w:r>
      <w:r>
        <w:rPr>
          <w:rFonts w:eastAsia="仿宋_GB2312"/>
          <w:szCs w:val="32"/>
        </w:rPr>
        <w:t>作为</w:t>
      </w:r>
      <w:r>
        <w:rPr>
          <w:rFonts w:eastAsia="仿宋_GB2312" w:hint="eastAsia"/>
          <w:szCs w:val="32"/>
        </w:rPr>
        <w:t>市级</w:t>
      </w:r>
      <w:r>
        <w:rPr>
          <w:rFonts w:eastAsia="仿宋_GB2312"/>
          <w:szCs w:val="32"/>
        </w:rPr>
        <w:t>专项应急指挥机构办事机构，配备专（兼）职工作人员</w:t>
      </w:r>
      <w:r>
        <w:rPr>
          <w:rFonts w:eastAsia="仿宋_GB2312" w:hint="eastAsia"/>
          <w:szCs w:val="32"/>
        </w:rPr>
        <w:t>，</w:t>
      </w:r>
      <w:r>
        <w:rPr>
          <w:rFonts w:eastAsia="仿宋_GB2312"/>
          <w:szCs w:val="32"/>
        </w:rPr>
        <w:t>负责开展</w:t>
      </w:r>
      <w:r>
        <w:rPr>
          <w:rFonts w:eastAsia="仿宋_GB2312" w:hint="eastAsia"/>
          <w:szCs w:val="32"/>
        </w:rPr>
        <w:t>市级</w:t>
      </w:r>
      <w:r>
        <w:rPr>
          <w:rFonts w:eastAsia="仿宋_GB2312"/>
          <w:szCs w:val="32"/>
        </w:rPr>
        <w:t>专项应急预案编修，完善相关应急预案支撑文件，检查</w:t>
      </w:r>
      <w:r>
        <w:rPr>
          <w:rFonts w:eastAsia="仿宋_GB2312" w:hint="eastAsia"/>
          <w:szCs w:val="32"/>
        </w:rPr>
        <w:t>市级</w:t>
      </w:r>
      <w:r>
        <w:rPr>
          <w:rFonts w:eastAsia="仿宋_GB2312"/>
          <w:szCs w:val="32"/>
        </w:rPr>
        <w:t>专项应急指挥机构工作部署的落实情况，协调、指导</w:t>
      </w:r>
      <w:r>
        <w:rPr>
          <w:rFonts w:eastAsia="仿宋_GB2312" w:hint="eastAsia"/>
          <w:szCs w:val="32"/>
        </w:rPr>
        <w:t>市级</w:t>
      </w:r>
      <w:bookmarkStart w:id="13" w:name="_Toc22028507"/>
      <w:r>
        <w:rPr>
          <w:rFonts w:eastAsia="仿宋_GB2312"/>
          <w:szCs w:val="32"/>
        </w:rPr>
        <w:t>专项应急指挥机构成员单位开展相关应急保障与应急处置工作。</w:t>
      </w:r>
    </w:p>
    <w:p w14:paraId="79406752" w14:textId="77777777" w:rsidR="00C42D2A" w:rsidRDefault="00C42D2A" w:rsidP="00CC025B">
      <w:pPr>
        <w:pStyle w:val="a3"/>
        <w:adjustRightInd w:val="0"/>
        <w:ind w:firstLineChars="200" w:firstLine="622"/>
        <w:rPr>
          <w:rFonts w:eastAsia="楷体_GB2312"/>
          <w:szCs w:val="32"/>
        </w:rPr>
      </w:pPr>
      <w:r>
        <w:rPr>
          <w:rFonts w:eastAsia="楷体_GB2312"/>
          <w:szCs w:val="32"/>
        </w:rPr>
        <w:t xml:space="preserve">2.2 </w:t>
      </w:r>
      <w:r>
        <w:rPr>
          <w:rFonts w:eastAsia="楷体_GB2312"/>
          <w:szCs w:val="32"/>
        </w:rPr>
        <w:t>区级层面应急机构</w:t>
      </w:r>
      <w:bookmarkEnd w:id="13"/>
    </w:p>
    <w:p w14:paraId="36C8BC09"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2.2.1 </w:t>
      </w:r>
      <w:r>
        <w:rPr>
          <w:rFonts w:eastAsia="仿宋_GB2312"/>
          <w:szCs w:val="32"/>
        </w:rPr>
        <w:t>组织领导</w:t>
      </w:r>
    </w:p>
    <w:p w14:paraId="4DE279DD" w14:textId="77777777" w:rsidR="00C42D2A" w:rsidRDefault="00C42D2A" w:rsidP="00CC025B">
      <w:pPr>
        <w:pStyle w:val="a3"/>
        <w:adjustRightInd w:val="0"/>
        <w:ind w:firstLineChars="200" w:firstLine="622"/>
        <w:rPr>
          <w:rFonts w:eastAsia="仿宋_GB2312"/>
          <w:szCs w:val="32"/>
        </w:rPr>
      </w:pPr>
      <w:r>
        <w:rPr>
          <w:rFonts w:eastAsia="仿宋_GB2312"/>
          <w:szCs w:val="32"/>
        </w:rPr>
        <w:t>各区人民政府在</w:t>
      </w:r>
      <w:r>
        <w:rPr>
          <w:rFonts w:eastAsia="仿宋_GB2312" w:hint="eastAsia"/>
          <w:szCs w:val="32"/>
        </w:rPr>
        <w:t>区</w:t>
      </w:r>
      <w:r>
        <w:rPr>
          <w:rFonts w:eastAsia="仿宋_GB2312"/>
          <w:szCs w:val="32"/>
        </w:rPr>
        <w:t>委领导下，健全完善应急管理领导体制和突发事件应急指挥机制，</w:t>
      </w:r>
      <w:r>
        <w:rPr>
          <w:rFonts w:eastAsia="仿宋_GB2312" w:hint="eastAsia"/>
          <w:szCs w:val="32"/>
        </w:rPr>
        <w:t>负责组织</w:t>
      </w:r>
      <w:r>
        <w:rPr>
          <w:rFonts w:eastAsia="仿宋_GB2312"/>
          <w:szCs w:val="32"/>
        </w:rPr>
        <w:t>本行政区域突发事件应对工作。各区突发事件应急委员会按照区委、区政府的要求，组织协调本区</w:t>
      </w:r>
      <w:r>
        <w:rPr>
          <w:rFonts w:eastAsia="仿宋_GB2312" w:hint="eastAsia"/>
          <w:szCs w:val="32"/>
        </w:rPr>
        <w:t>事故灾害</w:t>
      </w:r>
      <w:r>
        <w:rPr>
          <w:rFonts w:eastAsia="仿宋_GB2312"/>
          <w:szCs w:val="32"/>
        </w:rPr>
        <w:t>应对工作。</w:t>
      </w:r>
      <w:r>
        <w:rPr>
          <w:rFonts w:eastAsia="仿宋_GB2312" w:hint="eastAsia"/>
          <w:szCs w:val="32"/>
        </w:rPr>
        <w:t>滨海新区各开发区</w:t>
      </w:r>
      <w:r>
        <w:rPr>
          <w:rFonts w:eastAsia="仿宋_GB2312"/>
          <w:szCs w:val="32"/>
        </w:rPr>
        <w:t>根据有关规定和实际情况设置应急管理工作机构。</w:t>
      </w:r>
    </w:p>
    <w:p w14:paraId="0469EFE7"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2.2.2 </w:t>
      </w:r>
      <w:r>
        <w:rPr>
          <w:rFonts w:eastAsia="仿宋_GB2312" w:hint="eastAsia"/>
          <w:szCs w:val="32"/>
        </w:rPr>
        <w:t>区级</w:t>
      </w:r>
      <w:r>
        <w:rPr>
          <w:rFonts w:eastAsia="仿宋_GB2312"/>
          <w:szCs w:val="32"/>
        </w:rPr>
        <w:t>专项与联合</w:t>
      </w:r>
      <w:r>
        <w:rPr>
          <w:rFonts w:eastAsia="仿宋_GB2312" w:hint="eastAsia"/>
          <w:szCs w:val="32"/>
        </w:rPr>
        <w:t>应急</w:t>
      </w:r>
      <w:r>
        <w:rPr>
          <w:rFonts w:eastAsia="仿宋_GB2312"/>
          <w:szCs w:val="32"/>
        </w:rPr>
        <w:t>指挥机构</w:t>
      </w:r>
    </w:p>
    <w:p w14:paraId="6F251182" w14:textId="77777777" w:rsidR="00C42D2A" w:rsidRDefault="00C42D2A" w:rsidP="00CC025B">
      <w:pPr>
        <w:pStyle w:val="a3"/>
        <w:adjustRightInd w:val="0"/>
        <w:ind w:firstLineChars="200" w:firstLine="622"/>
        <w:rPr>
          <w:rFonts w:eastAsia="仿宋_GB2312"/>
          <w:szCs w:val="32"/>
        </w:rPr>
      </w:pPr>
      <w:r>
        <w:rPr>
          <w:rFonts w:eastAsia="仿宋_GB2312"/>
          <w:szCs w:val="32"/>
        </w:rPr>
        <w:lastRenderedPageBreak/>
        <w:t>各区根据市级</w:t>
      </w:r>
      <w:r>
        <w:rPr>
          <w:rFonts w:eastAsia="仿宋_GB2312" w:hint="eastAsia"/>
          <w:szCs w:val="32"/>
        </w:rPr>
        <w:t>专项应急指挥机构</w:t>
      </w:r>
      <w:r>
        <w:rPr>
          <w:rFonts w:eastAsia="仿宋_GB2312"/>
          <w:szCs w:val="32"/>
        </w:rPr>
        <w:t>工作部署，根据突发事件应对</w:t>
      </w:r>
      <w:r>
        <w:rPr>
          <w:rFonts w:eastAsia="仿宋_GB2312" w:hint="eastAsia"/>
          <w:szCs w:val="32"/>
        </w:rPr>
        <w:t>工作</w:t>
      </w:r>
      <w:r>
        <w:rPr>
          <w:rFonts w:eastAsia="仿宋_GB2312"/>
          <w:szCs w:val="32"/>
        </w:rPr>
        <w:t>需要，设立</w:t>
      </w:r>
      <w:r>
        <w:rPr>
          <w:rFonts w:eastAsia="仿宋_GB2312" w:hint="eastAsia"/>
          <w:szCs w:val="32"/>
        </w:rPr>
        <w:t>区级专项应急指挥机构</w:t>
      </w:r>
      <w:r>
        <w:rPr>
          <w:rFonts w:eastAsia="仿宋_GB2312"/>
          <w:szCs w:val="32"/>
        </w:rPr>
        <w:t>，承担相关类别突发事件应对工作。</w:t>
      </w:r>
    </w:p>
    <w:p w14:paraId="7C1DA8F3" w14:textId="77777777" w:rsidR="00C42D2A" w:rsidRDefault="00C42D2A" w:rsidP="00CC025B">
      <w:pPr>
        <w:pStyle w:val="a3"/>
        <w:adjustRightInd w:val="0"/>
        <w:ind w:firstLineChars="200" w:firstLine="622"/>
        <w:rPr>
          <w:rFonts w:eastAsia="仿宋_GB2312"/>
          <w:szCs w:val="32"/>
        </w:rPr>
      </w:pPr>
      <w:r>
        <w:rPr>
          <w:rFonts w:eastAsia="仿宋_GB2312"/>
          <w:szCs w:val="32"/>
        </w:rPr>
        <w:t>各区根据应急管理工作需要，可与相邻的区以及北京市、河北省有关区（市）建立应急联动机制，成立联合指挥机构，共同开展跨区域的突发事件应对工作。</w:t>
      </w:r>
    </w:p>
    <w:p w14:paraId="18E774E1" w14:textId="77777777" w:rsidR="00C42D2A" w:rsidRDefault="00C42D2A" w:rsidP="00CC025B">
      <w:pPr>
        <w:pStyle w:val="a3"/>
        <w:adjustRightInd w:val="0"/>
        <w:ind w:firstLineChars="200" w:firstLine="622"/>
        <w:rPr>
          <w:rFonts w:eastAsia="楷体_GB2312"/>
          <w:szCs w:val="32"/>
        </w:rPr>
      </w:pPr>
      <w:bookmarkStart w:id="14" w:name="_Toc22028508"/>
      <w:r>
        <w:rPr>
          <w:rFonts w:eastAsia="楷体_GB2312"/>
          <w:szCs w:val="32"/>
        </w:rPr>
        <w:t xml:space="preserve">2.3 </w:t>
      </w:r>
      <w:r>
        <w:rPr>
          <w:rFonts w:eastAsia="楷体_GB2312"/>
          <w:szCs w:val="32"/>
        </w:rPr>
        <w:t>部门应急工作机构</w:t>
      </w:r>
    </w:p>
    <w:p w14:paraId="027BA64C" w14:textId="77777777" w:rsidR="00C42D2A" w:rsidRDefault="00C42D2A" w:rsidP="00CC025B">
      <w:pPr>
        <w:pStyle w:val="a3"/>
        <w:adjustRightInd w:val="0"/>
        <w:ind w:firstLineChars="200" w:firstLine="622"/>
        <w:rPr>
          <w:rFonts w:eastAsia="仿宋_GB2312"/>
          <w:szCs w:val="32"/>
        </w:rPr>
      </w:pPr>
      <w:r>
        <w:rPr>
          <w:rFonts w:eastAsia="仿宋_GB2312"/>
          <w:szCs w:val="32"/>
        </w:rPr>
        <w:t>市</w:t>
      </w:r>
      <w:r>
        <w:rPr>
          <w:rFonts w:eastAsia="仿宋_GB2312" w:hint="eastAsia"/>
          <w:szCs w:val="32"/>
        </w:rPr>
        <w:t>、区</w:t>
      </w:r>
      <w:r>
        <w:rPr>
          <w:rFonts w:eastAsia="仿宋_GB2312"/>
          <w:szCs w:val="32"/>
        </w:rPr>
        <w:t>有关部门按照职责分工，负责本部门（行业、领域）突发事件应对工作，承担相关专项、部门应急预案的起草与实施，加强相关应急救援队伍、应急物资装备的建设管理，组织实施风险防控、应急准备、监测预警、应急处置、资源保障、恢复与重建工作，开展应急宣教培训和应急预案演练工作；负责</w:t>
      </w:r>
      <w:r>
        <w:rPr>
          <w:rFonts w:eastAsia="仿宋_GB2312" w:hint="eastAsia"/>
          <w:szCs w:val="32"/>
        </w:rPr>
        <w:t>市、区</w:t>
      </w:r>
      <w:r>
        <w:rPr>
          <w:rFonts w:eastAsia="仿宋_GB2312"/>
          <w:szCs w:val="32"/>
        </w:rPr>
        <w:t>相关专项应急指挥机构办公室工作。</w:t>
      </w:r>
    </w:p>
    <w:p w14:paraId="5CA75AD2" w14:textId="77777777" w:rsidR="00C42D2A" w:rsidRDefault="00C42D2A" w:rsidP="00CC025B">
      <w:pPr>
        <w:pStyle w:val="a3"/>
        <w:adjustRightInd w:val="0"/>
        <w:ind w:firstLineChars="200" w:firstLine="622"/>
        <w:rPr>
          <w:rFonts w:eastAsia="楷体_GB2312"/>
          <w:szCs w:val="32"/>
        </w:rPr>
      </w:pPr>
      <w:r>
        <w:rPr>
          <w:rFonts w:eastAsia="楷体_GB2312"/>
          <w:szCs w:val="32"/>
        </w:rPr>
        <w:t xml:space="preserve">2.4 </w:t>
      </w:r>
      <w:r>
        <w:rPr>
          <w:rFonts w:eastAsia="楷体_GB2312"/>
          <w:szCs w:val="32"/>
        </w:rPr>
        <w:t>现场指挥部</w:t>
      </w:r>
    </w:p>
    <w:p w14:paraId="1B540063" w14:textId="77777777" w:rsidR="00C42D2A" w:rsidRDefault="00C42D2A" w:rsidP="00CC025B">
      <w:pPr>
        <w:pStyle w:val="a3"/>
        <w:adjustRightInd w:val="0"/>
        <w:ind w:firstLineChars="200" w:firstLine="622"/>
        <w:rPr>
          <w:rFonts w:eastAsia="仿宋_GB2312"/>
          <w:szCs w:val="32"/>
        </w:rPr>
      </w:pPr>
      <w:r>
        <w:rPr>
          <w:rFonts w:eastAsia="仿宋_GB2312"/>
          <w:szCs w:val="32"/>
        </w:rPr>
        <w:t>突发事件发生后，按</w:t>
      </w:r>
      <w:r>
        <w:rPr>
          <w:rFonts w:ascii="仿宋_GB2312" w:eastAsia="仿宋_GB2312" w:hAnsi="仿宋_GB2312"/>
          <w:szCs w:val="32"/>
        </w:rPr>
        <w:t>照</w:t>
      </w:r>
      <w:r>
        <w:rPr>
          <w:rFonts w:ascii="仿宋_GB2312" w:eastAsia="仿宋_GB2312" w:hAnsi="仿宋_GB2312" w:cs="仿宋_GB2312"/>
          <w:szCs w:val="32"/>
        </w:rPr>
        <w:t>“战区制、主官上”</w:t>
      </w:r>
      <w:r>
        <w:rPr>
          <w:rFonts w:ascii="仿宋_GB2312" w:eastAsia="仿宋_GB2312" w:hAnsi="仿宋_GB2312"/>
          <w:szCs w:val="32"/>
        </w:rPr>
        <w:t>的</w:t>
      </w:r>
      <w:r>
        <w:rPr>
          <w:rFonts w:eastAsia="仿宋_GB2312"/>
          <w:szCs w:val="32"/>
        </w:rPr>
        <w:t>原则，就近组建现场指挥部，指挥调度现场应急救援力量、调配应急物资，协调有关单位开展抢险救援、医疗救护、转移疏散、治安维护等工作。到现场参加应急处置的各方面应急力量应主动向现场指挥部报到、受领任务，接受现场指挥部的指挥调度，及时报告现场情况和处置进展。根据工作需要，现场指挥部可设立综合协调、抢险救援、治安维护、医疗卫生、信息舆情、救灾救助、事故调查、专家咨询等工作组。</w:t>
      </w:r>
    </w:p>
    <w:p w14:paraId="009F9522" w14:textId="77777777" w:rsidR="00C42D2A" w:rsidRDefault="00C42D2A" w:rsidP="00CC025B">
      <w:pPr>
        <w:pStyle w:val="a3"/>
        <w:adjustRightInd w:val="0"/>
        <w:ind w:firstLineChars="200" w:firstLine="622"/>
        <w:rPr>
          <w:rFonts w:eastAsia="仿宋_GB2312"/>
          <w:szCs w:val="32"/>
        </w:rPr>
      </w:pPr>
      <w:r>
        <w:rPr>
          <w:rFonts w:eastAsia="仿宋_GB2312"/>
          <w:szCs w:val="32"/>
        </w:rPr>
        <w:lastRenderedPageBreak/>
        <w:t>现场指挥部工作实行现场总指挥负责制。发生较大、一般突发事件，一般由事发区人民政府主要负责同志任现场总指挥；事件超出事发区的处置能力，需市</w:t>
      </w:r>
      <w:r>
        <w:rPr>
          <w:rFonts w:eastAsia="仿宋_GB2312" w:hint="eastAsia"/>
          <w:szCs w:val="32"/>
        </w:rPr>
        <w:t>级</w:t>
      </w:r>
      <w:r>
        <w:rPr>
          <w:rFonts w:eastAsia="仿宋_GB2312"/>
          <w:szCs w:val="32"/>
        </w:rPr>
        <w:t>专项应急指挥机构组织协调的，由市</w:t>
      </w:r>
      <w:r>
        <w:rPr>
          <w:rFonts w:eastAsia="仿宋_GB2312" w:hint="eastAsia"/>
          <w:szCs w:val="32"/>
        </w:rPr>
        <w:t>级</w:t>
      </w:r>
      <w:r>
        <w:rPr>
          <w:rFonts w:eastAsia="仿宋_GB2312"/>
          <w:szCs w:val="32"/>
        </w:rPr>
        <w:t>专项应急指挥机构总指挥任现场总指挥；发生特别重大、重大突发事件，由市委、市政府指定的负责同志任现场总指挥。现场总指挥负责组织研究并确定现场处置方案，指定工作组负责人员。现场总指挥发生变动或更替的，应做好相关工作的交接。</w:t>
      </w:r>
    </w:p>
    <w:p w14:paraId="0528F18D" w14:textId="77777777" w:rsidR="00C42D2A" w:rsidRDefault="00C42D2A" w:rsidP="00CC025B">
      <w:pPr>
        <w:pStyle w:val="a3"/>
        <w:adjustRightInd w:val="0"/>
        <w:ind w:firstLineChars="200" w:firstLine="622"/>
        <w:rPr>
          <w:rFonts w:eastAsia="楷体_GB2312"/>
          <w:szCs w:val="32"/>
        </w:rPr>
      </w:pPr>
      <w:r>
        <w:rPr>
          <w:rFonts w:eastAsia="楷体_GB2312"/>
          <w:szCs w:val="32"/>
        </w:rPr>
        <w:t xml:space="preserve">2.5 </w:t>
      </w:r>
      <w:r>
        <w:rPr>
          <w:rFonts w:eastAsia="楷体_GB2312"/>
          <w:szCs w:val="32"/>
        </w:rPr>
        <w:t>专家咨询机构</w:t>
      </w:r>
    </w:p>
    <w:p w14:paraId="0EC76A8B" w14:textId="77777777" w:rsidR="00C42D2A" w:rsidRDefault="00C42D2A" w:rsidP="00CC025B">
      <w:pPr>
        <w:pStyle w:val="a3"/>
        <w:adjustRightInd w:val="0"/>
        <w:ind w:firstLineChars="200" w:firstLine="622"/>
        <w:rPr>
          <w:rFonts w:eastAsia="仿宋_GB2312"/>
          <w:szCs w:val="32"/>
        </w:rPr>
      </w:pPr>
      <w:r>
        <w:rPr>
          <w:rFonts w:eastAsia="仿宋_GB2312"/>
          <w:szCs w:val="32"/>
        </w:rPr>
        <w:t>市人民政府和有关部门建立健全突发事件应对专家队伍，完善应急管理专家和专业人才信息库，组织专家开展应急管理课题研究，为风险防控、灾情研判、应急救援、调查评估、恢复重建等工作提供决策建议和技术支持。各区人民政府根据实际情况，聘请有关专家组建突发事件应对专家咨询机构。</w:t>
      </w:r>
    </w:p>
    <w:p w14:paraId="134F1DF0" w14:textId="77777777" w:rsidR="00C42D2A" w:rsidRDefault="00C42D2A" w:rsidP="00CC025B">
      <w:pPr>
        <w:pStyle w:val="a3"/>
        <w:adjustRightInd w:val="0"/>
        <w:ind w:firstLineChars="200" w:firstLine="622"/>
        <w:rPr>
          <w:rFonts w:eastAsia="楷体_GB2312"/>
          <w:szCs w:val="32"/>
        </w:rPr>
      </w:pPr>
      <w:r>
        <w:rPr>
          <w:rFonts w:eastAsia="楷体_GB2312"/>
          <w:szCs w:val="32"/>
        </w:rPr>
        <w:t xml:space="preserve">2.6 </w:t>
      </w:r>
      <w:r>
        <w:rPr>
          <w:rFonts w:eastAsia="楷体_GB2312"/>
          <w:szCs w:val="32"/>
        </w:rPr>
        <w:t>基层应急机构</w:t>
      </w:r>
      <w:bookmarkEnd w:id="14"/>
    </w:p>
    <w:p w14:paraId="5D3C46AD" w14:textId="77777777" w:rsidR="00C42D2A" w:rsidRDefault="00C42D2A" w:rsidP="00CC025B">
      <w:pPr>
        <w:pStyle w:val="a3"/>
        <w:adjustRightInd w:val="0"/>
        <w:ind w:firstLineChars="200" w:firstLine="622"/>
        <w:rPr>
          <w:rFonts w:eastAsia="仿宋_GB2312"/>
          <w:szCs w:val="32"/>
        </w:rPr>
      </w:pPr>
      <w:r>
        <w:rPr>
          <w:rFonts w:eastAsia="仿宋_GB2312"/>
          <w:szCs w:val="32"/>
        </w:rPr>
        <w:t>街道办事处、乡镇人民政府要健全应急管理机构，配备专（兼）职工作人员，具体组织实施本地区各类突发事件的应对工作。居（村）民委员会应明确应急管理工作责任人，协助政府及有关部门做好突发事件应对工作。</w:t>
      </w:r>
    </w:p>
    <w:p w14:paraId="6C70399C" w14:textId="77777777" w:rsidR="00C42D2A" w:rsidRDefault="00C42D2A" w:rsidP="00CC025B">
      <w:pPr>
        <w:pStyle w:val="1"/>
        <w:keepNext w:val="0"/>
        <w:keepLines w:val="0"/>
        <w:adjustRightInd w:val="0"/>
        <w:spacing w:before="0" w:after="0" w:line="240" w:lineRule="auto"/>
        <w:ind w:firstLineChars="200" w:firstLine="622"/>
        <w:rPr>
          <w:rFonts w:ascii="Times New Roman" w:eastAsia="黑体" w:hAnsi="Times New Roman"/>
          <w:b w:val="0"/>
          <w:bCs w:val="0"/>
          <w:kern w:val="2"/>
          <w:sz w:val="32"/>
          <w:szCs w:val="32"/>
        </w:rPr>
      </w:pPr>
      <w:bookmarkStart w:id="15" w:name="_Toc22028510"/>
      <w:r>
        <w:rPr>
          <w:rFonts w:ascii="Times New Roman" w:eastAsia="黑体" w:hAnsi="Times New Roman"/>
          <w:b w:val="0"/>
          <w:bCs w:val="0"/>
          <w:kern w:val="2"/>
          <w:sz w:val="32"/>
          <w:szCs w:val="32"/>
        </w:rPr>
        <w:t xml:space="preserve">3 </w:t>
      </w:r>
      <w:r>
        <w:rPr>
          <w:rFonts w:ascii="Times New Roman" w:eastAsia="黑体" w:hAnsi="Times New Roman"/>
          <w:b w:val="0"/>
          <w:bCs w:val="0"/>
          <w:kern w:val="2"/>
          <w:sz w:val="32"/>
          <w:szCs w:val="32"/>
        </w:rPr>
        <w:t>运行机制</w:t>
      </w:r>
      <w:bookmarkEnd w:id="15"/>
    </w:p>
    <w:p w14:paraId="285F1520" w14:textId="77777777" w:rsidR="00C42D2A" w:rsidRDefault="00C42D2A" w:rsidP="00CC025B">
      <w:pPr>
        <w:pStyle w:val="a3"/>
        <w:adjustRightInd w:val="0"/>
        <w:ind w:firstLineChars="200" w:firstLine="622"/>
        <w:rPr>
          <w:rFonts w:eastAsia="楷体_GB2312"/>
          <w:szCs w:val="32"/>
        </w:rPr>
      </w:pPr>
      <w:bookmarkStart w:id="16" w:name="_Toc22028511"/>
      <w:r>
        <w:rPr>
          <w:rFonts w:eastAsia="楷体_GB2312"/>
          <w:szCs w:val="32"/>
        </w:rPr>
        <w:t xml:space="preserve">3.1 </w:t>
      </w:r>
      <w:r>
        <w:rPr>
          <w:rFonts w:eastAsia="楷体_GB2312"/>
          <w:szCs w:val="32"/>
        </w:rPr>
        <w:t>风险防控</w:t>
      </w:r>
      <w:bookmarkEnd w:id="16"/>
    </w:p>
    <w:p w14:paraId="62BA456A"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3.1.1 </w:t>
      </w:r>
      <w:r>
        <w:rPr>
          <w:rFonts w:eastAsia="仿宋_GB2312"/>
          <w:szCs w:val="32"/>
        </w:rPr>
        <w:t>市、区人民政府建立突发事件风险调查和评估制度。坚</w:t>
      </w:r>
      <w:r>
        <w:rPr>
          <w:rFonts w:ascii="仿宋_GB2312" w:eastAsia="仿宋_GB2312" w:hAnsi="仿宋_GB2312" w:cs="仿宋_GB2312"/>
          <w:szCs w:val="32"/>
        </w:rPr>
        <w:t>持“隐患就是事故，事故就要处理</w:t>
      </w:r>
      <w:r>
        <w:rPr>
          <w:rFonts w:ascii="仿宋_GB2312" w:eastAsia="仿宋_GB2312" w:hAnsi="仿宋_GB2312" w:cs="仿宋_GB2312" w:hint="eastAsia"/>
          <w:szCs w:val="32"/>
        </w:rPr>
        <w:t>”，</w:t>
      </w:r>
      <w:r>
        <w:rPr>
          <w:rFonts w:eastAsia="仿宋_GB2312"/>
          <w:szCs w:val="32"/>
        </w:rPr>
        <w:t>依法对各类风险点、危险源</w:t>
      </w:r>
      <w:r>
        <w:rPr>
          <w:rFonts w:eastAsia="仿宋_GB2312"/>
          <w:szCs w:val="32"/>
        </w:rPr>
        <w:lastRenderedPageBreak/>
        <w:t>进行调查、辨识、评估、分级、登记，建立台账，定期开展检查，责令有关单位采取安全防范措施，并建立信息共享和公开机制</w:t>
      </w:r>
      <w:r>
        <w:rPr>
          <w:rFonts w:eastAsia="仿宋_GB2312" w:hint="eastAsia"/>
          <w:szCs w:val="32"/>
        </w:rPr>
        <w:t>，按照国家有关规定及时向社会公布</w:t>
      </w:r>
      <w:r>
        <w:rPr>
          <w:rFonts w:eastAsia="仿宋_GB2312"/>
          <w:szCs w:val="32"/>
        </w:rPr>
        <w:t>。有关部门要按照职责分工对可能发生的突发事件进行综合评估，研究制定风险</w:t>
      </w:r>
      <w:r>
        <w:rPr>
          <w:rFonts w:eastAsia="仿宋_GB2312" w:hint="eastAsia"/>
          <w:szCs w:val="32"/>
        </w:rPr>
        <w:t>管控措施</w:t>
      </w:r>
      <w:r>
        <w:rPr>
          <w:rFonts w:eastAsia="仿宋_GB2312"/>
          <w:szCs w:val="32"/>
        </w:rPr>
        <w:t>。</w:t>
      </w:r>
    </w:p>
    <w:p w14:paraId="1F05D6B7"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3.1.2 </w:t>
      </w:r>
      <w:r>
        <w:rPr>
          <w:rFonts w:eastAsia="仿宋_GB2312"/>
          <w:szCs w:val="32"/>
        </w:rPr>
        <w:t>各区人民政府及</w:t>
      </w:r>
      <w:r>
        <w:rPr>
          <w:rFonts w:eastAsia="仿宋_GB2312" w:hint="eastAsia"/>
          <w:szCs w:val="32"/>
        </w:rPr>
        <w:t>其</w:t>
      </w:r>
      <w:r>
        <w:rPr>
          <w:rFonts w:eastAsia="仿宋_GB2312"/>
          <w:szCs w:val="32"/>
        </w:rPr>
        <w:t>有关部门建立完善社区、村、重点单位网格化风险防控体系，落实风险管控措施，及时发现和处置各类风险隐患。对排查出的风险隐患，要落实整改责任单位、责任人和时间表，制定重大风险点</w:t>
      </w:r>
      <w:r>
        <w:rPr>
          <w:rFonts w:eastAsia="仿宋_GB2312" w:hint="eastAsia"/>
          <w:szCs w:val="32"/>
        </w:rPr>
        <w:t>、</w:t>
      </w:r>
      <w:r>
        <w:rPr>
          <w:rFonts w:eastAsia="仿宋_GB2312"/>
          <w:szCs w:val="32"/>
        </w:rPr>
        <w:t>危险源防控措施和</w:t>
      </w:r>
      <w:r>
        <w:rPr>
          <w:rFonts w:eastAsia="仿宋_GB2312" w:hint="eastAsia"/>
          <w:szCs w:val="32"/>
        </w:rPr>
        <w:t>工作方</w:t>
      </w:r>
      <w:r>
        <w:rPr>
          <w:rFonts w:eastAsia="仿宋_GB2312"/>
          <w:szCs w:val="32"/>
        </w:rPr>
        <w:t>案，做好监控和应急准备工作</w:t>
      </w:r>
      <w:r>
        <w:rPr>
          <w:rFonts w:eastAsia="仿宋_GB2312" w:hint="eastAsia"/>
          <w:szCs w:val="32"/>
        </w:rPr>
        <w:t>，</w:t>
      </w:r>
      <w:r>
        <w:rPr>
          <w:rFonts w:eastAsia="仿宋_GB2312"/>
          <w:szCs w:val="32"/>
        </w:rPr>
        <w:t>对短期内能完成整改的要立即消除隐患；对情况复杂、短期内难以完成整改的，要限期整改；对重大隐患，要立即依法停产整顿或关闭；对群众反映强烈的倾向性问题，要研究治本措施，并</w:t>
      </w:r>
      <w:r>
        <w:rPr>
          <w:rFonts w:eastAsia="仿宋_GB2312" w:hint="eastAsia"/>
          <w:szCs w:val="32"/>
        </w:rPr>
        <w:t>及时</w:t>
      </w:r>
      <w:r>
        <w:rPr>
          <w:rFonts w:eastAsia="仿宋_GB2312"/>
          <w:szCs w:val="32"/>
        </w:rPr>
        <w:t>向市委、市政府报告。</w:t>
      </w:r>
    </w:p>
    <w:p w14:paraId="3E0AF0D7"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3.1.3 </w:t>
      </w:r>
      <w:r>
        <w:rPr>
          <w:rFonts w:eastAsia="仿宋_GB2312"/>
          <w:szCs w:val="32"/>
        </w:rPr>
        <w:t>对重点水利工程、战略物资储备库、重大油气</w:t>
      </w:r>
      <w:r>
        <w:rPr>
          <w:rFonts w:eastAsia="仿宋_GB2312" w:hint="eastAsia"/>
          <w:szCs w:val="32"/>
        </w:rPr>
        <w:t>输送</w:t>
      </w:r>
      <w:r>
        <w:rPr>
          <w:rFonts w:eastAsia="仿宋_GB2312"/>
          <w:szCs w:val="32"/>
        </w:rPr>
        <w:t>管道、重点油气储运设施、重要水上航道、铁路客运干线专线、城市轨道交通、超高压输变电工程、大型桥梁、重要通信枢纽、支付清算系统等重大关键基础设施，设计单位要科学选址、优化布局，进行风险评估和可行性论证，增强风险管控和防灾抗灾能力；运维单位要建立健全</w:t>
      </w:r>
      <w:r>
        <w:rPr>
          <w:rFonts w:eastAsia="仿宋_GB2312" w:hint="eastAsia"/>
          <w:szCs w:val="32"/>
        </w:rPr>
        <w:t>日常安全和</w:t>
      </w:r>
      <w:r>
        <w:rPr>
          <w:rFonts w:eastAsia="仿宋_GB2312"/>
          <w:szCs w:val="32"/>
        </w:rPr>
        <w:t>风险管理制度；</w:t>
      </w:r>
      <w:r>
        <w:rPr>
          <w:rFonts w:eastAsia="仿宋_GB2312" w:hint="eastAsia"/>
          <w:szCs w:val="32"/>
        </w:rPr>
        <w:t>有关区</w:t>
      </w:r>
      <w:r>
        <w:rPr>
          <w:rFonts w:eastAsia="仿宋_GB2312"/>
          <w:szCs w:val="32"/>
        </w:rPr>
        <w:t>人民政府和</w:t>
      </w:r>
      <w:r>
        <w:rPr>
          <w:rFonts w:eastAsia="仿宋_GB2312" w:hint="eastAsia"/>
          <w:szCs w:val="32"/>
        </w:rPr>
        <w:t>市、区</w:t>
      </w:r>
      <w:r>
        <w:rPr>
          <w:rFonts w:eastAsia="仿宋_GB2312"/>
          <w:szCs w:val="32"/>
        </w:rPr>
        <w:t>有关部门要加强监督检查。</w:t>
      </w:r>
    </w:p>
    <w:p w14:paraId="44C63116"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3.1.4 </w:t>
      </w:r>
      <w:r>
        <w:rPr>
          <w:rFonts w:eastAsia="仿宋_GB2312"/>
          <w:szCs w:val="32"/>
        </w:rPr>
        <w:t>国土空间规划</w:t>
      </w:r>
      <w:r>
        <w:rPr>
          <w:rFonts w:eastAsia="仿宋_GB2312" w:hint="eastAsia"/>
          <w:szCs w:val="32"/>
        </w:rPr>
        <w:t>的编制</w:t>
      </w:r>
      <w:r>
        <w:rPr>
          <w:rFonts w:eastAsia="仿宋_GB2312"/>
          <w:szCs w:val="32"/>
        </w:rPr>
        <w:t>应充分考虑公共安全风险因素，符合预防和处置突发事件的需要，统筹安排应对突发事件所必需的设备和</w:t>
      </w:r>
      <w:r>
        <w:rPr>
          <w:rFonts w:eastAsia="仿宋_GB2312" w:hint="eastAsia"/>
          <w:szCs w:val="32"/>
        </w:rPr>
        <w:t>应</w:t>
      </w:r>
      <w:r>
        <w:rPr>
          <w:rFonts w:eastAsia="仿宋_GB2312"/>
          <w:szCs w:val="32"/>
        </w:rPr>
        <w:t>急避难场所等基础设施建设。加强城乡防灾减灾能力建</w:t>
      </w:r>
      <w:r>
        <w:rPr>
          <w:rFonts w:eastAsia="仿宋_GB2312"/>
          <w:szCs w:val="32"/>
        </w:rPr>
        <w:lastRenderedPageBreak/>
        <w:t>设，抓好源头治理为重点的安全生产基础能力建设，完善城乡医疗救治体系和疾病预防控制为重点的公共卫生事件应急管理体系，健全利益协调机制、诉求表达机制、矛盾调处机制为重点的社会安全基础能力建设。</w:t>
      </w:r>
    </w:p>
    <w:p w14:paraId="0255EFB0" w14:textId="77777777" w:rsidR="00C42D2A" w:rsidRDefault="00C42D2A" w:rsidP="00CC025B">
      <w:pPr>
        <w:pStyle w:val="a3"/>
        <w:adjustRightInd w:val="0"/>
        <w:ind w:firstLineChars="200" w:firstLine="622"/>
        <w:rPr>
          <w:rFonts w:eastAsia="楷体_GB2312"/>
          <w:szCs w:val="32"/>
        </w:rPr>
      </w:pPr>
      <w:bookmarkStart w:id="17" w:name="_Toc22028512"/>
      <w:r>
        <w:rPr>
          <w:rFonts w:eastAsia="楷体_GB2312"/>
          <w:szCs w:val="32"/>
        </w:rPr>
        <w:t xml:space="preserve">3.2 </w:t>
      </w:r>
      <w:r>
        <w:rPr>
          <w:rFonts w:eastAsia="楷体_GB2312"/>
          <w:szCs w:val="32"/>
        </w:rPr>
        <w:t>监测</w:t>
      </w:r>
      <w:bookmarkEnd w:id="17"/>
    </w:p>
    <w:p w14:paraId="35D8EC7C"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3.2.1 </w:t>
      </w:r>
      <w:r>
        <w:rPr>
          <w:rFonts w:eastAsia="仿宋_GB2312"/>
          <w:szCs w:val="32"/>
        </w:rPr>
        <w:t>完善专业监测网络。市气象局、市地震局、市水务局、市应急局、市交通运输委、</w:t>
      </w:r>
      <w:r>
        <w:rPr>
          <w:rFonts w:eastAsia="仿宋_GB2312" w:hint="eastAsia"/>
          <w:szCs w:val="32"/>
        </w:rPr>
        <w:t>市规划资源局</w:t>
      </w:r>
      <w:r>
        <w:rPr>
          <w:rFonts w:eastAsia="仿宋_GB2312"/>
          <w:szCs w:val="32"/>
        </w:rPr>
        <w:t>、市生态环境局、市卫生健康委、市农业农村委等部门建立健全气象、大气、地震、地质、洪涝、干旱、海洋、森林、危险化学品生产经营储存运输使用、排污单位、传染病疫情、生物灾害、动物疫情等基础监测信息数据库，完善监测网络，配备监测设施设备和人员，划分监测区域，确定监测点和监测项目，对可能发生的突发事件进行监测。</w:t>
      </w:r>
    </w:p>
    <w:p w14:paraId="5DF517B5"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3.2.2 </w:t>
      </w:r>
      <w:r>
        <w:rPr>
          <w:rFonts w:eastAsia="仿宋_GB2312"/>
          <w:szCs w:val="32"/>
        </w:rPr>
        <w:t>加强重大隐患监测。市有关部门按照工作职责，明确专（兼）职工作人员，利用现代信息技术手段和自动化监测设备，建立针对重大危险源、重要目标物和基础设施的监测体系，建立健全基础信息数据库，实现重大风险源和隐患点位全天候自动化监测。</w:t>
      </w:r>
    </w:p>
    <w:p w14:paraId="1E9B5040" w14:textId="77777777" w:rsidR="00C42D2A" w:rsidRDefault="00C42D2A" w:rsidP="00CC025B">
      <w:pPr>
        <w:pStyle w:val="a3"/>
        <w:adjustRightInd w:val="0"/>
        <w:ind w:firstLineChars="200" w:firstLine="622"/>
        <w:rPr>
          <w:rFonts w:eastAsia="楷体_GB2312"/>
          <w:szCs w:val="32"/>
        </w:rPr>
      </w:pPr>
      <w:bookmarkStart w:id="18" w:name="_Toc22028513"/>
      <w:r>
        <w:rPr>
          <w:rFonts w:eastAsia="楷体_GB2312"/>
          <w:szCs w:val="32"/>
        </w:rPr>
        <w:t xml:space="preserve">3.3 </w:t>
      </w:r>
      <w:r>
        <w:rPr>
          <w:rFonts w:eastAsia="楷体_GB2312"/>
          <w:szCs w:val="32"/>
        </w:rPr>
        <w:t>预警</w:t>
      </w:r>
      <w:bookmarkEnd w:id="18"/>
    </w:p>
    <w:p w14:paraId="47626464" w14:textId="77777777" w:rsidR="00C42D2A" w:rsidRDefault="00C42D2A" w:rsidP="00CC025B">
      <w:pPr>
        <w:pStyle w:val="a3"/>
        <w:adjustRightInd w:val="0"/>
        <w:ind w:firstLineChars="200" w:firstLine="622"/>
        <w:rPr>
          <w:rFonts w:eastAsia="仿宋_GB2312"/>
          <w:szCs w:val="32"/>
        </w:rPr>
      </w:pPr>
      <w:r>
        <w:rPr>
          <w:rFonts w:eastAsia="仿宋_GB2312"/>
          <w:szCs w:val="32"/>
        </w:rPr>
        <w:t>市、区人民政府及</w:t>
      </w:r>
      <w:r>
        <w:rPr>
          <w:rFonts w:eastAsia="仿宋_GB2312" w:hint="eastAsia"/>
          <w:szCs w:val="32"/>
        </w:rPr>
        <w:t>其</w:t>
      </w:r>
      <w:r>
        <w:rPr>
          <w:rFonts w:eastAsia="仿宋_GB2312"/>
          <w:szCs w:val="32"/>
        </w:rPr>
        <w:t>有关部门建立健全突发事件预警制度，统筹运用各类传播渠道，提高预警信息实效性</w:t>
      </w:r>
      <w:r>
        <w:rPr>
          <w:rFonts w:eastAsia="仿宋_GB2312" w:hint="eastAsia"/>
          <w:szCs w:val="32"/>
        </w:rPr>
        <w:t>和</w:t>
      </w:r>
      <w:r>
        <w:rPr>
          <w:rFonts w:eastAsia="仿宋_GB2312"/>
          <w:szCs w:val="32"/>
        </w:rPr>
        <w:t>覆盖面。</w:t>
      </w:r>
    </w:p>
    <w:p w14:paraId="24B23290"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3.3.1 </w:t>
      </w:r>
      <w:r>
        <w:rPr>
          <w:rFonts w:eastAsia="仿宋_GB2312"/>
          <w:szCs w:val="32"/>
        </w:rPr>
        <w:t>确定预警级别。可以预警的自然灾害、事故灾难和公共卫生事件的预警级别，按照突发事件紧急程度、发展态势和可能</w:t>
      </w:r>
      <w:r>
        <w:rPr>
          <w:rFonts w:eastAsia="仿宋_GB2312"/>
          <w:szCs w:val="32"/>
        </w:rPr>
        <w:lastRenderedPageBreak/>
        <w:t>造成的危害程度</w:t>
      </w:r>
      <w:r>
        <w:rPr>
          <w:rFonts w:eastAsia="仿宋_GB2312" w:hint="eastAsia"/>
          <w:szCs w:val="32"/>
        </w:rPr>
        <w:t>，</w:t>
      </w:r>
      <w:r>
        <w:rPr>
          <w:rFonts w:eastAsia="仿宋_GB2312"/>
          <w:szCs w:val="32"/>
        </w:rPr>
        <w:t>由高到低分为一级、二级、三级和四级，分别用红色、橙色、黄色和蓝色标示。</w:t>
      </w:r>
      <w:r>
        <w:rPr>
          <w:rFonts w:eastAsia="仿宋_GB2312" w:hint="eastAsia"/>
          <w:szCs w:val="32"/>
        </w:rPr>
        <w:t>市、区人民政府根据国务院或国家有关部委制定的预警级别划分标准，制订具体实施办法。</w:t>
      </w:r>
      <w:r>
        <w:rPr>
          <w:rFonts w:eastAsia="仿宋_GB2312"/>
          <w:szCs w:val="32"/>
        </w:rPr>
        <w:t>对于其他突发事件，相关机构应及时发布警示通报或安全提醒。</w:t>
      </w:r>
    </w:p>
    <w:p w14:paraId="634A76CE"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3.3.2 </w:t>
      </w:r>
      <w:r>
        <w:rPr>
          <w:rFonts w:eastAsia="仿宋_GB2312"/>
          <w:szCs w:val="32"/>
        </w:rPr>
        <w:t>发布预警信息。当可预警的突发事件即将发生或发生的可能性增大时，市、区人民政府或有关部门按有关规定立即发布预警信息，及时向上一级政府或有关部门报告，必要时可越级上报，并向驻</w:t>
      </w:r>
      <w:r>
        <w:rPr>
          <w:rFonts w:eastAsia="仿宋_GB2312" w:hint="eastAsia"/>
          <w:szCs w:val="32"/>
        </w:rPr>
        <w:t>津部队</w:t>
      </w:r>
      <w:r>
        <w:rPr>
          <w:rFonts w:eastAsia="仿宋_GB2312"/>
          <w:szCs w:val="32"/>
        </w:rPr>
        <w:t>和可能受到危害的毗邻或相关地区</w:t>
      </w:r>
      <w:r>
        <w:rPr>
          <w:rFonts w:eastAsia="仿宋_GB2312" w:hint="eastAsia"/>
          <w:szCs w:val="32"/>
        </w:rPr>
        <w:t>人民</w:t>
      </w:r>
      <w:r>
        <w:rPr>
          <w:rFonts w:eastAsia="仿宋_GB2312"/>
          <w:szCs w:val="32"/>
        </w:rPr>
        <w:t>政府通报。</w:t>
      </w:r>
    </w:p>
    <w:p w14:paraId="3ABCBB64"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3.3.3 </w:t>
      </w:r>
      <w:r>
        <w:rPr>
          <w:rFonts w:eastAsia="仿宋_GB2312"/>
          <w:szCs w:val="32"/>
        </w:rPr>
        <w:t>采取应对措施</w:t>
      </w:r>
    </w:p>
    <w:p w14:paraId="756DBD26"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1</w:t>
      </w:r>
      <w:r>
        <w:rPr>
          <w:rFonts w:eastAsia="仿宋_GB2312"/>
          <w:szCs w:val="32"/>
        </w:rPr>
        <w:t>）发布黄色、蓝色预警后，采取以下响应措施：</w:t>
      </w:r>
    </w:p>
    <w:p w14:paraId="0DFE4222"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①</w:t>
      </w:r>
      <w:r>
        <w:rPr>
          <w:rFonts w:eastAsia="仿宋_GB2312"/>
          <w:szCs w:val="32"/>
        </w:rPr>
        <w:t>责令有关部门、专业机构、监测网点和负有特定职责的人员及时收集、报告有关信息，向社会公布反映突发事件信息的渠道；</w:t>
      </w:r>
    </w:p>
    <w:p w14:paraId="6E3BD868"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②</w:t>
      </w:r>
      <w:r>
        <w:rPr>
          <w:rFonts w:eastAsia="仿宋_GB2312"/>
          <w:szCs w:val="32"/>
        </w:rPr>
        <w:t>加强对突发事件发生、发展情况的监测、预报，向社会发布与公众有关的突发事件预测信息和分析评估结果，对相关信息的报道工作进行管理；</w:t>
      </w:r>
    </w:p>
    <w:p w14:paraId="08EA079E"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③</w:t>
      </w:r>
      <w:r>
        <w:rPr>
          <w:rFonts w:eastAsia="仿宋_GB2312"/>
          <w:szCs w:val="32"/>
        </w:rPr>
        <w:t>组织有关部门和机构、专家学者对灾害、事故或事件信息进行分析评估，科学研判发展趋势；</w:t>
      </w:r>
    </w:p>
    <w:p w14:paraId="1532F95D"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④</w:t>
      </w:r>
      <w:r>
        <w:rPr>
          <w:rFonts w:eastAsia="仿宋_GB2312"/>
          <w:szCs w:val="32"/>
        </w:rPr>
        <w:t>向社会公众发布防灾避险的提示性、建议性信息</w:t>
      </w:r>
      <w:r>
        <w:rPr>
          <w:rFonts w:eastAsia="仿宋_GB2312" w:hint="eastAsia"/>
          <w:szCs w:val="32"/>
        </w:rPr>
        <w:t>和</w:t>
      </w:r>
      <w:r>
        <w:rPr>
          <w:rFonts w:eastAsia="仿宋_GB2312"/>
          <w:szCs w:val="32"/>
        </w:rPr>
        <w:t>咨询电话等；</w:t>
      </w:r>
    </w:p>
    <w:p w14:paraId="5F952AC4"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⑤</w:t>
      </w:r>
      <w:r>
        <w:rPr>
          <w:rFonts w:eastAsia="仿宋_GB2312"/>
          <w:szCs w:val="32"/>
        </w:rPr>
        <w:t>法律、法规、规章规定的其他措施。</w:t>
      </w:r>
    </w:p>
    <w:p w14:paraId="78969411" w14:textId="77777777" w:rsidR="00C42D2A" w:rsidRDefault="00C42D2A" w:rsidP="00CC025B">
      <w:pPr>
        <w:pStyle w:val="a3"/>
        <w:adjustRightInd w:val="0"/>
        <w:ind w:firstLineChars="200" w:firstLine="622"/>
        <w:rPr>
          <w:rFonts w:eastAsia="仿宋_GB2312"/>
          <w:szCs w:val="32"/>
        </w:rPr>
      </w:pPr>
      <w:r>
        <w:rPr>
          <w:rFonts w:eastAsia="仿宋_GB2312"/>
          <w:szCs w:val="32"/>
        </w:rPr>
        <w:lastRenderedPageBreak/>
        <w:t>（</w:t>
      </w:r>
      <w:r>
        <w:rPr>
          <w:rFonts w:eastAsia="仿宋_GB2312"/>
          <w:szCs w:val="32"/>
        </w:rPr>
        <w:t>2</w:t>
      </w:r>
      <w:r>
        <w:rPr>
          <w:rFonts w:eastAsia="仿宋_GB2312"/>
          <w:szCs w:val="32"/>
        </w:rPr>
        <w:t>）发布红色、橙色预警后，在以上措施的基础上，进一步采取以下响应措施：</w:t>
      </w:r>
    </w:p>
    <w:p w14:paraId="43BB3B79"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①</w:t>
      </w:r>
      <w:r>
        <w:rPr>
          <w:rFonts w:eastAsia="仿宋_GB2312"/>
          <w:szCs w:val="32"/>
        </w:rPr>
        <w:t>指挥人员、救援人员、值班人员等进入待命状态，做好后备队伍的动员工作；</w:t>
      </w:r>
    </w:p>
    <w:p w14:paraId="00E56EFF"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②</w:t>
      </w:r>
      <w:r>
        <w:rPr>
          <w:rFonts w:eastAsia="仿宋_GB2312"/>
          <w:szCs w:val="32"/>
        </w:rPr>
        <w:t>调集应急救援所需物资、设备、工具，做好应急设施和</w:t>
      </w:r>
      <w:r>
        <w:rPr>
          <w:rFonts w:eastAsia="仿宋_GB2312" w:hint="eastAsia"/>
          <w:szCs w:val="32"/>
        </w:rPr>
        <w:t>应急</w:t>
      </w:r>
      <w:r>
        <w:rPr>
          <w:rFonts w:eastAsia="仿宋_GB2312"/>
          <w:szCs w:val="32"/>
        </w:rPr>
        <w:t>避难场所的准备工作；</w:t>
      </w:r>
    </w:p>
    <w:p w14:paraId="7CDFDE89"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③</w:t>
      </w:r>
      <w:r>
        <w:rPr>
          <w:rFonts w:eastAsia="仿宋_GB2312"/>
          <w:szCs w:val="32"/>
        </w:rPr>
        <w:t>加强安全检查和隐患排查，确保交通、通信、供水、排水、供电、供气、供热等公共设施的正常运行；</w:t>
      </w:r>
    </w:p>
    <w:p w14:paraId="33692CED"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④</w:t>
      </w:r>
      <w:r>
        <w:rPr>
          <w:rFonts w:eastAsia="仿宋_GB2312"/>
          <w:szCs w:val="32"/>
        </w:rPr>
        <w:t>加强对重点单位、重要部位和重要基础设施的安全保卫，维护社会治安秩序；</w:t>
      </w:r>
    </w:p>
    <w:p w14:paraId="64ED488D"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⑤</w:t>
      </w:r>
      <w:r>
        <w:rPr>
          <w:rFonts w:eastAsia="仿宋_GB2312"/>
          <w:szCs w:val="32"/>
        </w:rPr>
        <w:t>转移、疏散或撤离易受突发事件危害的人员并予以妥善安置，转移重要财产；</w:t>
      </w:r>
    </w:p>
    <w:p w14:paraId="7E053BDC"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⑥</w:t>
      </w:r>
      <w:r>
        <w:rPr>
          <w:rFonts w:eastAsia="仿宋_GB2312"/>
          <w:szCs w:val="32"/>
        </w:rPr>
        <w:t>关闭或限制使用易受突发事件危害的场所，控制或限制容易导致危害扩大的公共场所的活动；</w:t>
      </w:r>
    </w:p>
    <w:p w14:paraId="29D663AE"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⑦</w:t>
      </w:r>
      <w:r>
        <w:rPr>
          <w:rFonts w:eastAsia="仿宋_GB2312"/>
          <w:szCs w:val="32"/>
        </w:rPr>
        <w:t>法律、法规、规章规定的其他必要的防范性、保护性措施。</w:t>
      </w:r>
    </w:p>
    <w:p w14:paraId="20BACE53"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3.3.4 </w:t>
      </w:r>
      <w:r>
        <w:rPr>
          <w:rFonts w:eastAsia="仿宋_GB2312"/>
          <w:szCs w:val="32"/>
        </w:rPr>
        <w:t>预警调整与解除。市、区人民政府组织</w:t>
      </w:r>
      <w:r>
        <w:rPr>
          <w:rFonts w:eastAsia="仿宋_GB2312" w:hint="eastAsia"/>
          <w:szCs w:val="32"/>
        </w:rPr>
        <w:t>有</w:t>
      </w:r>
      <w:r>
        <w:rPr>
          <w:rFonts w:eastAsia="仿宋_GB2312"/>
          <w:szCs w:val="32"/>
        </w:rPr>
        <w:t>关部门密切关注</w:t>
      </w:r>
      <w:r>
        <w:rPr>
          <w:rFonts w:eastAsia="仿宋_GB2312" w:hint="eastAsia"/>
          <w:szCs w:val="32"/>
        </w:rPr>
        <w:t>突发</w:t>
      </w:r>
      <w:r>
        <w:rPr>
          <w:rFonts w:eastAsia="仿宋_GB2312"/>
          <w:szCs w:val="32"/>
        </w:rPr>
        <w:t>事件进展情况，依据事态变化情况和专家会商建议，按照有关规定适时调整预警级别并及时发布。当确定突发事件不可能发生或危险已经解除时，立即宣布解除警</w:t>
      </w:r>
      <w:r>
        <w:rPr>
          <w:rFonts w:eastAsia="仿宋_GB2312" w:hint="eastAsia"/>
          <w:szCs w:val="32"/>
        </w:rPr>
        <w:t>报</w:t>
      </w:r>
      <w:r>
        <w:rPr>
          <w:rFonts w:eastAsia="仿宋_GB2312"/>
          <w:szCs w:val="32"/>
        </w:rPr>
        <w:t>，终止预警期，解除已经采取的应对措施。</w:t>
      </w:r>
    </w:p>
    <w:p w14:paraId="3989FDE6"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3.3.5 </w:t>
      </w:r>
      <w:r>
        <w:rPr>
          <w:rFonts w:eastAsia="仿宋_GB2312"/>
          <w:szCs w:val="32"/>
        </w:rPr>
        <w:t>预警保障措施。加强突发事件预警信息发布中心建设，增强预警信息发布能力，畅通预警信息发布渠道，提高预警信息</w:t>
      </w:r>
      <w:r>
        <w:rPr>
          <w:rFonts w:eastAsia="仿宋_GB2312"/>
          <w:szCs w:val="32"/>
        </w:rPr>
        <w:lastRenderedPageBreak/>
        <w:t>传播能力。网信、广播电视、新闻出版、通信等主管部门，协调指导广播、电视、报刊、互联网等媒体和基础电信运营企业建立完善预警信息发布机制和流程，及时、准确、无偿播放或刊载预警信息。对老、幼、病、残、孕等特殊人群以及学校等特殊场所和警报盲区，各区</w:t>
      </w:r>
      <w:r>
        <w:rPr>
          <w:rFonts w:eastAsia="仿宋_GB2312" w:hint="eastAsia"/>
          <w:szCs w:val="32"/>
        </w:rPr>
        <w:t>人民</w:t>
      </w:r>
      <w:r>
        <w:rPr>
          <w:rFonts w:eastAsia="仿宋_GB2312"/>
          <w:szCs w:val="32"/>
        </w:rPr>
        <w:t>政府应组织基层单位采取警报器、宣传车、大喇叭等方式逐户传递预警信息，解决预警信息发布</w:t>
      </w:r>
      <w:r>
        <w:rPr>
          <w:rFonts w:ascii="仿宋_GB2312" w:eastAsia="仿宋_GB2312" w:hAnsi="仿宋_GB2312"/>
          <w:szCs w:val="32"/>
        </w:rPr>
        <w:t>“最后一公里”</w:t>
      </w:r>
      <w:r>
        <w:rPr>
          <w:rFonts w:eastAsia="仿宋_GB2312"/>
          <w:szCs w:val="32"/>
        </w:rPr>
        <w:t>问题。</w:t>
      </w:r>
    </w:p>
    <w:p w14:paraId="7DDE3FC9" w14:textId="77777777" w:rsidR="00C42D2A" w:rsidRDefault="00C42D2A" w:rsidP="00CC025B">
      <w:pPr>
        <w:pStyle w:val="a3"/>
        <w:adjustRightInd w:val="0"/>
        <w:ind w:firstLineChars="200" w:firstLine="622"/>
        <w:rPr>
          <w:rFonts w:eastAsia="楷体_GB2312"/>
          <w:szCs w:val="32"/>
        </w:rPr>
      </w:pPr>
      <w:bookmarkStart w:id="19" w:name="_Toc22028514"/>
      <w:r>
        <w:rPr>
          <w:rFonts w:eastAsia="楷体_GB2312"/>
          <w:szCs w:val="32"/>
        </w:rPr>
        <w:t xml:space="preserve">3.4 </w:t>
      </w:r>
      <w:r>
        <w:rPr>
          <w:rFonts w:eastAsia="楷体_GB2312"/>
          <w:szCs w:val="32"/>
        </w:rPr>
        <w:t>信息报告</w:t>
      </w:r>
      <w:bookmarkEnd w:id="19"/>
    </w:p>
    <w:p w14:paraId="5241FD0D"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3.4.1 </w:t>
      </w:r>
      <w:r>
        <w:rPr>
          <w:rFonts w:eastAsia="仿宋_GB2312"/>
          <w:szCs w:val="32"/>
        </w:rPr>
        <w:t>市人民政府全面掌握较大以上突发事件信息，依法向党中央、国务院报送重大敏感信息。市、区人民政府建立信息报告系统和信息报告制度，相关部门、专业监测机构和有关单位要落实信息报告责任，及时、客观、真实地向本级人民政府报告、报送突发事件信息，通报可能受影响的地区和部门</w:t>
      </w:r>
      <w:r>
        <w:rPr>
          <w:rFonts w:eastAsia="仿宋_GB2312" w:hint="eastAsia"/>
          <w:szCs w:val="32"/>
        </w:rPr>
        <w:t>（单位）。</w:t>
      </w:r>
    </w:p>
    <w:p w14:paraId="4895BF74"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3.4.2 </w:t>
      </w:r>
      <w:r>
        <w:rPr>
          <w:rFonts w:eastAsia="仿宋_GB2312"/>
          <w:szCs w:val="32"/>
        </w:rPr>
        <w:t>各区完善基层网格员管理体制，统筹灾害信息员、群测群防员、气象信息员</w:t>
      </w:r>
      <w:r>
        <w:rPr>
          <w:rFonts w:eastAsia="仿宋_GB2312" w:hint="eastAsia"/>
          <w:szCs w:val="32"/>
        </w:rPr>
        <w:t>、“</w:t>
      </w:r>
      <w:r>
        <w:rPr>
          <w:rFonts w:ascii="仿宋_GB2312" w:eastAsia="仿宋_GB2312" w:hAnsi="仿宋_GB2312"/>
          <w:szCs w:val="32"/>
        </w:rPr>
        <w:t>九小”</w:t>
      </w:r>
      <w:r>
        <w:rPr>
          <w:rFonts w:eastAsia="仿宋_GB2312"/>
          <w:szCs w:val="32"/>
        </w:rPr>
        <w:t>场所网格员、综治员等人力资源，探索建立统一规范的基层网格员队伍，履行风险隐患巡查报告、突发事件第一时间报告、先期处置、灾情统计报告等职责。建立信息报告激励机制，鼓励基层网格员和其他人员主动报告信息。</w:t>
      </w:r>
    </w:p>
    <w:p w14:paraId="33DE95EA"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 xml:space="preserve">3.4.3 </w:t>
      </w:r>
      <w:r>
        <w:rPr>
          <w:rFonts w:eastAsia="仿宋_GB2312"/>
          <w:szCs w:val="32"/>
        </w:rPr>
        <w:t>发生突发事件或发现重大风险隐患后，有关单位要及时向所在区</w:t>
      </w:r>
      <w:r>
        <w:rPr>
          <w:rFonts w:eastAsia="仿宋_GB2312" w:hint="eastAsia"/>
          <w:szCs w:val="32"/>
        </w:rPr>
        <w:t>人民</w:t>
      </w:r>
      <w:r>
        <w:rPr>
          <w:rFonts w:eastAsia="仿宋_GB2312"/>
          <w:szCs w:val="32"/>
        </w:rPr>
        <w:t>政府和有关主管部门报告事件</w:t>
      </w:r>
      <w:r>
        <w:rPr>
          <w:rFonts w:eastAsia="仿宋_GB2312" w:hint="eastAsia"/>
          <w:szCs w:val="32"/>
        </w:rPr>
        <w:t>或隐患</w:t>
      </w:r>
      <w:r>
        <w:rPr>
          <w:rFonts w:eastAsia="仿宋_GB2312"/>
          <w:szCs w:val="32"/>
        </w:rPr>
        <w:t>信息。事发区和相关部门</w:t>
      </w:r>
      <w:r>
        <w:rPr>
          <w:rFonts w:eastAsia="仿宋_GB2312" w:hint="eastAsia"/>
          <w:szCs w:val="32"/>
        </w:rPr>
        <w:t>要</w:t>
      </w:r>
      <w:r>
        <w:rPr>
          <w:rFonts w:eastAsia="仿宋_GB2312"/>
          <w:szCs w:val="32"/>
        </w:rPr>
        <w:t>按照接报即报、随时续报的原则，在接报后</w:t>
      </w:r>
      <w:r>
        <w:rPr>
          <w:rFonts w:eastAsia="仿宋_GB2312"/>
          <w:szCs w:val="32"/>
        </w:rPr>
        <w:t>30</w:t>
      </w:r>
      <w:r>
        <w:rPr>
          <w:rFonts w:eastAsia="仿宋_GB2312"/>
          <w:szCs w:val="32"/>
        </w:rPr>
        <w:t>分钟内电话、</w:t>
      </w:r>
      <w:r>
        <w:rPr>
          <w:rFonts w:eastAsia="仿宋_GB2312"/>
          <w:szCs w:val="32"/>
        </w:rPr>
        <w:t>1</w:t>
      </w:r>
      <w:r>
        <w:rPr>
          <w:rFonts w:eastAsia="仿宋_GB2312"/>
          <w:szCs w:val="32"/>
        </w:rPr>
        <w:t>小时内书面向</w:t>
      </w:r>
      <w:r>
        <w:rPr>
          <w:rFonts w:eastAsia="仿宋_GB2312" w:hint="eastAsia"/>
          <w:szCs w:val="32"/>
        </w:rPr>
        <w:t>市委、</w:t>
      </w:r>
      <w:r>
        <w:rPr>
          <w:rFonts w:eastAsia="仿宋_GB2312"/>
          <w:szCs w:val="32"/>
        </w:rPr>
        <w:t>市政府报告突发事件基本情况。</w:t>
      </w:r>
      <w:r>
        <w:rPr>
          <w:rFonts w:eastAsia="仿宋_GB2312" w:hint="eastAsia"/>
          <w:szCs w:val="32"/>
        </w:rPr>
        <w:t>对</w:t>
      </w:r>
      <w:r>
        <w:rPr>
          <w:rFonts w:eastAsia="仿宋_GB2312" w:hint="eastAsia"/>
          <w:szCs w:val="32"/>
        </w:rPr>
        <w:lastRenderedPageBreak/>
        <w:t>于死亡人数接近或者可能超过</w:t>
      </w:r>
      <w:r>
        <w:rPr>
          <w:rFonts w:eastAsia="仿宋_GB2312" w:hint="eastAsia"/>
          <w:szCs w:val="32"/>
          <w:lang w:eastAsia="zh"/>
        </w:rPr>
        <w:t>10</w:t>
      </w:r>
      <w:r>
        <w:rPr>
          <w:rFonts w:eastAsia="仿宋_GB2312" w:hint="eastAsia"/>
          <w:szCs w:val="32"/>
        </w:rPr>
        <w:t>人的突发事件，已经或者有可能引发舆情炒作、造成负面影响的突发事件，要第一时间向市委、市政府报告。</w:t>
      </w:r>
    </w:p>
    <w:p w14:paraId="7D2A0480"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3.4.4 </w:t>
      </w:r>
      <w:r>
        <w:rPr>
          <w:rFonts w:eastAsia="仿宋_GB2312"/>
          <w:szCs w:val="32"/>
        </w:rPr>
        <w:t>报告内容一般包括报告单位、报告人姓名、信息来源、事发时间和地点、人员伤亡和失联情况、影响范围和危害程度等信息。书面报</w:t>
      </w:r>
      <w:r>
        <w:rPr>
          <w:rFonts w:eastAsia="仿宋_GB2312" w:hint="eastAsia"/>
          <w:szCs w:val="32"/>
        </w:rPr>
        <w:t>告还</w:t>
      </w:r>
      <w:r>
        <w:rPr>
          <w:rFonts w:eastAsia="仿宋_GB2312"/>
          <w:szCs w:val="32"/>
        </w:rPr>
        <w:t>应在以上</w:t>
      </w:r>
      <w:r>
        <w:rPr>
          <w:rFonts w:eastAsia="仿宋_GB2312" w:hint="eastAsia"/>
          <w:szCs w:val="32"/>
        </w:rPr>
        <w:t>内容</w:t>
      </w:r>
      <w:r>
        <w:rPr>
          <w:rFonts w:eastAsia="仿宋_GB2312"/>
          <w:szCs w:val="32"/>
        </w:rPr>
        <w:t>基础上，进一步完善环境影响、建筑</w:t>
      </w:r>
      <w:r>
        <w:rPr>
          <w:rFonts w:eastAsia="仿宋_GB2312" w:hint="eastAsia"/>
          <w:szCs w:val="32"/>
        </w:rPr>
        <w:t>物</w:t>
      </w:r>
      <w:r>
        <w:rPr>
          <w:rFonts w:eastAsia="仿宋_GB2312"/>
          <w:szCs w:val="32"/>
        </w:rPr>
        <w:t>倒塌损坏情况、交通通信电力等基础设施损毁情况、应急救援情况和</w:t>
      </w:r>
      <w:r>
        <w:rPr>
          <w:rFonts w:eastAsia="仿宋_GB2312" w:hint="eastAsia"/>
          <w:szCs w:val="32"/>
        </w:rPr>
        <w:t>已经采取的</w:t>
      </w:r>
      <w:r>
        <w:rPr>
          <w:rFonts w:eastAsia="仿宋_GB2312"/>
          <w:szCs w:val="32"/>
        </w:rPr>
        <w:t>其他措施，并及时续报事件动态和处置进展。对性质严重、情况复杂、后续工作时间较长的突发事件，实行</w:t>
      </w:r>
      <w:r>
        <w:rPr>
          <w:rFonts w:ascii="仿宋_GB2312" w:eastAsia="仿宋_GB2312" w:hAnsi="仿宋_GB2312"/>
          <w:szCs w:val="32"/>
        </w:rPr>
        <w:t>“日报告”</w:t>
      </w:r>
      <w:r>
        <w:rPr>
          <w:rFonts w:eastAsia="仿宋_GB2312"/>
          <w:szCs w:val="32"/>
        </w:rPr>
        <w:t>制度。</w:t>
      </w:r>
      <w:r>
        <w:rPr>
          <w:rFonts w:eastAsia="仿宋_GB2312" w:hint="eastAsia"/>
          <w:szCs w:val="32"/>
        </w:rPr>
        <w:t>对于市委、市政府要求核实的情况，电话反馈时间不得超过</w:t>
      </w:r>
      <w:r>
        <w:rPr>
          <w:rFonts w:eastAsia="仿宋_GB2312" w:hint="eastAsia"/>
          <w:szCs w:val="32"/>
          <w:lang w:eastAsia="zh"/>
        </w:rPr>
        <w:t>20</w:t>
      </w:r>
      <w:r>
        <w:rPr>
          <w:rFonts w:eastAsia="仿宋_GB2312" w:hint="eastAsia"/>
          <w:szCs w:val="32"/>
        </w:rPr>
        <w:t>分钟。</w:t>
      </w:r>
      <w:r>
        <w:rPr>
          <w:rFonts w:eastAsia="仿宋_GB2312"/>
          <w:szCs w:val="32"/>
        </w:rPr>
        <w:t>市领导</w:t>
      </w:r>
      <w:r>
        <w:rPr>
          <w:rFonts w:eastAsia="仿宋_GB2312" w:hint="eastAsia"/>
          <w:szCs w:val="32"/>
        </w:rPr>
        <w:t>同志</w:t>
      </w:r>
      <w:r>
        <w:rPr>
          <w:rFonts w:eastAsia="仿宋_GB2312"/>
          <w:szCs w:val="32"/>
        </w:rPr>
        <w:t>作出批示</w:t>
      </w:r>
      <w:r>
        <w:rPr>
          <w:rFonts w:eastAsia="仿宋_GB2312" w:hint="eastAsia"/>
          <w:szCs w:val="32"/>
        </w:rPr>
        <w:t>、提出要求</w:t>
      </w:r>
      <w:r>
        <w:rPr>
          <w:rFonts w:eastAsia="仿宋_GB2312"/>
          <w:szCs w:val="32"/>
        </w:rPr>
        <w:t>后，相关</w:t>
      </w:r>
      <w:r>
        <w:rPr>
          <w:rFonts w:eastAsia="仿宋_GB2312" w:hint="eastAsia"/>
          <w:szCs w:val="32"/>
        </w:rPr>
        <w:t>区或</w:t>
      </w:r>
      <w:r>
        <w:rPr>
          <w:rFonts w:eastAsia="仿宋_GB2312"/>
          <w:szCs w:val="32"/>
        </w:rPr>
        <w:t>部门</w:t>
      </w:r>
      <w:r>
        <w:rPr>
          <w:rFonts w:eastAsia="仿宋_GB2312" w:hint="eastAsia"/>
          <w:szCs w:val="32"/>
        </w:rPr>
        <w:t>（单位）</w:t>
      </w:r>
      <w:r>
        <w:rPr>
          <w:rFonts w:eastAsia="仿宋_GB2312"/>
          <w:szCs w:val="32"/>
        </w:rPr>
        <w:t>要及时报告落实情况。</w:t>
      </w:r>
    </w:p>
    <w:p w14:paraId="4FFBA22D" w14:textId="77777777" w:rsidR="00C42D2A" w:rsidRDefault="00C42D2A" w:rsidP="00CC025B">
      <w:pPr>
        <w:pStyle w:val="a3"/>
        <w:adjustRightInd w:val="0"/>
        <w:ind w:firstLineChars="200" w:firstLine="622"/>
        <w:rPr>
          <w:rFonts w:eastAsia="楷体_GB2312"/>
          <w:szCs w:val="32"/>
        </w:rPr>
      </w:pPr>
      <w:bookmarkStart w:id="20" w:name="_Toc22028515"/>
      <w:r>
        <w:rPr>
          <w:rFonts w:eastAsia="楷体_GB2312"/>
          <w:szCs w:val="32"/>
        </w:rPr>
        <w:t xml:space="preserve">3.5 </w:t>
      </w:r>
      <w:r>
        <w:rPr>
          <w:rFonts w:eastAsia="楷体_GB2312"/>
          <w:szCs w:val="32"/>
        </w:rPr>
        <w:t>先期处置</w:t>
      </w:r>
      <w:bookmarkEnd w:id="20"/>
    </w:p>
    <w:p w14:paraId="038985F9"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3.5.1 </w:t>
      </w:r>
      <w:r>
        <w:rPr>
          <w:rFonts w:eastAsia="仿宋_GB2312"/>
          <w:szCs w:val="32"/>
        </w:rPr>
        <w:t>事发单位应立即组织本单位相关人员和应急队伍全力营救、疏散、安置受到威胁的人员；控制危险源，标明危险区域，封锁危险场所，采取必要措施防止危害扩散；控制可疑传染源，积极救治病人，加强个人防护；向属地区人民政府及有关部门</w:t>
      </w:r>
      <w:r>
        <w:rPr>
          <w:rFonts w:eastAsia="仿宋_GB2312" w:hint="eastAsia"/>
          <w:szCs w:val="32"/>
        </w:rPr>
        <w:t>（</w:t>
      </w:r>
      <w:r>
        <w:rPr>
          <w:rFonts w:eastAsia="仿宋_GB2312"/>
          <w:szCs w:val="32"/>
        </w:rPr>
        <w:t>单位</w:t>
      </w:r>
      <w:r>
        <w:rPr>
          <w:rFonts w:eastAsia="仿宋_GB2312" w:hint="eastAsia"/>
          <w:szCs w:val="32"/>
        </w:rPr>
        <w:t>）</w:t>
      </w:r>
      <w:r>
        <w:rPr>
          <w:rFonts w:eastAsia="仿宋_GB2312"/>
          <w:szCs w:val="32"/>
        </w:rPr>
        <w:t>报告。对因本单位问题引发的或主体是本单位人员的社会安全事件，事发单位负责人要迅速到现场劝解疏导。</w:t>
      </w:r>
    </w:p>
    <w:p w14:paraId="4DE54AF7"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3.5.2 </w:t>
      </w:r>
      <w:r>
        <w:rPr>
          <w:rFonts w:eastAsia="仿宋_GB2312"/>
          <w:szCs w:val="32"/>
        </w:rPr>
        <w:t>事发地居（村）民委员会及其他组织要立即开展宣传动员，组织群众自救互救，协助维护社会秩序，落实政府关于突发事件应对的要求。</w:t>
      </w:r>
    </w:p>
    <w:p w14:paraId="7079D7B2" w14:textId="77777777" w:rsidR="00C42D2A" w:rsidRDefault="00C42D2A" w:rsidP="00CC025B">
      <w:pPr>
        <w:pStyle w:val="a3"/>
        <w:adjustRightInd w:val="0"/>
        <w:ind w:firstLineChars="200" w:firstLine="622"/>
        <w:rPr>
          <w:rFonts w:eastAsia="仿宋_GB2312"/>
          <w:szCs w:val="32"/>
        </w:rPr>
      </w:pPr>
      <w:r>
        <w:rPr>
          <w:rFonts w:eastAsia="仿宋_GB2312"/>
          <w:szCs w:val="32"/>
        </w:rPr>
        <w:lastRenderedPageBreak/>
        <w:t xml:space="preserve">3.5.3 </w:t>
      </w:r>
      <w:r>
        <w:rPr>
          <w:rFonts w:eastAsia="仿宋_GB2312"/>
          <w:szCs w:val="32"/>
        </w:rPr>
        <w:t>事发地街道办事处、乡镇人民政府组织调动民兵、预备役人员、警务人员、保安员、医务人员、红十字救护员等基层应急救援力量赶赴现场，开展救护伤员、疏散群众、控制现场、抢险救援应急行动，并及时向区人民政府报告。</w:t>
      </w:r>
    </w:p>
    <w:p w14:paraId="0D54AC12"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3.5.4 </w:t>
      </w:r>
      <w:r>
        <w:rPr>
          <w:rFonts w:eastAsia="仿宋_GB2312"/>
          <w:szCs w:val="32"/>
        </w:rPr>
        <w:t>区人民政府接报后，迅速核实突发事件基本情况，对事态发展进行科学研判后，立即开展应急救援行动，组织专业应急队伍和社会应急力量参与抢险救援，并在规定时间内向市人民政府报告。</w:t>
      </w:r>
    </w:p>
    <w:p w14:paraId="0459F14E" w14:textId="77777777" w:rsidR="00C42D2A" w:rsidRDefault="00C42D2A" w:rsidP="00CC025B">
      <w:pPr>
        <w:pStyle w:val="a3"/>
        <w:adjustRightInd w:val="0"/>
        <w:ind w:firstLineChars="200" w:firstLine="622"/>
        <w:rPr>
          <w:rFonts w:eastAsia="楷体_GB2312"/>
          <w:szCs w:val="32"/>
        </w:rPr>
      </w:pPr>
      <w:bookmarkStart w:id="21" w:name="_Toc22028516"/>
      <w:r>
        <w:rPr>
          <w:rFonts w:eastAsia="楷体_GB2312"/>
          <w:szCs w:val="32"/>
        </w:rPr>
        <w:t xml:space="preserve">3.6 </w:t>
      </w:r>
      <w:r>
        <w:rPr>
          <w:rFonts w:eastAsia="楷体_GB2312"/>
          <w:szCs w:val="32"/>
        </w:rPr>
        <w:t>应急响应</w:t>
      </w:r>
      <w:bookmarkEnd w:id="21"/>
    </w:p>
    <w:p w14:paraId="098AEABF" w14:textId="77777777" w:rsidR="00C42D2A" w:rsidRDefault="00C42D2A" w:rsidP="00CC025B">
      <w:pPr>
        <w:pStyle w:val="a3"/>
        <w:adjustRightInd w:val="0"/>
        <w:ind w:firstLineChars="200" w:firstLine="622"/>
        <w:rPr>
          <w:rFonts w:eastAsia="仿宋_GB2312"/>
          <w:szCs w:val="32"/>
        </w:rPr>
      </w:pPr>
      <w:bookmarkStart w:id="22" w:name="_Toc22028517"/>
      <w:r>
        <w:rPr>
          <w:rFonts w:eastAsia="仿宋_GB2312"/>
          <w:szCs w:val="32"/>
        </w:rPr>
        <w:t xml:space="preserve">3.6.1 </w:t>
      </w:r>
      <w:r>
        <w:rPr>
          <w:rFonts w:eastAsia="仿宋_GB2312"/>
          <w:szCs w:val="32"/>
        </w:rPr>
        <w:t>分级响应</w:t>
      </w:r>
      <w:bookmarkEnd w:id="22"/>
    </w:p>
    <w:p w14:paraId="315C57B6" w14:textId="77777777" w:rsidR="00C42D2A" w:rsidRDefault="00C42D2A" w:rsidP="00CC025B">
      <w:pPr>
        <w:pStyle w:val="a3"/>
        <w:adjustRightInd w:val="0"/>
        <w:ind w:firstLineChars="200" w:firstLine="622"/>
        <w:rPr>
          <w:rFonts w:eastAsia="仿宋_GB2312"/>
          <w:szCs w:val="32"/>
        </w:rPr>
      </w:pPr>
      <w:r>
        <w:rPr>
          <w:rFonts w:eastAsia="仿宋_GB2312"/>
          <w:szCs w:val="32"/>
        </w:rPr>
        <w:t>初判发生特别重大、重大突发事件，以及跨区的突发事件，由市级层面负责应对；初判发生较大、一般突发事件，由区级层面负责应对。</w:t>
      </w:r>
      <w:r>
        <w:rPr>
          <w:rFonts w:eastAsia="仿宋_GB2312" w:hint="eastAsia"/>
          <w:szCs w:val="32"/>
        </w:rPr>
        <w:t>如果</w:t>
      </w:r>
      <w:r>
        <w:rPr>
          <w:rFonts w:eastAsia="仿宋_GB2312"/>
          <w:szCs w:val="32"/>
        </w:rPr>
        <w:t>事件本身较为敏感，或发生在重点地区或重大活动举办、重要会议召开等时期，适当提高响应级别，并视发展态势及时调整响应级别，避免响应不足或响应过度。</w:t>
      </w:r>
    </w:p>
    <w:p w14:paraId="3E9DAF0B" w14:textId="77777777" w:rsidR="00C42D2A" w:rsidRDefault="00C42D2A" w:rsidP="00CC025B">
      <w:pPr>
        <w:pStyle w:val="a3"/>
        <w:adjustRightInd w:val="0"/>
        <w:ind w:firstLineChars="200" w:firstLine="622"/>
        <w:rPr>
          <w:rFonts w:eastAsia="仿宋_GB2312"/>
          <w:szCs w:val="32"/>
        </w:rPr>
      </w:pPr>
      <w:bookmarkStart w:id="23" w:name="_Toc22028518"/>
      <w:r>
        <w:rPr>
          <w:rFonts w:eastAsia="仿宋_GB2312"/>
          <w:szCs w:val="32"/>
        </w:rPr>
        <w:t xml:space="preserve">3.6.2 </w:t>
      </w:r>
      <w:r>
        <w:rPr>
          <w:rFonts w:eastAsia="仿宋_GB2312"/>
          <w:szCs w:val="32"/>
        </w:rPr>
        <w:t>响应级别</w:t>
      </w:r>
      <w:bookmarkEnd w:id="23"/>
    </w:p>
    <w:p w14:paraId="42510F3D" w14:textId="77777777" w:rsidR="00C42D2A" w:rsidRDefault="00C42D2A" w:rsidP="00CC025B">
      <w:pPr>
        <w:pStyle w:val="a3"/>
        <w:adjustRightInd w:val="0"/>
        <w:ind w:firstLineChars="200" w:firstLine="622"/>
        <w:rPr>
          <w:rFonts w:eastAsia="仿宋_GB2312"/>
          <w:szCs w:val="32"/>
        </w:rPr>
      </w:pPr>
      <w:r>
        <w:rPr>
          <w:rFonts w:eastAsia="仿宋_GB2312"/>
          <w:szCs w:val="32"/>
        </w:rPr>
        <w:t>市级层面应急响应原则上由高到低分为四级：一级、二级、三级、四级。发生特别重大突发事件</w:t>
      </w:r>
      <w:r>
        <w:rPr>
          <w:rFonts w:eastAsia="仿宋_GB2312" w:hint="eastAsia"/>
          <w:szCs w:val="32"/>
        </w:rPr>
        <w:t>时</w:t>
      </w:r>
      <w:r>
        <w:rPr>
          <w:rFonts w:eastAsia="仿宋_GB2312"/>
          <w:szCs w:val="32"/>
        </w:rPr>
        <w:t>，根据市委、市政府决定，市级层面启动一级应急响应；发生重大突发事件</w:t>
      </w:r>
      <w:r>
        <w:rPr>
          <w:rFonts w:eastAsia="仿宋_GB2312" w:hint="eastAsia"/>
          <w:szCs w:val="32"/>
        </w:rPr>
        <w:t>时</w:t>
      </w:r>
      <w:r>
        <w:rPr>
          <w:rFonts w:eastAsia="仿宋_GB2312"/>
          <w:szCs w:val="32"/>
        </w:rPr>
        <w:t>，根据事态严重程度，市级层面启动一级或二级应急响应；发生较大突发事件</w:t>
      </w:r>
      <w:r>
        <w:rPr>
          <w:rFonts w:eastAsia="仿宋_GB2312" w:hint="eastAsia"/>
          <w:szCs w:val="32"/>
        </w:rPr>
        <w:t>时</w:t>
      </w:r>
      <w:r>
        <w:rPr>
          <w:rFonts w:eastAsia="仿宋_GB2312"/>
          <w:szCs w:val="32"/>
        </w:rPr>
        <w:t>，事发区启动本级应急响应，市级层面视情启动三级或四级应急响应。发生一般突发事件</w:t>
      </w:r>
      <w:r>
        <w:rPr>
          <w:rFonts w:eastAsia="仿宋_GB2312" w:hint="eastAsia"/>
          <w:szCs w:val="32"/>
        </w:rPr>
        <w:t>时</w:t>
      </w:r>
      <w:r>
        <w:rPr>
          <w:rFonts w:eastAsia="仿宋_GB2312"/>
          <w:szCs w:val="32"/>
        </w:rPr>
        <w:t>，事发区启动本级应急响应，市级</w:t>
      </w:r>
      <w:r>
        <w:rPr>
          <w:rFonts w:eastAsia="仿宋_GB2312"/>
          <w:szCs w:val="32"/>
        </w:rPr>
        <w:lastRenderedPageBreak/>
        <w:t>层面视情提供支持援助。</w:t>
      </w:r>
    </w:p>
    <w:p w14:paraId="3AC2739F" w14:textId="77777777" w:rsidR="00C42D2A" w:rsidRDefault="00C42D2A" w:rsidP="00CC025B">
      <w:pPr>
        <w:pStyle w:val="a3"/>
        <w:adjustRightInd w:val="0"/>
        <w:ind w:firstLineChars="200" w:firstLine="622"/>
        <w:rPr>
          <w:rFonts w:eastAsia="仿宋_GB2312"/>
          <w:szCs w:val="32"/>
        </w:rPr>
      </w:pPr>
      <w:r>
        <w:rPr>
          <w:rFonts w:eastAsia="仿宋_GB2312"/>
          <w:szCs w:val="32"/>
        </w:rPr>
        <w:t>各区应急响应级别可参照市级层面应急响应级别设置，结合本区实际情况予以明确。</w:t>
      </w:r>
    </w:p>
    <w:p w14:paraId="50DA7A25" w14:textId="77777777" w:rsidR="00C42D2A" w:rsidRDefault="00C42D2A" w:rsidP="00CC025B">
      <w:pPr>
        <w:pStyle w:val="a3"/>
        <w:adjustRightInd w:val="0"/>
        <w:ind w:firstLineChars="200" w:firstLine="622"/>
        <w:rPr>
          <w:rFonts w:eastAsia="楷体_GB2312"/>
          <w:szCs w:val="32"/>
        </w:rPr>
      </w:pPr>
      <w:bookmarkStart w:id="24" w:name="_Toc22028519"/>
      <w:r>
        <w:rPr>
          <w:rFonts w:eastAsia="楷体_GB2312"/>
          <w:szCs w:val="32"/>
        </w:rPr>
        <w:t xml:space="preserve">3.7 </w:t>
      </w:r>
      <w:r>
        <w:rPr>
          <w:rFonts w:eastAsia="楷体_GB2312"/>
          <w:szCs w:val="32"/>
        </w:rPr>
        <w:t>指挥协调</w:t>
      </w:r>
      <w:bookmarkEnd w:id="24"/>
    </w:p>
    <w:p w14:paraId="688CC00B" w14:textId="77777777" w:rsidR="00C42D2A" w:rsidRDefault="00C42D2A" w:rsidP="00CC025B">
      <w:pPr>
        <w:pStyle w:val="a3"/>
        <w:adjustRightInd w:val="0"/>
        <w:ind w:firstLineChars="200" w:firstLine="622"/>
        <w:rPr>
          <w:rFonts w:eastAsia="仿宋_GB2312"/>
          <w:szCs w:val="32"/>
        </w:rPr>
      </w:pPr>
      <w:bookmarkStart w:id="25" w:name="_Toc22028520"/>
      <w:r>
        <w:rPr>
          <w:rFonts w:eastAsia="仿宋_GB2312"/>
          <w:szCs w:val="32"/>
        </w:rPr>
        <w:t xml:space="preserve">3.7.1 </w:t>
      </w:r>
      <w:r>
        <w:rPr>
          <w:rFonts w:eastAsia="仿宋_GB2312"/>
          <w:szCs w:val="32"/>
        </w:rPr>
        <w:t>指挥协调机制</w:t>
      </w:r>
      <w:bookmarkEnd w:id="25"/>
    </w:p>
    <w:p w14:paraId="7AB067B2"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1</w:t>
      </w:r>
      <w:r>
        <w:rPr>
          <w:rFonts w:eastAsia="仿宋_GB2312"/>
          <w:szCs w:val="32"/>
        </w:rPr>
        <w:t>）组织指挥。上级人民政府及有关部门指导下级人民政府及有关部门开展应对工作。市级应急指挥机构设立后，区级应急机构按照市级应急指挥机构要求做好</w:t>
      </w:r>
      <w:r>
        <w:rPr>
          <w:rFonts w:eastAsia="仿宋_GB2312" w:hint="eastAsia"/>
          <w:szCs w:val="32"/>
        </w:rPr>
        <w:t>有关</w:t>
      </w:r>
      <w:r>
        <w:rPr>
          <w:rFonts w:eastAsia="仿宋_GB2312"/>
          <w:szCs w:val="32"/>
        </w:rPr>
        <w:t>处置工作。超出事发区处置能力的，市人民政府根据事发区的请求和应急处置工作需要，将指挥权移交市</w:t>
      </w:r>
      <w:r>
        <w:rPr>
          <w:rFonts w:eastAsia="仿宋_GB2312" w:hint="eastAsia"/>
          <w:szCs w:val="32"/>
        </w:rPr>
        <w:t>级</w:t>
      </w:r>
      <w:r>
        <w:rPr>
          <w:rFonts w:eastAsia="仿宋_GB2312"/>
          <w:szCs w:val="32"/>
        </w:rPr>
        <w:t>专项应急指挥机构。</w:t>
      </w:r>
    </w:p>
    <w:p w14:paraId="5C87019C"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2</w:t>
      </w:r>
      <w:r>
        <w:rPr>
          <w:rFonts w:eastAsia="仿宋_GB2312"/>
          <w:szCs w:val="32"/>
        </w:rPr>
        <w:t>）现场指挥。市人民政府设立现场指挥部后，各区人民政府的应急指挥机构应纳入现场指挥部，在现场指挥部的领导下开展突发事件应对工作。现场的各方面应急力量要在现场指挥部的统一指挥调度下开展工作，严格遵守交通管理、信息发布等工作要求，及时报告工作进展。根据工作需要，现场指挥部统一开设救援队伍集结点、物资收发点和新闻发布中心，组织完善相关后勤保障。</w:t>
      </w:r>
    </w:p>
    <w:p w14:paraId="4255B7E1" w14:textId="77777777" w:rsidR="00C42D2A" w:rsidRDefault="00C42D2A" w:rsidP="00CC025B">
      <w:pPr>
        <w:pStyle w:val="a3"/>
        <w:adjustRightInd w:val="0"/>
        <w:ind w:firstLineChars="200" w:firstLine="622"/>
        <w:rPr>
          <w:rFonts w:eastAsia="仿宋_GB2312"/>
          <w:szCs w:val="32"/>
        </w:rPr>
      </w:pPr>
      <w:r>
        <w:rPr>
          <w:rFonts w:eastAsia="仿宋_GB2312"/>
          <w:szCs w:val="32"/>
        </w:rPr>
        <w:t>中央和国家工作组到达现场后，现场指挥部要主动对接、汇报工作，接受业务指导并做好相关保障工作。</w:t>
      </w:r>
    </w:p>
    <w:p w14:paraId="6D7C1664"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3</w:t>
      </w:r>
      <w:r>
        <w:rPr>
          <w:rFonts w:eastAsia="仿宋_GB2312"/>
          <w:szCs w:val="32"/>
        </w:rPr>
        <w:t>）协同联动。驻津部队、国家综合性消防救援队伍</w:t>
      </w:r>
      <w:r>
        <w:rPr>
          <w:rFonts w:eastAsia="仿宋_GB2312" w:hint="eastAsia"/>
          <w:szCs w:val="32"/>
        </w:rPr>
        <w:t>根据</w:t>
      </w:r>
      <w:r>
        <w:rPr>
          <w:rFonts w:eastAsia="仿宋_GB2312"/>
          <w:szCs w:val="32"/>
        </w:rPr>
        <w:t>市委、市政府的</w:t>
      </w:r>
      <w:r>
        <w:rPr>
          <w:rFonts w:eastAsia="仿宋_GB2312" w:hint="eastAsia"/>
          <w:szCs w:val="32"/>
        </w:rPr>
        <w:t>部署要求</w:t>
      </w:r>
      <w:r>
        <w:rPr>
          <w:rFonts w:eastAsia="仿宋_GB2312"/>
          <w:szCs w:val="32"/>
        </w:rPr>
        <w:t>参加突发事件处置与救援，按规定的指挥关系和指挥权限指挥。社会组织参与突发事件应急处置与救援，</w:t>
      </w:r>
      <w:r>
        <w:rPr>
          <w:rFonts w:eastAsia="仿宋_GB2312"/>
          <w:szCs w:val="32"/>
        </w:rPr>
        <w:lastRenderedPageBreak/>
        <w:t>纳入现场指挥部统一管理、统一调动、统一行动。</w:t>
      </w:r>
    </w:p>
    <w:p w14:paraId="4C73EA7F" w14:textId="77777777" w:rsidR="00C42D2A" w:rsidRDefault="00C42D2A" w:rsidP="00CC025B">
      <w:pPr>
        <w:pStyle w:val="a3"/>
        <w:adjustRightInd w:val="0"/>
        <w:ind w:firstLineChars="200" w:firstLine="622"/>
        <w:rPr>
          <w:rFonts w:eastAsia="仿宋_GB2312"/>
          <w:szCs w:val="32"/>
        </w:rPr>
      </w:pPr>
      <w:bookmarkStart w:id="26" w:name="_Toc22028521"/>
      <w:r>
        <w:rPr>
          <w:rFonts w:eastAsia="仿宋_GB2312"/>
          <w:szCs w:val="32"/>
        </w:rPr>
        <w:t xml:space="preserve">3.7.2 </w:t>
      </w:r>
      <w:r>
        <w:rPr>
          <w:rFonts w:eastAsia="仿宋_GB2312"/>
          <w:szCs w:val="32"/>
        </w:rPr>
        <w:t>指挥协调措施</w:t>
      </w:r>
      <w:bookmarkEnd w:id="26"/>
    </w:p>
    <w:p w14:paraId="15F7E0D5"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1</w:t>
      </w:r>
      <w:r>
        <w:rPr>
          <w:rFonts w:eastAsia="仿宋_GB2312"/>
          <w:szCs w:val="32"/>
        </w:rPr>
        <w:t>）启动一级应急响应：</w:t>
      </w:r>
    </w:p>
    <w:p w14:paraId="617904EC"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①</w:t>
      </w:r>
      <w:r>
        <w:rPr>
          <w:rFonts w:eastAsia="仿宋_GB2312"/>
          <w:szCs w:val="32"/>
        </w:rPr>
        <w:t>依照有关法律、法规和应急预案规定，市政府主要负责同志</w:t>
      </w:r>
      <w:r>
        <w:rPr>
          <w:rFonts w:eastAsia="仿宋_GB2312" w:hint="eastAsia"/>
          <w:szCs w:val="32"/>
        </w:rPr>
        <w:t>和</w:t>
      </w:r>
      <w:r>
        <w:rPr>
          <w:rFonts w:eastAsia="仿宋_GB2312"/>
          <w:szCs w:val="32"/>
        </w:rPr>
        <w:t>有关市领导</w:t>
      </w:r>
      <w:bookmarkStart w:id="27" w:name="_Hlk8997826"/>
      <w:r>
        <w:rPr>
          <w:rFonts w:eastAsia="仿宋_GB2312" w:hint="eastAsia"/>
          <w:szCs w:val="32"/>
        </w:rPr>
        <w:t>同志</w:t>
      </w:r>
      <w:r>
        <w:rPr>
          <w:rFonts w:eastAsia="仿宋_GB2312"/>
          <w:szCs w:val="32"/>
        </w:rPr>
        <w:t>赴现场指导、组织、协调应急处置工作。</w:t>
      </w:r>
      <w:bookmarkEnd w:id="27"/>
    </w:p>
    <w:p w14:paraId="7ABEBEC0"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②</w:t>
      </w:r>
      <w:r>
        <w:rPr>
          <w:rFonts w:eastAsia="仿宋_GB2312"/>
          <w:szCs w:val="32"/>
        </w:rPr>
        <w:t>成立市应对突发事件总指挥部（指挥部名称根据事件时间、类别确定</w:t>
      </w:r>
      <w:r>
        <w:rPr>
          <w:rFonts w:eastAsia="仿宋_GB2312" w:hint="eastAsia"/>
          <w:szCs w:val="32"/>
        </w:rPr>
        <w:t>），</w:t>
      </w:r>
      <w:r>
        <w:rPr>
          <w:rFonts w:eastAsia="仿宋_GB2312"/>
          <w:szCs w:val="32"/>
        </w:rPr>
        <w:t>市委、市政府指定的负责同志任总指挥。根据实际情况，设副总指挥</w:t>
      </w:r>
      <w:r>
        <w:rPr>
          <w:rFonts w:eastAsia="仿宋_GB2312"/>
          <w:szCs w:val="32"/>
        </w:rPr>
        <w:t>3</w:t>
      </w:r>
      <w:r>
        <w:rPr>
          <w:rFonts w:eastAsia="仿宋_GB2312"/>
          <w:szCs w:val="32"/>
        </w:rPr>
        <w:t>至</w:t>
      </w:r>
      <w:r>
        <w:rPr>
          <w:rFonts w:eastAsia="仿宋_GB2312"/>
          <w:szCs w:val="32"/>
        </w:rPr>
        <w:t>4</w:t>
      </w:r>
      <w:r>
        <w:rPr>
          <w:rFonts w:eastAsia="仿宋_GB2312"/>
          <w:szCs w:val="32"/>
        </w:rPr>
        <w:t>名。总指挥部一般下设现场处置、信息舆情、医疗救援、治安维护、军方工作、战勤保障、事故调查、综合协调等工作组，由有关市领导</w:t>
      </w:r>
      <w:r>
        <w:rPr>
          <w:rFonts w:eastAsia="仿宋_GB2312" w:hint="eastAsia"/>
          <w:szCs w:val="32"/>
        </w:rPr>
        <w:t>同志</w:t>
      </w:r>
      <w:r>
        <w:rPr>
          <w:rFonts w:eastAsia="仿宋_GB2312"/>
          <w:szCs w:val="32"/>
        </w:rPr>
        <w:t>任组长。</w:t>
      </w:r>
    </w:p>
    <w:p w14:paraId="02A8D6F9"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③</w:t>
      </w:r>
      <w:r>
        <w:rPr>
          <w:rFonts w:eastAsia="仿宋_GB2312"/>
          <w:szCs w:val="32"/>
        </w:rPr>
        <w:t>召开总指挥部工作会议，传达贯彻中央领导</w:t>
      </w:r>
      <w:r>
        <w:rPr>
          <w:rFonts w:eastAsia="仿宋_GB2312" w:hint="eastAsia"/>
          <w:szCs w:val="32"/>
        </w:rPr>
        <w:t>同志</w:t>
      </w:r>
      <w:r>
        <w:rPr>
          <w:rFonts w:eastAsia="仿宋_GB2312"/>
          <w:szCs w:val="32"/>
        </w:rPr>
        <w:t>指示、批示精神，</w:t>
      </w:r>
      <w:r>
        <w:rPr>
          <w:rFonts w:eastAsia="仿宋_GB2312" w:hint="eastAsia"/>
          <w:szCs w:val="32"/>
        </w:rPr>
        <w:t>党中央、国务院决策部署和</w:t>
      </w:r>
      <w:r>
        <w:rPr>
          <w:rFonts w:eastAsia="仿宋_GB2312"/>
          <w:szCs w:val="32"/>
        </w:rPr>
        <w:t>市委有关要求；听取各方面情况汇报，研究伤员救治、灾民安置、哀悼吊唁、应急征用、中止大型活动、关闭旅游景点、停工停业停课等重大决策。</w:t>
      </w:r>
    </w:p>
    <w:p w14:paraId="224BAE74"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④</w:t>
      </w:r>
      <w:r>
        <w:rPr>
          <w:rFonts w:eastAsia="仿宋_GB2312"/>
          <w:szCs w:val="32"/>
        </w:rPr>
        <w:t>研究突发事件应急处置信息发布、新闻报道和舆论引导工作，确定总指挥部新闻发言人，组织召开总指挥部新闻发布会。</w:t>
      </w:r>
    </w:p>
    <w:p w14:paraId="4C70611F"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⑤</w:t>
      </w:r>
      <w:r>
        <w:rPr>
          <w:rFonts w:eastAsia="仿宋_GB2312"/>
          <w:szCs w:val="32"/>
        </w:rPr>
        <w:t>中央领导</w:t>
      </w:r>
      <w:r>
        <w:rPr>
          <w:rFonts w:eastAsia="仿宋_GB2312" w:hint="eastAsia"/>
          <w:szCs w:val="32"/>
        </w:rPr>
        <w:t>同志和</w:t>
      </w:r>
      <w:r>
        <w:rPr>
          <w:rFonts w:eastAsia="仿宋_GB2312"/>
          <w:szCs w:val="32"/>
        </w:rPr>
        <w:t>国务院工作组到现场后，总指挥负责汇报有关情况，并接受指导。</w:t>
      </w:r>
    </w:p>
    <w:p w14:paraId="0E4ACFF6"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⑥</w:t>
      </w:r>
      <w:r>
        <w:rPr>
          <w:rFonts w:eastAsia="仿宋_GB2312"/>
          <w:szCs w:val="32"/>
        </w:rPr>
        <w:t>根据有关法</w:t>
      </w:r>
      <w:r>
        <w:rPr>
          <w:rFonts w:eastAsia="仿宋_GB2312" w:hint="eastAsia"/>
          <w:szCs w:val="32"/>
        </w:rPr>
        <w:t>律组织</w:t>
      </w:r>
      <w:r>
        <w:rPr>
          <w:rFonts w:eastAsia="仿宋_GB2312"/>
          <w:szCs w:val="32"/>
        </w:rPr>
        <w:t>实施或结束紧急状态。</w:t>
      </w:r>
    </w:p>
    <w:p w14:paraId="6718C0D8"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⑦</w:t>
      </w:r>
      <w:r>
        <w:rPr>
          <w:rFonts w:eastAsia="仿宋_GB2312"/>
          <w:szCs w:val="32"/>
        </w:rPr>
        <w:t>法律、法规规定以及市委、市政府决定的其他事项。</w:t>
      </w:r>
    </w:p>
    <w:p w14:paraId="3BAB0C50"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2</w:t>
      </w:r>
      <w:r>
        <w:rPr>
          <w:rFonts w:eastAsia="仿宋_GB2312"/>
          <w:szCs w:val="32"/>
        </w:rPr>
        <w:t>）启动二级应急响应：</w:t>
      </w:r>
    </w:p>
    <w:p w14:paraId="2C043DD8"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①</w:t>
      </w:r>
      <w:r>
        <w:rPr>
          <w:rFonts w:eastAsia="仿宋_GB2312"/>
          <w:szCs w:val="32"/>
        </w:rPr>
        <w:t>按照市委、市政府要求，依</w:t>
      </w:r>
      <w:r>
        <w:rPr>
          <w:rFonts w:eastAsia="仿宋_GB2312" w:hint="eastAsia"/>
          <w:szCs w:val="32"/>
        </w:rPr>
        <w:t>照</w:t>
      </w:r>
      <w:r>
        <w:rPr>
          <w:rFonts w:eastAsia="仿宋_GB2312"/>
          <w:szCs w:val="32"/>
        </w:rPr>
        <w:t>有关法律、法规和应急预案</w:t>
      </w:r>
      <w:r>
        <w:rPr>
          <w:rFonts w:eastAsia="仿宋_GB2312"/>
          <w:szCs w:val="32"/>
        </w:rPr>
        <w:lastRenderedPageBreak/>
        <w:t>规定，</w:t>
      </w:r>
      <w:bookmarkStart w:id="28" w:name="_Hlk8997639"/>
      <w:r>
        <w:rPr>
          <w:rFonts w:eastAsia="仿宋_GB2312"/>
          <w:szCs w:val="32"/>
        </w:rPr>
        <w:t>市政府主要负责同志、市应急委</w:t>
      </w:r>
      <w:bookmarkEnd w:id="28"/>
      <w:r>
        <w:rPr>
          <w:rFonts w:eastAsia="仿宋_GB2312"/>
          <w:szCs w:val="32"/>
        </w:rPr>
        <w:t>和市</w:t>
      </w:r>
      <w:r>
        <w:rPr>
          <w:rFonts w:eastAsia="仿宋_GB2312" w:hint="eastAsia"/>
          <w:szCs w:val="32"/>
        </w:rPr>
        <w:t>级</w:t>
      </w:r>
      <w:r>
        <w:rPr>
          <w:rFonts w:eastAsia="仿宋_GB2312"/>
          <w:szCs w:val="32"/>
        </w:rPr>
        <w:t>专项应急指挥机构有关负责同志赴现场指挥、组织、协调应急处置工作。</w:t>
      </w:r>
    </w:p>
    <w:p w14:paraId="39C546B5"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②</w:t>
      </w:r>
      <w:r>
        <w:rPr>
          <w:rFonts w:eastAsia="仿宋_GB2312"/>
          <w:szCs w:val="32"/>
        </w:rPr>
        <w:t>成立市应对突发事件指挥部（指挥部名称根据事件时间、类别确定</w:t>
      </w:r>
      <w:r>
        <w:rPr>
          <w:rFonts w:eastAsia="仿宋_GB2312" w:hint="eastAsia"/>
          <w:szCs w:val="32"/>
        </w:rPr>
        <w:t>），</w:t>
      </w:r>
      <w:r>
        <w:rPr>
          <w:rFonts w:eastAsia="仿宋_GB2312"/>
          <w:szCs w:val="32"/>
        </w:rPr>
        <w:t>市委、市政府指定的负责同志任总指挥。根据实际情况，设副总指挥</w:t>
      </w:r>
      <w:r>
        <w:rPr>
          <w:rFonts w:eastAsia="仿宋_GB2312"/>
          <w:szCs w:val="32"/>
        </w:rPr>
        <w:t>2</w:t>
      </w:r>
      <w:r>
        <w:rPr>
          <w:rFonts w:eastAsia="仿宋_GB2312"/>
          <w:szCs w:val="32"/>
        </w:rPr>
        <w:t>至</w:t>
      </w:r>
      <w:r>
        <w:rPr>
          <w:rFonts w:eastAsia="仿宋_GB2312"/>
          <w:szCs w:val="32"/>
        </w:rPr>
        <w:t>3</w:t>
      </w:r>
      <w:r>
        <w:rPr>
          <w:rFonts w:eastAsia="仿宋_GB2312"/>
          <w:szCs w:val="32"/>
        </w:rPr>
        <w:t>名。指挥部一般下设现场处置、信息舆情、医疗救援、治安维护、战勤保障、事故调查等工作组，由市、区有关负责同志任组长。</w:t>
      </w:r>
    </w:p>
    <w:p w14:paraId="60367348" w14:textId="77777777" w:rsidR="00C42D2A" w:rsidRDefault="00C42D2A" w:rsidP="00CC025B">
      <w:pPr>
        <w:pStyle w:val="a3"/>
        <w:adjustRightInd w:val="0"/>
        <w:ind w:firstLineChars="200" w:firstLine="622"/>
        <w:rPr>
          <w:rFonts w:eastAsia="仿宋_GB2312"/>
          <w:szCs w:val="32"/>
        </w:rPr>
      </w:pPr>
      <w:bookmarkStart w:id="29" w:name="_Hlk8998485"/>
      <w:r>
        <w:rPr>
          <w:rFonts w:eastAsia="宋体" w:cs="宋体" w:hint="eastAsia"/>
          <w:szCs w:val="32"/>
        </w:rPr>
        <w:t>③</w:t>
      </w:r>
      <w:bookmarkEnd w:id="29"/>
      <w:r>
        <w:rPr>
          <w:rFonts w:eastAsia="仿宋_GB2312"/>
          <w:szCs w:val="32"/>
        </w:rPr>
        <w:t>召开指挥部工作会议，传达党中央、国务院</w:t>
      </w:r>
      <w:r>
        <w:rPr>
          <w:rFonts w:eastAsia="仿宋_GB2312" w:hint="eastAsia"/>
          <w:szCs w:val="32"/>
        </w:rPr>
        <w:t>决策部署</w:t>
      </w:r>
      <w:r>
        <w:rPr>
          <w:rFonts w:eastAsia="仿宋_GB2312"/>
          <w:szCs w:val="32"/>
        </w:rPr>
        <w:t>和市委、市政府有关要求，听取各方面情况汇报，研究救援行动、伤员救治、人员疏散、应急征用、中止大型活动、关闭旅游景点等重大决策。</w:t>
      </w:r>
    </w:p>
    <w:p w14:paraId="23F16FB8"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④</w:t>
      </w:r>
      <w:r>
        <w:rPr>
          <w:rFonts w:eastAsia="仿宋_GB2312"/>
          <w:szCs w:val="32"/>
        </w:rPr>
        <w:t>研究突发事件应急处置信息发布、新闻报道和舆论引导工作，第一时间发布权威信息，回应社会关切。</w:t>
      </w:r>
    </w:p>
    <w:p w14:paraId="0057A22A"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⑤</w:t>
      </w:r>
      <w:bookmarkStart w:id="30" w:name="_Hlk8998593"/>
      <w:r>
        <w:rPr>
          <w:rFonts w:eastAsia="仿宋_GB2312"/>
          <w:szCs w:val="32"/>
        </w:rPr>
        <w:t>法律、法规规定以及市委、市政府决定的其他事项。</w:t>
      </w:r>
      <w:bookmarkEnd w:id="30"/>
    </w:p>
    <w:p w14:paraId="3CF4E133"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3</w:t>
      </w:r>
      <w:r>
        <w:rPr>
          <w:rFonts w:eastAsia="仿宋_GB2312"/>
          <w:szCs w:val="32"/>
        </w:rPr>
        <w:t>）启动三级应急响应：</w:t>
      </w:r>
    </w:p>
    <w:p w14:paraId="1970475C" w14:textId="77777777" w:rsidR="00C42D2A" w:rsidRDefault="00C42D2A" w:rsidP="00CC025B">
      <w:pPr>
        <w:pStyle w:val="a3"/>
        <w:adjustRightInd w:val="0"/>
        <w:ind w:firstLineChars="200" w:firstLine="622"/>
        <w:rPr>
          <w:rFonts w:eastAsia="仿宋_GB2312"/>
          <w:szCs w:val="32"/>
        </w:rPr>
      </w:pPr>
      <w:bookmarkStart w:id="31" w:name="_Hlk8998610"/>
      <w:r>
        <w:rPr>
          <w:rFonts w:eastAsia="宋体" w:cs="宋体" w:hint="eastAsia"/>
          <w:szCs w:val="32"/>
        </w:rPr>
        <w:t>①</w:t>
      </w:r>
      <w:r>
        <w:rPr>
          <w:rFonts w:eastAsia="仿宋_GB2312" w:hint="eastAsia"/>
          <w:szCs w:val="32"/>
        </w:rPr>
        <w:t>相关</w:t>
      </w:r>
      <w:r>
        <w:rPr>
          <w:rFonts w:eastAsia="仿宋_GB2312"/>
          <w:szCs w:val="32"/>
        </w:rPr>
        <w:t>市</w:t>
      </w:r>
      <w:r>
        <w:rPr>
          <w:rFonts w:eastAsia="仿宋_GB2312" w:hint="eastAsia"/>
          <w:szCs w:val="32"/>
        </w:rPr>
        <w:t>级</w:t>
      </w:r>
      <w:r>
        <w:rPr>
          <w:rFonts w:eastAsia="仿宋_GB2312"/>
          <w:szCs w:val="32"/>
        </w:rPr>
        <w:t>专项应急指挥机构办公室主要负责同志赴现场指导、组织、协调、支援应急处置工作。</w:t>
      </w:r>
    </w:p>
    <w:p w14:paraId="036E5085"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②</w:t>
      </w:r>
      <w:bookmarkStart w:id="32" w:name="_Hlk8998930"/>
      <w:r>
        <w:rPr>
          <w:rFonts w:eastAsia="仿宋_GB2312" w:hint="eastAsia"/>
          <w:szCs w:val="32"/>
        </w:rPr>
        <w:t>相关</w:t>
      </w:r>
      <w:r>
        <w:rPr>
          <w:rFonts w:eastAsia="仿宋_GB2312"/>
          <w:szCs w:val="32"/>
        </w:rPr>
        <w:t>市</w:t>
      </w:r>
      <w:r>
        <w:rPr>
          <w:rFonts w:eastAsia="仿宋_GB2312" w:hint="eastAsia"/>
          <w:szCs w:val="32"/>
        </w:rPr>
        <w:t>级</w:t>
      </w:r>
      <w:r>
        <w:rPr>
          <w:rFonts w:eastAsia="仿宋_GB2312"/>
          <w:szCs w:val="32"/>
        </w:rPr>
        <w:t>专项应急指挥机构</w:t>
      </w:r>
      <w:r>
        <w:rPr>
          <w:rFonts w:eastAsia="仿宋_GB2312" w:hint="eastAsia"/>
          <w:szCs w:val="32"/>
        </w:rPr>
        <w:t>办公室</w:t>
      </w:r>
      <w:r>
        <w:rPr>
          <w:rFonts w:eastAsia="仿宋_GB2312"/>
          <w:szCs w:val="32"/>
        </w:rPr>
        <w:t>协调调度</w:t>
      </w:r>
      <w:r>
        <w:rPr>
          <w:rFonts w:eastAsia="仿宋_GB2312" w:hint="eastAsia"/>
          <w:szCs w:val="32"/>
        </w:rPr>
        <w:t>专项应急指挥机构</w:t>
      </w:r>
      <w:r>
        <w:rPr>
          <w:rFonts w:eastAsia="仿宋_GB2312"/>
          <w:szCs w:val="32"/>
        </w:rPr>
        <w:t>掌握的应急救援队伍、应急救援装备和应急物资等资源，指导协助事发区应急指挥机构开展应急处置工作。</w:t>
      </w:r>
      <w:bookmarkEnd w:id="32"/>
    </w:p>
    <w:p w14:paraId="3A13A55B"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③</w:t>
      </w:r>
      <w:r>
        <w:rPr>
          <w:rFonts w:eastAsia="仿宋_GB2312"/>
          <w:szCs w:val="32"/>
        </w:rPr>
        <w:t>市</w:t>
      </w:r>
      <w:r>
        <w:rPr>
          <w:rFonts w:eastAsia="仿宋_GB2312" w:hint="eastAsia"/>
          <w:szCs w:val="32"/>
        </w:rPr>
        <w:t>级</w:t>
      </w:r>
      <w:r>
        <w:rPr>
          <w:rFonts w:eastAsia="仿宋_GB2312"/>
          <w:szCs w:val="32"/>
        </w:rPr>
        <w:t>专项应急指挥机构</w:t>
      </w:r>
      <w:r>
        <w:rPr>
          <w:rFonts w:eastAsia="仿宋_GB2312" w:hint="eastAsia"/>
          <w:szCs w:val="32"/>
        </w:rPr>
        <w:t>办公室</w:t>
      </w:r>
      <w:r>
        <w:rPr>
          <w:rFonts w:eastAsia="仿宋_GB2312"/>
          <w:szCs w:val="32"/>
        </w:rPr>
        <w:t>指导</w:t>
      </w:r>
      <w:r>
        <w:rPr>
          <w:rFonts w:eastAsia="仿宋_GB2312" w:hint="eastAsia"/>
          <w:szCs w:val="32"/>
        </w:rPr>
        <w:t>相关</w:t>
      </w:r>
      <w:r>
        <w:rPr>
          <w:rFonts w:eastAsia="仿宋_GB2312"/>
          <w:szCs w:val="32"/>
        </w:rPr>
        <w:t>成员单位和事发区应急指挥机构开展抢险救援、伤员救治、失联人员搜救、疏散转</w:t>
      </w:r>
      <w:r>
        <w:rPr>
          <w:rFonts w:eastAsia="仿宋_GB2312"/>
          <w:szCs w:val="32"/>
        </w:rPr>
        <w:lastRenderedPageBreak/>
        <w:t>移等工作。必要时，按照市委、市政府的决定，</w:t>
      </w:r>
      <w:r>
        <w:rPr>
          <w:rFonts w:eastAsia="仿宋_GB2312" w:hint="eastAsia"/>
          <w:szCs w:val="32"/>
        </w:rPr>
        <w:t>由</w:t>
      </w:r>
      <w:r>
        <w:rPr>
          <w:rFonts w:eastAsia="仿宋_GB2312"/>
          <w:szCs w:val="32"/>
        </w:rPr>
        <w:t>市</w:t>
      </w:r>
      <w:r>
        <w:rPr>
          <w:rFonts w:eastAsia="仿宋_GB2312" w:hint="eastAsia"/>
          <w:szCs w:val="32"/>
        </w:rPr>
        <w:t>级</w:t>
      </w:r>
      <w:r>
        <w:rPr>
          <w:rFonts w:eastAsia="仿宋_GB2312"/>
          <w:szCs w:val="32"/>
        </w:rPr>
        <w:t>专项应急指挥机构直接指挥协调应急处置工作。</w:t>
      </w:r>
    </w:p>
    <w:p w14:paraId="1EBB5FE3"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④</w:t>
      </w:r>
      <w:r>
        <w:rPr>
          <w:rFonts w:eastAsia="仿宋_GB2312"/>
          <w:szCs w:val="32"/>
        </w:rPr>
        <w:t>法律、法规规定以及市委、市政府决定的其他事项。</w:t>
      </w:r>
    </w:p>
    <w:bookmarkEnd w:id="31"/>
    <w:p w14:paraId="155A5A6A"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4</w:t>
      </w:r>
      <w:r>
        <w:rPr>
          <w:rFonts w:eastAsia="仿宋_GB2312"/>
          <w:szCs w:val="32"/>
        </w:rPr>
        <w:t>）启动四级应急响应：</w:t>
      </w:r>
    </w:p>
    <w:p w14:paraId="464B4AE8"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①</w:t>
      </w:r>
      <w:r>
        <w:rPr>
          <w:rFonts w:eastAsia="仿宋_GB2312" w:hint="eastAsia"/>
          <w:szCs w:val="32"/>
        </w:rPr>
        <w:t>相关</w:t>
      </w:r>
      <w:r>
        <w:rPr>
          <w:rFonts w:eastAsia="仿宋_GB2312"/>
          <w:szCs w:val="32"/>
        </w:rPr>
        <w:t>市</w:t>
      </w:r>
      <w:r>
        <w:rPr>
          <w:rFonts w:eastAsia="仿宋_GB2312" w:hint="eastAsia"/>
          <w:szCs w:val="32"/>
        </w:rPr>
        <w:t>级</w:t>
      </w:r>
      <w:r>
        <w:rPr>
          <w:rFonts w:eastAsia="仿宋_GB2312"/>
          <w:szCs w:val="32"/>
        </w:rPr>
        <w:t>专项应急指挥机构办公室有关负责同志赴现场协调、支援应急处置工作。</w:t>
      </w:r>
    </w:p>
    <w:p w14:paraId="51857B2D"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②</w:t>
      </w:r>
      <w:r>
        <w:rPr>
          <w:rFonts w:eastAsia="仿宋_GB2312" w:hint="eastAsia"/>
          <w:szCs w:val="32"/>
        </w:rPr>
        <w:t>相关</w:t>
      </w:r>
      <w:r>
        <w:rPr>
          <w:rFonts w:eastAsia="仿宋_GB2312"/>
          <w:szCs w:val="32"/>
        </w:rPr>
        <w:t>市</w:t>
      </w:r>
      <w:r>
        <w:rPr>
          <w:rFonts w:eastAsia="仿宋_GB2312" w:hint="eastAsia"/>
          <w:szCs w:val="32"/>
        </w:rPr>
        <w:t>级</w:t>
      </w:r>
      <w:r>
        <w:rPr>
          <w:rFonts w:eastAsia="仿宋_GB2312"/>
          <w:szCs w:val="32"/>
        </w:rPr>
        <w:t>专项应急指挥机构办公室协调调度专项</w:t>
      </w:r>
      <w:r>
        <w:rPr>
          <w:rFonts w:eastAsia="仿宋_GB2312" w:hint="eastAsia"/>
          <w:szCs w:val="32"/>
        </w:rPr>
        <w:t>应急</w:t>
      </w:r>
      <w:r>
        <w:rPr>
          <w:rFonts w:eastAsia="仿宋_GB2312"/>
          <w:szCs w:val="32"/>
        </w:rPr>
        <w:t>指挥</w:t>
      </w:r>
      <w:r>
        <w:rPr>
          <w:rFonts w:eastAsia="仿宋_GB2312" w:hint="eastAsia"/>
          <w:szCs w:val="32"/>
        </w:rPr>
        <w:t>机构</w:t>
      </w:r>
      <w:r>
        <w:rPr>
          <w:rFonts w:eastAsia="仿宋_GB2312"/>
          <w:szCs w:val="32"/>
        </w:rPr>
        <w:t>掌握的应急救援队伍、应急救援装备和应急物资等资源，协助事发区应急指挥机构共同开展应急处置工作。</w:t>
      </w:r>
    </w:p>
    <w:p w14:paraId="08D33F79" w14:textId="77777777" w:rsidR="00C42D2A" w:rsidRDefault="00C42D2A" w:rsidP="00CC025B">
      <w:pPr>
        <w:pStyle w:val="a3"/>
        <w:adjustRightInd w:val="0"/>
        <w:ind w:firstLineChars="200" w:firstLine="622"/>
        <w:rPr>
          <w:rFonts w:eastAsia="仿宋_GB2312"/>
          <w:szCs w:val="32"/>
        </w:rPr>
      </w:pPr>
      <w:r>
        <w:rPr>
          <w:rFonts w:eastAsia="宋体" w:cs="宋体" w:hint="eastAsia"/>
          <w:szCs w:val="32"/>
        </w:rPr>
        <w:t>③</w:t>
      </w:r>
      <w:r>
        <w:rPr>
          <w:rFonts w:eastAsia="仿宋_GB2312"/>
          <w:szCs w:val="32"/>
        </w:rPr>
        <w:t>法律、法规规定以及市委、市政府决定的其他事项。</w:t>
      </w:r>
    </w:p>
    <w:p w14:paraId="2B36BB6E" w14:textId="77777777" w:rsidR="00C42D2A" w:rsidRDefault="00C42D2A" w:rsidP="00CC025B">
      <w:pPr>
        <w:pStyle w:val="a3"/>
        <w:adjustRightInd w:val="0"/>
        <w:ind w:firstLineChars="200" w:firstLine="622"/>
        <w:rPr>
          <w:rFonts w:eastAsia="楷体_GB2312"/>
          <w:szCs w:val="32"/>
        </w:rPr>
      </w:pPr>
      <w:bookmarkStart w:id="33" w:name="_Toc22028522"/>
      <w:r>
        <w:rPr>
          <w:rFonts w:eastAsia="楷体_GB2312"/>
          <w:szCs w:val="32"/>
        </w:rPr>
        <w:t xml:space="preserve">3.8 </w:t>
      </w:r>
      <w:r>
        <w:rPr>
          <w:rFonts w:eastAsia="楷体_GB2312"/>
          <w:szCs w:val="32"/>
        </w:rPr>
        <w:t>处置措施</w:t>
      </w:r>
      <w:bookmarkEnd w:id="33"/>
    </w:p>
    <w:p w14:paraId="6DC146D2"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3.8.1 </w:t>
      </w:r>
      <w:r>
        <w:rPr>
          <w:rFonts w:eastAsia="仿宋_GB2312"/>
          <w:szCs w:val="32"/>
        </w:rPr>
        <w:t>自然灾害、事故灾难或公共卫生事件发生后，</w:t>
      </w:r>
      <w:bookmarkStart w:id="34" w:name="_Hlk9241925"/>
      <w:r>
        <w:rPr>
          <w:rFonts w:eastAsia="仿宋_GB2312"/>
          <w:szCs w:val="32"/>
        </w:rPr>
        <w:t>市和区人民政府</w:t>
      </w:r>
      <w:bookmarkEnd w:id="34"/>
      <w:r>
        <w:rPr>
          <w:rFonts w:eastAsia="仿宋_GB2312"/>
          <w:szCs w:val="32"/>
        </w:rPr>
        <w:t>视情采取以下应急处置措施：</w:t>
      </w:r>
    </w:p>
    <w:p w14:paraId="2AC6DAA8"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1</w:t>
      </w:r>
      <w:r>
        <w:rPr>
          <w:rFonts w:eastAsia="仿宋_GB2312"/>
          <w:szCs w:val="32"/>
        </w:rPr>
        <w:t>）组织营救受灾和被困人员，疏散、撤离并妥善安置受威胁人员，视情组织动员社会应急力量有序参与应急救援、人员救助等工作</w:t>
      </w:r>
      <w:r>
        <w:rPr>
          <w:rFonts w:eastAsia="仿宋_GB2312" w:hint="eastAsia"/>
          <w:szCs w:val="32"/>
        </w:rPr>
        <w:t>；</w:t>
      </w:r>
    </w:p>
    <w:p w14:paraId="29BF15F5"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2</w:t>
      </w:r>
      <w:r>
        <w:rPr>
          <w:rFonts w:eastAsia="仿宋_GB2312"/>
          <w:szCs w:val="32"/>
        </w:rPr>
        <w:t>）迅速控制危险源、标明危险区域、封锁危险场所，划定警戒区，实行交通管制等控制措施</w:t>
      </w:r>
      <w:r>
        <w:rPr>
          <w:rFonts w:eastAsia="仿宋_GB2312" w:hint="eastAsia"/>
          <w:szCs w:val="32"/>
        </w:rPr>
        <w:t>；</w:t>
      </w:r>
    </w:p>
    <w:p w14:paraId="22BA10F4"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3</w:t>
      </w:r>
      <w:r>
        <w:rPr>
          <w:rFonts w:eastAsia="仿宋_GB2312"/>
          <w:szCs w:val="32"/>
        </w:rPr>
        <w:t>）组织应急测绘和勘察队伍，利用无人机、雷达、卫星等手段快速获取现场影像，分析研判基础设施和居民住房</w:t>
      </w:r>
      <w:r>
        <w:rPr>
          <w:rFonts w:eastAsia="仿宋_GB2312" w:hint="eastAsia"/>
          <w:szCs w:val="32"/>
        </w:rPr>
        <w:t>等建筑物</w:t>
      </w:r>
      <w:r>
        <w:rPr>
          <w:rFonts w:eastAsia="仿宋_GB2312"/>
          <w:szCs w:val="32"/>
        </w:rPr>
        <w:t>损毁情况</w:t>
      </w:r>
      <w:r>
        <w:rPr>
          <w:rFonts w:eastAsia="仿宋_GB2312" w:hint="eastAsia"/>
          <w:szCs w:val="32"/>
        </w:rPr>
        <w:t>；</w:t>
      </w:r>
    </w:p>
    <w:p w14:paraId="572915EA"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4</w:t>
      </w:r>
      <w:r>
        <w:rPr>
          <w:rFonts w:eastAsia="仿宋_GB2312"/>
          <w:szCs w:val="32"/>
        </w:rPr>
        <w:t>）组织开展气象监测预报，分析研判事发区域天气变化情</w:t>
      </w:r>
      <w:r>
        <w:rPr>
          <w:rFonts w:eastAsia="仿宋_GB2312"/>
          <w:szCs w:val="32"/>
        </w:rPr>
        <w:lastRenderedPageBreak/>
        <w:t>况</w:t>
      </w:r>
      <w:r>
        <w:rPr>
          <w:rFonts w:eastAsia="仿宋_GB2312" w:hint="eastAsia"/>
          <w:szCs w:val="32"/>
        </w:rPr>
        <w:t>；</w:t>
      </w:r>
    </w:p>
    <w:p w14:paraId="5E3A9177"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5</w:t>
      </w:r>
      <w:r>
        <w:rPr>
          <w:rFonts w:eastAsia="仿宋_GB2312"/>
          <w:szCs w:val="32"/>
        </w:rPr>
        <w:t>）优先安排、优先调度、优先放行抢险救援车辆等应急交通工具，确保</w:t>
      </w:r>
      <w:r>
        <w:rPr>
          <w:rFonts w:eastAsia="仿宋_GB2312" w:hint="eastAsia"/>
          <w:szCs w:val="32"/>
        </w:rPr>
        <w:t>受危害人员、</w:t>
      </w:r>
      <w:r>
        <w:rPr>
          <w:rFonts w:eastAsia="仿宋_GB2312"/>
          <w:szCs w:val="32"/>
        </w:rPr>
        <w:t>救援物资和人员及时、安全送达</w:t>
      </w:r>
      <w:r>
        <w:rPr>
          <w:rFonts w:eastAsia="仿宋_GB2312" w:hint="eastAsia"/>
          <w:szCs w:val="32"/>
        </w:rPr>
        <w:t>；</w:t>
      </w:r>
    </w:p>
    <w:p w14:paraId="07EB6BCF"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6</w:t>
      </w:r>
      <w:r>
        <w:rPr>
          <w:rFonts w:eastAsia="仿宋_GB2312"/>
          <w:szCs w:val="32"/>
        </w:rPr>
        <w:t>）组织救治伤员，治疗传染病人和疑似病例，隔离传染源，观察密切接触者，对易感人群</w:t>
      </w:r>
      <w:r>
        <w:rPr>
          <w:rFonts w:eastAsia="仿宋_GB2312" w:hint="eastAsia"/>
          <w:szCs w:val="32"/>
        </w:rPr>
        <w:t>开展</w:t>
      </w:r>
      <w:r>
        <w:rPr>
          <w:rFonts w:eastAsia="仿宋_GB2312"/>
          <w:szCs w:val="32"/>
        </w:rPr>
        <w:t>应急接种、预防性服药和卫生防疫知识宣传</w:t>
      </w:r>
      <w:r>
        <w:rPr>
          <w:rFonts w:eastAsia="仿宋_GB2312" w:hint="eastAsia"/>
          <w:szCs w:val="32"/>
        </w:rPr>
        <w:t>；</w:t>
      </w:r>
    </w:p>
    <w:p w14:paraId="6D93950D"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7</w:t>
      </w:r>
      <w:r>
        <w:rPr>
          <w:rFonts w:eastAsia="仿宋_GB2312"/>
          <w:szCs w:val="32"/>
        </w:rPr>
        <w:t>）组织抢修被损坏的交通、通信、供水、排水、供电、供气、供热等公共设施，短时间难以恢复的，实施临时过渡方案，保障社会生产生活基本需要</w:t>
      </w:r>
      <w:r>
        <w:rPr>
          <w:rFonts w:eastAsia="仿宋_GB2312" w:hint="eastAsia"/>
          <w:szCs w:val="32"/>
        </w:rPr>
        <w:t>；</w:t>
      </w:r>
    </w:p>
    <w:p w14:paraId="51C9FE0C"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8</w:t>
      </w:r>
      <w:r>
        <w:rPr>
          <w:rFonts w:eastAsia="仿宋_GB2312"/>
          <w:szCs w:val="32"/>
        </w:rPr>
        <w:t>）禁止或限制使用有关设备、设施和有关场所，中止人员密集的活动或可能导致危害扩大的生产经营活动以及采取其他保护措施</w:t>
      </w:r>
      <w:r>
        <w:rPr>
          <w:rFonts w:eastAsia="仿宋_GB2312" w:hint="eastAsia"/>
          <w:szCs w:val="32"/>
        </w:rPr>
        <w:t>；</w:t>
      </w:r>
    </w:p>
    <w:p w14:paraId="4D23E29B"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9</w:t>
      </w:r>
      <w:r>
        <w:rPr>
          <w:rFonts w:eastAsia="仿宋_GB2312"/>
          <w:szCs w:val="32"/>
        </w:rPr>
        <w:t>）启用本级政府财政预备费和应急储备物资，必要时依法征用或要求有关企业生产供应其他急需物资、设备、设施、工具</w:t>
      </w:r>
      <w:r>
        <w:rPr>
          <w:rFonts w:eastAsia="仿宋_GB2312" w:hint="eastAsia"/>
          <w:szCs w:val="32"/>
        </w:rPr>
        <w:t>；</w:t>
      </w:r>
    </w:p>
    <w:p w14:paraId="74B942C0"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10</w:t>
      </w:r>
      <w:r>
        <w:rPr>
          <w:rFonts w:eastAsia="仿宋_GB2312"/>
          <w:szCs w:val="32"/>
        </w:rPr>
        <w:t>）向受灾人员提供食品、饮用水、衣被、燃料等生活必需品，指定有关的场地、场所作为临时应急避难场所，做好遇难人员家属安抚工作，妥善处置遇难人员遗体</w:t>
      </w:r>
      <w:r>
        <w:rPr>
          <w:rFonts w:eastAsia="仿宋_GB2312" w:hint="eastAsia"/>
          <w:szCs w:val="32"/>
        </w:rPr>
        <w:t>；</w:t>
      </w:r>
    </w:p>
    <w:p w14:paraId="0242B5EA"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11</w:t>
      </w:r>
      <w:r>
        <w:rPr>
          <w:rFonts w:eastAsia="仿宋_GB2312"/>
          <w:szCs w:val="32"/>
        </w:rPr>
        <w:t>）组织开展救灾捐赠，接收、管理、分配救灾捐赠款物，做好救灾款物信息公开工作</w:t>
      </w:r>
      <w:r>
        <w:rPr>
          <w:rFonts w:eastAsia="仿宋_GB2312" w:hint="eastAsia"/>
          <w:szCs w:val="32"/>
        </w:rPr>
        <w:t>；</w:t>
      </w:r>
    </w:p>
    <w:p w14:paraId="544996B7" w14:textId="77777777" w:rsidR="00C42D2A" w:rsidRDefault="00C42D2A" w:rsidP="00CC025B">
      <w:pPr>
        <w:pStyle w:val="a3"/>
        <w:adjustRightInd w:val="0"/>
        <w:ind w:firstLineChars="200" w:firstLine="622"/>
        <w:rPr>
          <w:rFonts w:eastAsia="仿宋_GB2312" w:hint="eastAsia"/>
          <w:szCs w:val="32"/>
        </w:rPr>
      </w:pPr>
      <w:r>
        <w:rPr>
          <w:rFonts w:eastAsia="仿宋_GB2312" w:hint="eastAsia"/>
          <w:szCs w:val="32"/>
        </w:rPr>
        <w:t>（</w:t>
      </w:r>
      <w:r>
        <w:rPr>
          <w:rFonts w:eastAsia="仿宋_GB2312" w:hint="eastAsia"/>
          <w:szCs w:val="32"/>
        </w:rPr>
        <w:t>12</w:t>
      </w:r>
      <w:r>
        <w:rPr>
          <w:rFonts w:eastAsia="仿宋_GB2312" w:hint="eastAsia"/>
          <w:szCs w:val="32"/>
        </w:rPr>
        <w:t>）</w:t>
      </w:r>
      <w:r>
        <w:rPr>
          <w:rFonts w:eastAsia="仿宋_GB2312"/>
          <w:szCs w:val="32"/>
        </w:rPr>
        <w:t>依法</w:t>
      </w:r>
      <w:r>
        <w:rPr>
          <w:rFonts w:eastAsia="仿宋_GB2312" w:hint="eastAsia"/>
          <w:szCs w:val="32"/>
        </w:rPr>
        <w:t>从严</w:t>
      </w:r>
      <w:r>
        <w:rPr>
          <w:rFonts w:eastAsia="仿宋_GB2312"/>
          <w:szCs w:val="32"/>
        </w:rPr>
        <w:t>惩处囤积居奇、哄抬物价、制假售假</w:t>
      </w:r>
      <w:r>
        <w:rPr>
          <w:rFonts w:eastAsia="仿宋_GB2312" w:hint="eastAsia"/>
          <w:szCs w:val="32"/>
        </w:rPr>
        <w:t>、</w:t>
      </w:r>
      <w:r>
        <w:rPr>
          <w:rFonts w:eastAsia="仿宋_GB2312"/>
          <w:szCs w:val="32"/>
        </w:rPr>
        <w:t>哄抢财物等扰乱市场秩序</w:t>
      </w:r>
      <w:r>
        <w:rPr>
          <w:rFonts w:eastAsia="仿宋_GB2312" w:hint="eastAsia"/>
          <w:szCs w:val="32"/>
        </w:rPr>
        <w:t>和社会秩序</w:t>
      </w:r>
      <w:r>
        <w:rPr>
          <w:rFonts w:eastAsia="仿宋_GB2312"/>
          <w:szCs w:val="32"/>
        </w:rPr>
        <w:t>的行为，稳定市场价格，维护</w:t>
      </w:r>
      <w:r>
        <w:rPr>
          <w:rFonts w:eastAsia="仿宋_GB2312" w:hint="eastAsia"/>
          <w:szCs w:val="32"/>
        </w:rPr>
        <w:t>社会</w:t>
      </w:r>
      <w:r>
        <w:rPr>
          <w:rFonts w:eastAsia="仿宋_GB2312"/>
          <w:szCs w:val="32"/>
        </w:rPr>
        <w:t>秩序</w:t>
      </w:r>
      <w:r>
        <w:rPr>
          <w:rFonts w:eastAsia="仿宋_GB2312" w:hint="eastAsia"/>
          <w:szCs w:val="32"/>
        </w:rPr>
        <w:t>；</w:t>
      </w:r>
    </w:p>
    <w:p w14:paraId="2627D9FA"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lastRenderedPageBreak/>
        <w:t>（</w:t>
      </w:r>
      <w:r>
        <w:rPr>
          <w:rFonts w:eastAsia="仿宋_GB2312"/>
          <w:szCs w:val="32"/>
        </w:rPr>
        <w:t>1</w:t>
      </w:r>
      <w:r>
        <w:rPr>
          <w:rFonts w:eastAsia="仿宋_GB2312" w:hint="eastAsia"/>
          <w:szCs w:val="32"/>
        </w:rPr>
        <w:t>3</w:t>
      </w:r>
      <w:r>
        <w:rPr>
          <w:rFonts w:eastAsia="仿宋_GB2312"/>
          <w:szCs w:val="32"/>
        </w:rPr>
        <w:t>）加强舆情监管，依法打击编造、传播有关突发事件事态发展或应急处置工作的虚假信息的行为</w:t>
      </w:r>
      <w:r>
        <w:rPr>
          <w:rFonts w:eastAsia="仿宋_GB2312" w:hint="eastAsia"/>
          <w:szCs w:val="32"/>
        </w:rPr>
        <w:t>；</w:t>
      </w:r>
    </w:p>
    <w:p w14:paraId="61E22116"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szCs w:val="32"/>
        </w:rPr>
        <w:t>1</w:t>
      </w:r>
      <w:r>
        <w:rPr>
          <w:rFonts w:eastAsia="仿宋_GB2312" w:hint="eastAsia"/>
          <w:szCs w:val="32"/>
        </w:rPr>
        <w:t>4</w:t>
      </w:r>
      <w:r>
        <w:rPr>
          <w:rFonts w:eastAsia="仿宋_GB2312"/>
          <w:szCs w:val="32"/>
        </w:rPr>
        <w:t>）加强公共卫生和环境监测，防止疾病、环境污染等次生、衍生事件发生</w:t>
      </w:r>
      <w:r>
        <w:rPr>
          <w:rFonts w:eastAsia="仿宋_GB2312" w:hint="eastAsia"/>
          <w:szCs w:val="32"/>
        </w:rPr>
        <w:t>；</w:t>
      </w:r>
    </w:p>
    <w:p w14:paraId="3B1C3DF5"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szCs w:val="32"/>
        </w:rPr>
        <w:t>1</w:t>
      </w:r>
      <w:r>
        <w:rPr>
          <w:rFonts w:eastAsia="仿宋_GB2312" w:hint="eastAsia"/>
          <w:szCs w:val="32"/>
        </w:rPr>
        <w:t>5</w:t>
      </w:r>
      <w:r>
        <w:rPr>
          <w:rFonts w:eastAsia="仿宋_GB2312"/>
          <w:szCs w:val="32"/>
        </w:rPr>
        <w:t>）法律、法规、规章规定的其他必要措施。</w:t>
      </w:r>
    </w:p>
    <w:p w14:paraId="4581A83C"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3.8.2 </w:t>
      </w:r>
      <w:r>
        <w:rPr>
          <w:rFonts w:eastAsia="仿宋_GB2312"/>
          <w:szCs w:val="32"/>
        </w:rPr>
        <w:t>社会安全事件发生后，市和区人民政府立即组织有关部门针对事件的性质特点，采取以下措施：</w:t>
      </w:r>
    </w:p>
    <w:p w14:paraId="1A1FE389"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hint="eastAsia"/>
          <w:szCs w:val="32"/>
        </w:rPr>
        <w:t>1</w:t>
      </w:r>
      <w:r>
        <w:rPr>
          <w:rFonts w:eastAsia="仿宋_GB2312"/>
          <w:szCs w:val="32"/>
        </w:rPr>
        <w:t>）维护现场治安秩序，对使用器械相互对抗或以暴力行为参与冲突的当事人实施强制隔离，妥善解决现场纠纷和争端，控制事态发展</w:t>
      </w:r>
      <w:r>
        <w:rPr>
          <w:rFonts w:eastAsia="仿宋_GB2312" w:hint="eastAsia"/>
          <w:szCs w:val="32"/>
        </w:rPr>
        <w:t>；</w:t>
      </w:r>
    </w:p>
    <w:p w14:paraId="5468BB29"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hint="eastAsia"/>
          <w:szCs w:val="32"/>
        </w:rPr>
        <w:t>2</w:t>
      </w:r>
      <w:r>
        <w:rPr>
          <w:rFonts w:eastAsia="仿宋_GB2312"/>
          <w:szCs w:val="32"/>
        </w:rPr>
        <w:t>）对特定区域内的建筑物、交通工具、设备、设施以及燃料、燃气、电力、水的供应进行控制</w:t>
      </w:r>
      <w:r>
        <w:rPr>
          <w:rFonts w:eastAsia="仿宋_GB2312" w:hint="eastAsia"/>
          <w:szCs w:val="32"/>
        </w:rPr>
        <w:t>；</w:t>
      </w:r>
    </w:p>
    <w:p w14:paraId="50E0FD2B"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hint="eastAsia"/>
          <w:szCs w:val="32"/>
        </w:rPr>
        <w:t>3</w:t>
      </w:r>
      <w:r>
        <w:rPr>
          <w:rFonts w:eastAsia="仿宋_GB2312"/>
          <w:szCs w:val="32"/>
        </w:rPr>
        <w:t>）封锁有关场所、道路，查验现场人员的身份证件，限制有关公共场所内的活动</w:t>
      </w:r>
      <w:r>
        <w:rPr>
          <w:rFonts w:eastAsia="仿宋_GB2312" w:hint="eastAsia"/>
          <w:szCs w:val="32"/>
        </w:rPr>
        <w:t>；</w:t>
      </w:r>
    </w:p>
    <w:p w14:paraId="625D3C53"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hint="eastAsia"/>
          <w:szCs w:val="32"/>
        </w:rPr>
        <w:t>4</w:t>
      </w:r>
      <w:r>
        <w:rPr>
          <w:rFonts w:eastAsia="仿宋_GB2312"/>
          <w:szCs w:val="32"/>
        </w:rPr>
        <w:t>）加强对党政机关、军事机关、广播电视台等易受冲击核心机关和单位的警卫，设置临时警戒线，加强对重点敏感人员、场所、部位的安全保护</w:t>
      </w:r>
      <w:r>
        <w:rPr>
          <w:rFonts w:eastAsia="仿宋_GB2312" w:hint="eastAsia"/>
          <w:szCs w:val="32"/>
        </w:rPr>
        <w:t>；</w:t>
      </w:r>
    </w:p>
    <w:p w14:paraId="2DE036F6"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w:t>
      </w:r>
      <w:r>
        <w:rPr>
          <w:rFonts w:eastAsia="仿宋_GB2312" w:hint="eastAsia"/>
          <w:szCs w:val="32"/>
        </w:rPr>
        <w:t>5</w:t>
      </w:r>
      <w:r>
        <w:rPr>
          <w:rFonts w:eastAsia="仿宋_GB2312"/>
          <w:szCs w:val="32"/>
        </w:rPr>
        <w:t>）严重危害社会治安秩序的事件发生后，立即依法出动警力，加大社会面检查、巡逻、控制力度，根据现场情况有针对性地采取强制性措施，尽快恢复社会秩序</w:t>
      </w:r>
      <w:r>
        <w:rPr>
          <w:rFonts w:eastAsia="仿宋_GB2312" w:hint="eastAsia"/>
          <w:szCs w:val="32"/>
        </w:rPr>
        <w:t>；</w:t>
      </w:r>
    </w:p>
    <w:p w14:paraId="0DA94A0C" w14:textId="77777777" w:rsidR="00C42D2A" w:rsidRDefault="00C42D2A" w:rsidP="00CC025B">
      <w:pPr>
        <w:pStyle w:val="a3"/>
        <w:adjustRightInd w:val="0"/>
        <w:ind w:firstLineChars="200" w:firstLine="622"/>
        <w:rPr>
          <w:rFonts w:eastAsia="仿宋_GB2312"/>
          <w:szCs w:val="32"/>
        </w:rPr>
      </w:pPr>
      <w:r>
        <w:rPr>
          <w:rFonts w:eastAsia="仿宋_GB2312"/>
          <w:szCs w:val="32"/>
        </w:rPr>
        <w:t>（</w:t>
      </w:r>
      <w:r>
        <w:rPr>
          <w:rFonts w:eastAsia="仿宋_GB2312" w:hint="eastAsia"/>
          <w:szCs w:val="32"/>
        </w:rPr>
        <w:t>6</w:t>
      </w:r>
      <w:r>
        <w:rPr>
          <w:rFonts w:eastAsia="仿宋_GB2312"/>
          <w:szCs w:val="32"/>
        </w:rPr>
        <w:t>）法律、法规、规章等规定的其他必要措施。</w:t>
      </w:r>
    </w:p>
    <w:p w14:paraId="328A5732" w14:textId="77777777" w:rsidR="00C42D2A" w:rsidRDefault="00C42D2A" w:rsidP="00CC025B">
      <w:pPr>
        <w:pStyle w:val="a3"/>
        <w:adjustRightInd w:val="0"/>
        <w:ind w:firstLineChars="200" w:firstLine="622"/>
        <w:rPr>
          <w:rFonts w:eastAsia="楷体_GB2312"/>
          <w:szCs w:val="32"/>
        </w:rPr>
      </w:pPr>
      <w:bookmarkStart w:id="35" w:name="_Toc22028523"/>
      <w:r>
        <w:rPr>
          <w:rFonts w:eastAsia="楷体_GB2312"/>
          <w:szCs w:val="32"/>
        </w:rPr>
        <w:t xml:space="preserve">3.9 </w:t>
      </w:r>
      <w:r>
        <w:rPr>
          <w:rFonts w:eastAsia="楷体_GB2312"/>
          <w:szCs w:val="32"/>
        </w:rPr>
        <w:t>新闻与舆情应对</w:t>
      </w:r>
      <w:bookmarkEnd w:id="35"/>
    </w:p>
    <w:p w14:paraId="003FF2C8" w14:textId="77777777" w:rsidR="00C42D2A" w:rsidRDefault="00C42D2A" w:rsidP="00CC025B">
      <w:pPr>
        <w:pStyle w:val="a3"/>
        <w:adjustRightInd w:val="0"/>
        <w:ind w:firstLineChars="200" w:firstLine="622"/>
        <w:rPr>
          <w:rFonts w:eastAsia="仿宋_GB2312"/>
          <w:szCs w:val="32"/>
        </w:rPr>
      </w:pPr>
      <w:r>
        <w:rPr>
          <w:rFonts w:eastAsia="仿宋_GB2312"/>
          <w:szCs w:val="32"/>
        </w:rPr>
        <w:lastRenderedPageBreak/>
        <w:t xml:space="preserve">3.9.1 </w:t>
      </w:r>
      <w:r>
        <w:rPr>
          <w:rFonts w:eastAsia="仿宋_GB2312"/>
          <w:szCs w:val="32"/>
        </w:rPr>
        <w:t>市、区宣传部门指导有关部门，做好突发事件应急新闻报道工作。较大、一般突发事件的信息发布与舆情引导工作，由事发区宣传部门负责，市委宣传部做好指导工作。特别重大、重大突发事件的信息发布与舆情引导工作，由市委宣传部统筹协调，</w:t>
      </w:r>
      <w:r>
        <w:rPr>
          <w:rFonts w:eastAsia="仿宋_GB2312" w:hint="eastAsia"/>
          <w:szCs w:val="32"/>
        </w:rPr>
        <w:t>在突发事件应急指挥机构</w:t>
      </w:r>
      <w:r>
        <w:rPr>
          <w:rFonts w:eastAsia="仿宋_GB2312"/>
          <w:szCs w:val="32"/>
        </w:rPr>
        <w:t>成立信息舆情组</w:t>
      </w:r>
      <w:r>
        <w:rPr>
          <w:rFonts w:eastAsia="仿宋_GB2312" w:hint="eastAsia"/>
          <w:szCs w:val="32"/>
        </w:rPr>
        <w:t>，</w:t>
      </w:r>
      <w:r>
        <w:rPr>
          <w:rFonts w:eastAsia="仿宋_GB2312"/>
          <w:szCs w:val="32"/>
        </w:rPr>
        <w:t>负责信息发布、舆情分析、舆情引导和媒体服务等工作。未经批准，参与应急处置工作的单位和个人不得擅自对外发布消息。</w:t>
      </w:r>
    </w:p>
    <w:p w14:paraId="30519F6D"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3.9.2 </w:t>
      </w:r>
      <w:r>
        <w:rPr>
          <w:rFonts w:eastAsia="仿宋_GB2312"/>
          <w:szCs w:val="32"/>
        </w:rPr>
        <w:t>特别重大、重大突发事件发生后，由信息舆情组</w:t>
      </w:r>
      <w:r>
        <w:rPr>
          <w:rFonts w:eastAsia="仿宋_GB2312" w:hint="eastAsia"/>
          <w:szCs w:val="32"/>
        </w:rPr>
        <w:t>按程序第一时间向社会发布简要信息</w:t>
      </w:r>
      <w:r>
        <w:rPr>
          <w:rFonts w:eastAsia="仿宋_GB2312"/>
          <w:szCs w:val="32"/>
        </w:rPr>
        <w:t>，在</w:t>
      </w:r>
      <w:r>
        <w:rPr>
          <w:rFonts w:eastAsia="仿宋_GB2312"/>
          <w:szCs w:val="32"/>
        </w:rPr>
        <w:t>5</w:t>
      </w:r>
      <w:r>
        <w:rPr>
          <w:rFonts w:eastAsia="仿宋_GB2312"/>
          <w:szCs w:val="32"/>
        </w:rPr>
        <w:t>小时内发布权威信息，在</w:t>
      </w:r>
      <w:r>
        <w:rPr>
          <w:rFonts w:eastAsia="仿宋_GB2312"/>
          <w:szCs w:val="32"/>
        </w:rPr>
        <w:t>24</w:t>
      </w:r>
      <w:r>
        <w:rPr>
          <w:rFonts w:eastAsia="仿宋_GB2312"/>
          <w:szCs w:val="32"/>
        </w:rPr>
        <w:t>小时内以事件处置新闻中心名义召开新闻发布会，由分管市领导</w:t>
      </w:r>
      <w:r>
        <w:rPr>
          <w:rFonts w:eastAsia="仿宋_GB2312" w:hint="eastAsia"/>
          <w:szCs w:val="32"/>
        </w:rPr>
        <w:t>同志</w:t>
      </w:r>
      <w:r>
        <w:rPr>
          <w:rFonts w:eastAsia="仿宋_GB2312"/>
          <w:szCs w:val="32"/>
        </w:rPr>
        <w:t>、</w:t>
      </w:r>
      <w:r>
        <w:rPr>
          <w:rFonts w:eastAsia="仿宋_GB2312" w:hint="eastAsia"/>
          <w:szCs w:val="32"/>
        </w:rPr>
        <w:t>有关区</w:t>
      </w:r>
      <w:r>
        <w:rPr>
          <w:rFonts w:eastAsia="仿宋_GB2312"/>
          <w:szCs w:val="32"/>
        </w:rPr>
        <w:t>主要负责同志及相关部门负责同志发布相关信息。通过动态发布处置进展情况、组织集中采访等方式，持续发布权威信息。</w:t>
      </w:r>
    </w:p>
    <w:p w14:paraId="465DD7FD"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3.9.3 </w:t>
      </w:r>
      <w:r>
        <w:rPr>
          <w:rFonts w:eastAsia="仿宋_GB2312"/>
          <w:szCs w:val="32"/>
        </w:rPr>
        <w:t>市委网信办组织有关单位做好网络舆情分析、引导工作，加强网络媒体和移动新媒体信息发布，引导网民依法、理性表达意见，及时调控管控有害信息；会同市公安局，依法依规对散布谣言、恶意炒作等行为进行处理。</w:t>
      </w:r>
    </w:p>
    <w:p w14:paraId="1933E066" w14:textId="77777777" w:rsidR="00C42D2A" w:rsidRDefault="00C42D2A" w:rsidP="00CC025B">
      <w:pPr>
        <w:pStyle w:val="a3"/>
        <w:adjustRightInd w:val="0"/>
        <w:ind w:firstLineChars="200" w:firstLine="622"/>
        <w:rPr>
          <w:rFonts w:eastAsia="楷体_GB2312"/>
          <w:szCs w:val="32"/>
        </w:rPr>
      </w:pPr>
      <w:bookmarkStart w:id="36" w:name="_Toc22028524"/>
      <w:r>
        <w:rPr>
          <w:rFonts w:eastAsia="楷体_GB2312"/>
          <w:szCs w:val="32"/>
        </w:rPr>
        <w:t xml:space="preserve">3.10 </w:t>
      </w:r>
      <w:r>
        <w:rPr>
          <w:rFonts w:eastAsia="楷体_GB2312"/>
          <w:szCs w:val="32"/>
        </w:rPr>
        <w:t>扩大响应</w:t>
      </w:r>
      <w:bookmarkEnd w:id="36"/>
    </w:p>
    <w:p w14:paraId="76347A93"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3.10.1 </w:t>
      </w:r>
      <w:r>
        <w:rPr>
          <w:rFonts w:eastAsia="仿宋_GB2312"/>
          <w:szCs w:val="32"/>
        </w:rPr>
        <w:t>当突发事件造成的危害已十分严重，超出本市处置能力，需要国家或其他省</w:t>
      </w:r>
      <w:r>
        <w:rPr>
          <w:rFonts w:eastAsia="仿宋_GB2312" w:hint="eastAsia"/>
          <w:szCs w:val="32"/>
        </w:rPr>
        <w:t>、区、</w:t>
      </w:r>
      <w:r>
        <w:rPr>
          <w:rFonts w:eastAsia="仿宋_GB2312"/>
          <w:szCs w:val="32"/>
        </w:rPr>
        <w:t>市提供支持和援助时，根据市委决定，由市人民政府将情况上报国务院，请求协调有关方面参与事件处置工作。国家</w:t>
      </w:r>
      <w:r>
        <w:rPr>
          <w:rFonts w:eastAsia="仿宋_GB2312" w:hint="eastAsia"/>
          <w:szCs w:val="32"/>
        </w:rPr>
        <w:t>层面</w:t>
      </w:r>
      <w:r>
        <w:rPr>
          <w:rFonts w:eastAsia="仿宋_GB2312"/>
          <w:szCs w:val="32"/>
        </w:rPr>
        <w:t>启动应急响应、实施组织指挥后，本市各</w:t>
      </w:r>
      <w:r>
        <w:rPr>
          <w:rFonts w:eastAsia="仿宋_GB2312"/>
          <w:szCs w:val="32"/>
        </w:rPr>
        <w:lastRenderedPageBreak/>
        <w:t>方面应急力量接受国家层面统一指挥，并按照部署做好各项应急处置工作。</w:t>
      </w:r>
    </w:p>
    <w:p w14:paraId="564F4B38"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3.10.2 </w:t>
      </w:r>
      <w:r>
        <w:rPr>
          <w:rFonts w:eastAsia="仿宋_GB2312"/>
          <w:szCs w:val="32"/>
        </w:rPr>
        <w:t>当突发事件事态不能有效控制、社会危害不能有效减轻时，按规定程序宣布</w:t>
      </w:r>
      <w:r>
        <w:rPr>
          <w:rFonts w:eastAsia="仿宋_GB2312" w:hint="eastAsia"/>
          <w:szCs w:val="32"/>
        </w:rPr>
        <w:t>有关地区</w:t>
      </w:r>
      <w:r>
        <w:rPr>
          <w:rFonts w:eastAsia="仿宋_GB2312"/>
          <w:szCs w:val="32"/>
        </w:rPr>
        <w:t>进入紧急状态。</w:t>
      </w:r>
    </w:p>
    <w:p w14:paraId="3B0579E3" w14:textId="77777777" w:rsidR="00C42D2A" w:rsidRDefault="00C42D2A" w:rsidP="00CC025B">
      <w:pPr>
        <w:pStyle w:val="a3"/>
        <w:adjustRightInd w:val="0"/>
        <w:ind w:firstLineChars="200" w:firstLine="622"/>
        <w:rPr>
          <w:rFonts w:eastAsia="楷体_GB2312"/>
          <w:szCs w:val="32"/>
        </w:rPr>
      </w:pPr>
      <w:bookmarkStart w:id="37" w:name="_Toc22028525"/>
      <w:r>
        <w:rPr>
          <w:rFonts w:eastAsia="楷体_GB2312"/>
          <w:szCs w:val="32"/>
        </w:rPr>
        <w:t xml:space="preserve">3.11 </w:t>
      </w:r>
      <w:r>
        <w:rPr>
          <w:rFonts w:eastAsia="楷体_GB2312"/>
          <w:szCs w:val="32"/>
        </w:rPr>
        <w:t>应急结束</w:t>
      </w:r>
      <w:bookmarkEnd w:id="37"/>
    </w:p>
    <w:p w14:paraId="5C21CB6F"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3.11.1 </w:t>
      </w:r>
      <w:r>
        <w:rPr>
          <w:rFonts w:eastAsia="仿宋_GB2312"/>
          <w:szCs w:val="32"/>
        </w:rPr>
        <w:t>突发事件应急处置工作结束，事件危害或威胁被控制、消除，应急处置工作即告结束。</w:t>
      </w:r>
    </w:p>
    <w:p w14:paraId="17865697"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3.11.2 </w:t>
      </w:r>
      <w:r>
        <w:rPr>
          <w:rFonts w:eastAsia="仿宋_GB2312"/>
          <w:szCs w:val="32"/>
        </w:rPr>
        <w:t>特别重大、重大突发事件经市委、市政府研究</w:t>
      </w:r>
      <w:r>
        <w:rPr>
          <w:rFonts w:eastAsia="仿宋_GB2312" w:hint="eastAsia"/>
          <w:szCs w:val="32"/>
        </w:rPr>
        <w:t>同意</w:t>
      </w:r>
      <w:r>
        <w:rPr>
          <w:rFonts w:eastAsia="仿宋_GB2312"/>
          <w:szCs w:val="32"/>
        </w:rPr>
        <w:t>后，由市应急委或</w:t>
      </w:r>
      <w:r>
        <w:rPr>
          <w:rFonts w:eastAsia="仿宋_GB2312" w:hint="eastAsia"/>
          <w:szCs w:val="32"/>
        </w:rPr>
        <w:t>市级专项应急指挥</w:t>
      </w:r>
      <w:r>
        <w:rPr>
          <w:rFonts w:eastAsia="仿宋_GB2312"/>
          <w:szCs w:val="32"/>
        </w:rPr>
        <w:t>机构宣布应急结束，现场应急救援队伍有序撤离。同时，视情继续实施必要措施，防止灾情反弹或引发次生、衍生事件。较大、一般突发事件由启动应急响应的区人民政府</w:t>
      </w:r>
      <w:r>
        <w:rPr>
          <w:rFonts w:eastAsia="仿宋_GB2312" w:hint="eastAsia"/>
          <w:szCs w:val="32"/>
        </w:rPr>
        <w:t>或区级专项应急指挥机构</w:t>
      </w:r>
      <w:r>
        <w:rPr>
          <w:rFonts w:eastAsia="仿宋_GB2312"/>
          <w:szCs w:val="32"/>
        </w:rPr>
        <w:t>宣布应急结束，各部门转入常态工作。</w:t>
      </w:r>
    </w:p>
    <w:p w14:paraId="17B49C99"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3.11.3 </w:t>
      </w:r>
      <w:r>
        <w:rPr>
          <w:rFonts w:eastAsia="仿宋_GB2312"/>
          <w:szCs w:val="32"/>
        </w:rPr>
        <w:t>现场指挥部停止运行后，通知相关方面解除应急措施，进入过渡时期。必要时，通过信息发布平台和新闻媒体等向社会发布应急结束信息。紧急状态决定的终止和公布依照法定程序执行。</w:t>
      </w:r>
    </w:p>
    <w:p w14:paraId="06E866D6" w14:textId="77777777" w:rsidR="00C42D2A" w:rsidRDefault="00C42D2A" w:rsidP="00CC025B">
      <w:pPr>
        <w:pStyle w:val="a3"/>
        <w:adjustRightInd w:val="0"/>
        <w:ind w:firstLineChars="200" w:firstLine="622"/>
        <w:rPr>
          <w:rFonts w:eastAsia="黑体"/>
          <w:bCs/>
          <w:szCs w:val="32"/>
        </w:rPr>
      </w:pPr>
      <w:bookmarkStart w:id="38" w:name="_Toc22028526"/>
      <w:r>
        <w:rPr>
          <w:rFonts w:eastAsia="黑体"/>
          <w:bCs/>
          <w:szCs w:val="32"/>
        </w:rPr>
        <w:t>4</w:t>
      </w:r>
      <w:r>
        <w:rPr>
          <w:rFonts w:eastAsia="黑体" w:hint="eastAsia"/>
          <w:bCs/>
          <w:szCs w:val="32"/>
        </w:rPr>
        <w:t xml:space="preserve"> </w:t>
      </w:r>
      <w:r>
        <w:rPr>
          <w:rFonts w:eastAsia="黑体"/>
          <w:bCs/>
          <w:szCs w:val="32"/>
        </w:rPr>
        <w:t>恢复与重建</w:t>
      </w:r>
      <w:bookmarkEnd w:id="38"/>
      <w:r>
        <w:rPr>
          <w:rFonts w:eastAsia="黑体"/>
          <w:bCs/>
          <w:szCs w:val="32"/>
        </w:rPr>
        <w:t>机制</w:t>
      </w:r>
    </w:p>
    <w:p w14:paraId="1CBDDDA3" w14:textId="77777777" w:rsidR="00C42D2A" w:rsidRDefault="00C42D2A" w:rsidP="00CC025B">
      <w:pPr>
        <w:pStyle w:val="a3"/>
        <w:adjustRightInd w:val="0"/>
        <w:ind w:firstLineChars="200" w:firstLine="622"/>
        <w:rPr>
          <w:rFonts w:eastAsia="楷体_GB2312"/>
          <w:szCs w:val="32"/>
        </w:rPr>
      </w:pPr>
      <w:bookmarkStart w:id="39" w:name="_Toc22028527"/>
      <w:r>
        <w:rPr>
          <w:rFonts w:eastAsia="楷体_GB2312"/>
          <w:szCs w:val="32"/>
        </w:rPr>
        <w:t xml:space="preserve">4.1 </w:t>
      </w:r>
      <w:r>
        <w:rPr>
          <w:rFonts w:eastAsia="楷体_GB2312"/>
          <w:szCs w:val="32"/>
        </w:rPr>
        <w:t>善后处置</w:t>
      </w:r>
      <w:bookmarkEnd w:id="39"/>
    </w:p>
    <w:p w14:paraId="3AEC6B0A"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4.1.1 </w:t>
      </w:r>
      <w:r>
        <w:rPr>
          <w:rFonts w:eastAsia="仿宋_GB2312" w:hint="eastAsia"/>
          <w:szCs w:val="32"/>
        </w:rPr>
        <w:t>按照</w:t>
      </w:r>
      <w:r>
        <w:rPr>
          <w:rFonts w:eastAsia="仿宋_GB2312"/>
          <w:szCs w:val="32"/>
        </w:rPr>
        <w:t>市委、市政府</w:t>
      </w:r>
      <w:r>
        <w:rPr>
          <w:rFonts w:eastAsia="仿宋_GB2312" w:hint="eastAsia"/>
          <w:szCs w:val="32"/>
        </w:rPr>
        <w:t>部署要求</w:t>
      </w:r>
      <w:r>
        <w:rPr>
          <w:rFonts w:eastAsia="仿宋_GB2312"/>
          <w:szCs w:val="32"/>
        </w:rPr>
        <w:t>，事发区人民政府和市相关部门负责善后处置工作，制订恢复重建计划和善后处理措施，</w:t>
      </w:r>
      <w:r>
        <w:rPr>
          <w:rFonts w:eastAsia="仿宋_GB2312" w:hint="eastAsia"/>
          <w:szCs w:val="32"/>
        </w:rPr>
        <w:t>报市人民政府后</w:t>
      </w:r>
      <w:r>
        <w:rPr>
          <w:rFonts w:eastAsia="仿宋_GB2312"/>
          <w:szCs w:val="32"/>
        </w:rPr>
        <w:t>组织实施。</w:t>
      </w:r>
    </w:p>
    <w:p w14:paraId="1AD33AA6"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lastRenderedPageBreak/>
        <w:t xml:space="preserve">4.1.2 </w:t>
      </w:r>
      <w:r>
        <w:rPr>
          <w:rFonts w:eastAsia="仿宋_GB2312"/>
          <w:szCs w:val="32"/>
        </w:rPr>
        <w:t>市公安局负责突发事件现场和受灾人员集中生活场所治安秩序维护工作；市卫生健康委、市农业农村委负责疫病监测和防控工作；市交通运输委负责受灾人员和救灾物资运输工作；市生态环境局负责提出事故后污染处置建议，协调有关单位处置污染物；市城市管理委、市交通运输委、市水务局、市通信管理局、</w:t>
      </w:r>
      <w:r>
        <w:rPr>
          <w:rFonts w:eastAsia="仿宋_GB2312" w:hint="eastAsia"/>
          <w:szCs w:val="32"/>
        </w:rPr>
        <w:t>国网天津</w:t>
      </w:r>
      <w:r>
        <w:rPr>
          <w:rFonts w:eastAsia="仿宋_GB2312"/>
          <w:szCs w:val="32"/>
        </w:rPr>
        <w:t>市电力公司、能源集团等负责组织对被破坏的基础设施进行修复；市商务局、市粮食和物资局会同事发区人民政府负责做好生活必需品的应急调拨，满足受灾人员基本生活需求；</w:t>
      </w:r>
      <w:r>
        <w:rPr>
          <w:rFonts w:eastAsia="仿宋_GB2312" w:hint="eastAsia"/>
          <w:szCs w:val="32"/>
        </w:rPr>
        <w:t>市规划资源局</w:t>
      </w:r>
      <w:r>
        <w:rPr>
          <w:rFonts w:eastAsia="仿宋_GB2312"/>
          <w:szCs w:val="32"/>
        </w:rPr>
        <w:t>负责组织受灾地区居民住房和基本配套设施的选址、规划方案设计等工作</w:t>
      </w:r>
      <w:r>
        <w:rPr>
          <w:rFonts w:eastAsia="仿宋_GB2312" w:hint="eastAsia"/>
          <w:szCs w:val="32"/>
        </w:rPr>
        <w:t>；</w:t>
      </w:r>
      <w:r>
        <w:rPr>
          <w:rFonts w:eastAsia="仿宋_GB2312"/>
          <w:szCs w:val="32"/>
        </w:rPr>
        <w:t>市住房城乡建设委负责居民住房建设的组织实施；市应急局负责组织指导相关部门、事发区和专业技术力量，开展灾情核查、损失评估工作，会同市财政局研究制定应由政府补偿的标准和办法。</w:t>
      </w:r>
    </w:p>
    <w:p w14:paraId="347DA7E1"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4.1.3 </w:t>
      </w:r>
      <w:r>
        <w:rPr>
          <w:rFonts w:eastAsia="仿宋_GB2312"/>
          <w:szCs w:val="32"/>
        </w:rPr>
        <w:t>事发区人民政府组织相关部门加强受灾地区社会管理，尽快恢复社会秩序，配合做好灾情统计和救助款物的管理、调拨、发放工作。</w:t>
      </w:r>
    </w:p>
    <w:p w14:paraId="539E37B5" w14:textId="77777777" w:rsidR="00C42D2A" w:rsidRDefault="00C42D2A" w:rsidP="00CC025B">
      <w:pPr>
        <w:pStyle w:val="a3"/>
        <w:adjustRightInd w:val="0"/>
        <w:ind w:firstLineChars="200" w:firstLine="622"/>
        <w:rPr>
          <w:rFonts w:eastAsia="楷体_GB2312"/>
          <w:szCs w:val="32"/>
        </w:rPr>
      </w:pPr>
      <w:bookmarkStart w:id="40" w:name="_Toc22028528"/>
      <w:r>
        <w:rPr>
          <w:rFonts w:eastAsia="楷体_GB2312"/>
          <w:szCs w:val="32"/>
        </w:rPr>
        <w:t xml:space="preserve">4.2 </w:t>
      </w:r>
      <w:r>
        <w:rPr>
          <w:rFonts w:eastAsia="楷体_GB2312"/>
          <w:szCs w:val="32"/>
        </w:rPr>
        <w:t>社会救助</w:t>
      </w:r>
      <w:bookmarkEnd w:id="40"/>
    </w:p>
    <w:p w14:paraId="77CBF3D7"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4.2.1 </w:t>
      </w:r>
      <w:r>
        <w:rPr>
          <w:rFonts w:eastAsia="仿宋_GB2312"/>
          <w:szCs w:val="32"/>
        </w:rPr>
        <w:t>市和区人民政府应急管理、民政、卫生</w:t>
      </w:r>
      <w:r>
        <w:rPr>
          <w:rFonts w:eastAsia="仿宋_GB2312" w:hint="eastAsia"/>
          <w:szCs w:val="32"/>
        </w:rPr>
        <w:t>健康</w:t>
      </w:r>
      <w:r>
        <w:rPr>
          <w:rFonts w:eastAsia="仿宋_GB2312"/>
          <w:szCs w:val="32"/>
        </w:rPr>
        <w:t>、教育、</w:t>
      </w:r>
      <w:r>
        <w:rPr>
          <w:rFonts w:eastAsia="仿宋_GB2312" w:hint="eastAsia"/>
          <w:szCs w:val="32"/>
        </w:rPr>
        <w:t>住房城乡</w:t>
      </w:r>
      <w:r>
        <w:rPr>
          <w:rFonts w:eastAsia="仿宋_GB2312"/>
          <w:szCs w:val="32"/>
        </w:rPr>
        <w:t>建设、司法</w:t>
      </w:r>
      <w:r>
        <w:rPr>
          <w:rFonts w:eastAsia="仿宋_GB2312" w:hint="eastAsia"/>
          <w:szCs w:val="32"/>
        </w:rPr>
        <w:t>行政</w:t>
      </w:r>
      <w:r>
        <w:rPr>
          <w:rFonts w:eastAsia="仿宋_GB2312"/>
          <w:szCs w:val="32"/>
        </w:rPr>
        <w:t>等部门，按照各自职责负责本行政区域内相应的社会救助管理工作。</w:t>
      </w:r>
    </w:p>
    <w:p w14:paraId="66567E2F"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4.2.2 </w:t>
      </w:r>
      <w:r>
        <w:rPr>
          <w:rFonts w:eastAsia="仿宋_GB2312"/>
          <w:szCs w:val="32"/>
        </w:rPr>
        <w:t>市应急局会同事发区人民政府开展受灾人员救助工作，及时组织救灾物资的分配和发放，市粮食和物资局根据指令组织</w:t>
      </w:r>
      <w:r>
        <w:rPr>
          <w:rFonts w:eastAsia="仿宋_GB2312"/>
          <w:szCs w:val="32"/>
        </w:rPr>
        <w:lastRenderedPageBreak/>
        <w:t>救灾物资调运，保障受灾人员基本生活。市民政局会同事发区人民政府处理遇难人员善后事宜。</w:t>
      </w:r>
    </w:p>
    <w:p w14:paraId="1F33AD50"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4.2.3 </w:t>
      </w:r>
      <w:r>
        <w:rPr>
          <w:rFonts w:eastAsia="仿宋_GB2312"/>
          <w:szCs w:val="32"/>
        </w:rPr>
        <w:t>市应急局、市红十字会、市慈善协会等</w:t>
      </w:r>
      <w:r>
        <w:rPr>
          <w:rFonts w:eastAsia="仿宋_GB2312" w:hint="eastAsia"/>
          <w:szCs w:val="32"/>
        </w:rPr>
        <w:t>部门（</w:t>
      </w:r>
      <w:r>
        <w:rPr>
          <w:rFonts w:eastAsia="仿宋_GB2312"/>
          <w:szCs w:val="32"/>
        </w:rPr>
        <w:t>单位</w:t>
      </w:r>
      <w:r>
        <w:rPr>
          <w:rFonts w:eastAsia="仿宋_GB2312" w:hint="eastAsia"/>
          <w:szCs w:val="32"/>
        </w:rPr>
        <w:t>）</w:t>
      </w:r>
      <w:r>
        <w:rPr>
          <w:rFonts w:eastAsia="仿宋_GB2312"/>
          <w:szCs w:val="32"/>
        </w:rPr>
        <w:t>依法开展捐赠资金和物资的接收、分配、管理工作，启动社会募捐机制，动员社会各界提供援助，开通</w:t>
      </w:r>
      <w:r>
        <w:rPr>
          <w:rFonts w:eastAsia="仿宋_GB2312"/>
          <w:szCs w:val="32"/>
        </w:rPr>
        <w:t>24</w:t>
      </w:r>
      <w:r>
        <w:rPr>
          <w:rFonts w:eastAsia="仿宋_GB2312"/>
          <w:szCs w:val="32"/>
        </w:rPr>
        <w:t>小时捐赠热线，积极</w:t>
      </w:r>
      <w:r>
        <w:rPr>
          <w:rFonts w:eastAsia="仿宋_GB2312" w:hint="eastAsia"/>
          <w:szCs w:val="32"/>
        </w:rPr>
        <w:t>接收</w:t>
      </w:r>
      <w:r>
        <w:rPr>
          <w:rFonts w:eastAsia="仿宋_GB2312"/>
          <w:szCs w:val="32"/>
        </w:rPr>
        <w:t>捐赠款物，主动公开使用情况。</w:t>
      </w:r>
    </w:p>
    <w:p w14:paraId="1C8CA08B"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4.2.4 </w:t>
      </w:r>
      <w:r>
        <w:rPr>
          <w:rFonts w:eastAsia="仿宋_GB2312"/>
          <w:szCs w:val="32"/>
        </w:rPr>
        <w:t>市司法局组织做好法律服务，协助有关区和市信访办、市公安局妥善解决因处置突发事件引发的矛盾和纠纷。</w:t>
      </w:r>
    </w:p>
    <w:p w14:paraId="59F7BD1A" w14:textId="77777777" w:rsidR="00C42D2A" w:rsidRDefault="00C42D2A" w:rsidP="00CC025B">
      <w:pPr>
        <w:pStyle w:val="a3"/>
        <w:adjustRightInd w:val="0"/>
        <w:ind w:firstLineChars="200" w:firstLine="622"/>
        <w:rPr>
          <w:rFonts w:eastAsia="楷体_GB2312"/>
          <w:szCs w:val="32"/>
        </w:rPr>
      </w:pPr>
      <w:bookmarkStart w:id="41" w:name="_Toc22028529"/>
      <w:r>
        <w:rPr>
          <w:rFonts w:eastAsia="楷体_GB2312"/>
          <w:szCs w:val="32"/>
        </w:rPr>
        <w:t xml:space="preserve">4.3 </w:t>
      </w:r>
      <w:r>
        <w:rPr>
          <w:rFonts w:eastAsia="楷体_GB2312"/>
          <w:szCs w:val="32"/>
        </w:rPr>
        <w:t>保险</w:t>
      </w:r>
      <w:bookmarkEnd w:id="41"/>
    </w:p>
    <w:p w14:paraId="101E68AA"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4.3.1 </w:t>
      </w:r>
      <w:r>
        <w:rPr>
          <w:rFonts w:eastAsia="仿宋_GB2312" w:hint="eastAsia"/>
          <w:szCs w:val="32"/>
        </w:rPr>
        <w:t>建立健全灾害风险保险体系，</w:t>
      </w:r>
      <w:r>
        <w:rPr>
          <w:rFonts w:eastAsia="仿宋_GB2312"/>
          <w:szCs w:val="32"/>
        </w:rPr>
        <w:t>鼓励、倡导单位和个人参加保险。市、区人民政府及相关部门、有关单位要为</w:t>
      </w:r>
      <w:r>
        <w:rPr>
          <w:rFonts w:eastAsia="仿宋_GB2312" w:hint="eastAsia"/>
          <w:szCs w:val="32"/>
        </w:rPr>
        <w:t>专业</w:t>
      </w:r>
      <w:r>
        <w:rPr>
          <w:rFonts w:eastAsia="仿宋_GB2312"/>
          <w:szCs w:val="32"/>
        </w:rPr>
        <w:t>应急救援人员购买人身意外伤害保险，配备必要的防护装备和器材，减少应急救援人员的人身风险。</w:t>
      </w:r>
    </w:p>
    <w:p w14:paraId="79A1E98B"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4.3.2 </w:t>
      </w:r>
      <w:r>
        <w:rPr>
          <w:rFonts w:eastAsia="仿宋_GB2312"/>
          <w:szCs w:val="32"/>
        </w:rPr>
        <w:t>天津银保监局指导保险机构发挥保险风险管理功能，扩大居民住房灾害保险、农业保险覆盖面，加快</w:t>
      </w:r>
      <w:r>
        <w:rPr>
          <w:rFonts w:eastAsia="仿宋_GB2312" w:hint="eastAsia"/>
          <w:szCs w:val="32"/>
        </w:rPr>
        <w:t>推进</w:t>
      </w:r>
      <w:r>
        <w:rPr>
          <w:rFonts w:eastAsia="仿宋_GB2312"/>
          <w:szCs w:val="32"/>
        </w:rPr>
        <w:t>巨灾保险制度建设，探索财政支持下的多层次巨灾风险分散机制，督促保险机构及时开展保险受理、赔付工作。</w:t>
      </w:r>
    </w:p>
    <w:p w14:paraId="538964A5" w14:textId="77777777" w:rsidR="00C42D2A" w:rsidRDefault="00C42D2A" w:rsidP="00CC025B">
      <w:pPr>
        <w:pStyle w:val="a3"/>
        <w:adjustRightInd w:val="0"/>
        <w:ind w:firstLineChars="200" w:firstLine="622"/>
        <w:rPr>
          <w:rFonts w:eastAsia="楷体_GB2312"/>
          <w:szCs w:val="32"/>
        </w:rPr>
      </w:pPr>
      <w:bookmarkStart w:id="42" w:name="_Toc22028530"/>
      <w:r>
        <w:rPr>
          <w:rFonts w:eastAsia="楷体_GB2312"/>
          <w:szCs w:val="32"/>
        </w:rPr>
        <w:t xml:space="preserve">4.4 </w:t>
      </w:r>
      <w:r>
        <w:rPr>
          <w:rFonts w:eastAsia="楷体_GB2312"/>
          <w:szCs w:val="32"/>
        </w:rPr>
        <w:t>调查评估</w:t>
      </w:r>
      <w:bookmarkEnd w:id="42"/>
    </w:p>
    <w:p w14:paraId="58E6DE30"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4.4.1 </w:t>
      </w:r>
      <w:r>
        <w:rPr>
          <w:rFonts w:eastAsia="仿宋_GB2312"/>
          <w:szCs w:val="32"/>
        </w:rPr>
        <w:t>市、区人民政府组织有关部门，对突发事件的发生原因、影响范围、受灾程度和损失情况、应对过程进行全面客观的调查、分析，总结经验教训，制定改进措施，形成调查评估报告并提交上一级党委、政府。一般突发事件的调查评估工作由事发区人民</w:t>
      </w:r>
      <w:r>
        <w:rPr>
          <w:rFonts w:eastAsia="仿宋_GB2312"/>
          <w:szCs w:val="32"/>
        </w:rPr>
        <w:lastRenderedPageBreak/>
        <w:t>政府相关部门组织开展。较大突发事件的调查评估工作由市人民政府相关部门组织开展。重大突发事件的调查评估工作由市人民政府组织开展。特别重大突发事件的调查评估工作，在国务院或国务院授权的部门组织下开展，本市配合做好相关工作。法律</w:t>
      </w:r>
      <w:r>
        <w:rPr>
          <w:rFonts w:eastAsia="仿宋_GB2312" w:hint="eastAsia"/>
          <w:szCs w:val="32"/>
        </w:rPr>
        <w:t>、</w:t>
      </w:r>
      <w:r>
        <w:rPr>
          <w:rFonts w:eastAsia="仿宋_GB2312"/>
          <w:szCs w:val="32"/>
        </w:rPr>
        <w:t>法规对突发事件调查另有规定的，从其规定。</w:t>
      </w:r>
    </w:p>
    <w:p w14:paraId="2BE6C5E2" w14:textId="77777777" w:rsidR="00C42D2A" w:rsidRDefault="00C42D2A" w:rsidP="00CC025B">
      <w:pPr>
        <w:pStyle w:val="a3"/>
        <w:adjustRightInd w:val="0"/>
        <w:ind w:firstLineChars="200" w:firstLine="622"/>
        <w:rPr>
          <w:rFonts w:eastAsia="仿宋_GB2312"/>
          <w:szCs w:val="32"/>
        </w:rPr>
      </w:pPr>
      <w:r>
        <w:rPr>
          <w:rFonts w:eastAsia="仿宋_GB2312"/>
          <w:szCs w:val="32"/>
        </w:rPr>
        <w:t>负责组织开展突发事件调查工作的机构，应根据突发事件的具体情况，组建事件调查组。</w:t>
      </w:r>
    </w:p>
    <w:p w14:paraId="4F423EE6"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4.4.2 </w:t>
      </w:r>
      <w:r>
        <w:rPr>
          <w:rFonts w:eastAsia="仿宋_GB2312"/>
          <w:szCs w:val="32"/>
        </w:rPr>
        <w:t>市有关部门于每年一季度组织对上年度发生的突发事件进行全面评估，对突发事件发生发展趋势进行研判分析并提出防范建议，向市人民政府报告，抄送市应急局。各区人民政府组织对本区上年度突发事件应对工作进行全面评估，向市人民政府报告，抄送市应急局。</w:t>
      </w:r>
    </w:p>
    <w:p w14:paraId="3B73E88E" w14:textId="77777777" w:rsidR="00C42D2A" w:rsidRDefault="00C42D2A" w:rsidP="00CC025B">
      <w:pPr>
        <w:pStyle w:val="a3"/>
        <w:adjustRightInd w:val="0"/>
        <w:ind w:firstLineChars="200" w:firstLine="622"/>
        <w:rPr>
          <w:rFonts w:eastAsia="楷体_GB2312"/>
          <w:szCs w:val="32"/>
        </w:rPr>
      </w:pPr>
      <w:bookmarkStart w:id="43" w:name="_Toc22028531"/>
      <w:r>
        <w:rPr>
          <w:rFonts w:eastAsia="楷体_GB2312"/>
          <w:szCs w:val="32"/>
        </w:rPr>
        <w:t xml:space="preserve">4.5 </w:t>
      </w:r>
      <w:r>
        <w:rPr>
          <w:rFonts w:eastAsia="楷体_GB2312"/>
          <w:szCs w:val="32"/>
        </w:rPr>
        <w:t>恢复重建</w:t>
      </w:r>
      <w:bookmarkEnd w:id="43"/>
    </w:p>
    <w:p w14:paraId="68AD51BF"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4.5.1 </w:t>
      </w:r>
      <w:r>
        <w:rPr>
          <w:rFonts w:eastAsia="仿宋_GB2312"/>
          <w:szCs w:val="32"/>
        </w:rPr>
        <w:t>突发事件应急处置工作结束后，</w:t>
      </w:r>
      <w:r>
        <w:rPr>
          <w:rFonts w:eastAsia="仿宋_GB2312" w:hint="eastAsia"/>
          <w:szCs w:val="32"/>
        </w:rPr>
        <w:t>履行应对突发事件职责的人民政府应当及时组织对突发事件造成的损失进行统计、核实和评估，按照短期恢复与长远发展并重的原则，因地制宜、科学制定恢复重建计划，并向上一级人民政府报告。</w:t>
      </w:r>
      <w:r>
        <w:rPr>
          <w:rFonts w:eastAsia="仿宋_GB2312"/>
          <w:szCs w:val="32"/>
        </w:rPr>
        <w:t>市、区人民政府要及时组织发展改革、财政、公安、交通</w:t>
      </w:r>
      <w:r>
        <w:rPr>
          <w:rFonts w:eastAsia="仿宋_GB2312" w:hint="eastAsia"/>
          <w:szCs w:val="32"/>
        </w:rPr>
        <w:t>运输</w:t>
      </w:r>
      <w:r>
        <w:rPr>
          <w:rFonts w:eastAsia="仿宋_GB2312"/>
          <w:szCs w:val="32"/>
        </w:rPr>
        <w:t>、铁路、民航、港口、工业和信息化、</w:t>
      </w:r>
      <w:r>
        <w:rPr>
          <w:rFonts w:eastAsia="仿宋_GB2312" w:hint="eastAsia"/>
          <w:szCs w:val="32"/>
        </w:rPr>
        <w:t>住房</w:t>
      </w:r>
      <w:r>
        <w:rPr>
          <w:rFonts w:eastAsia="仿宋_GB2312"/>
          <w:szCs w:val="32"/>
        </w:rPr>
        <w:t>城乡建设、城市管理、</w:t>
      </w:r>
      <w:r>
        <w:rPr>
          <w:rFonts w:eastAsia="仿宋_GB2312" w:hint="eastAsia"/>
          <w:szCs w:val="32"/>
        </w:rPr>
        <w:t>卫生健康、</w:t>
      </w:r>
      <w:r>
        <w:rPr>
          <w:rFonts w:eastAsia="仿宋_GB2312"/>
          <w:szCs w:val="32"/>
        </w:rPr>
        <w:t>水务</w:t>
      </w:r>
      <w:r>
        <w:rPr>
          <w:rFonts w:eastAsia="仿宋_GB2312" w:hint="eastAsia"/>
          <w:szCs w:val="32"/>
        </w:rPr>
        <w:t>、生态环境</w:t>
      </w:r>
      <w:r>
        <w:rPr>
          <w:rFonts w:eastAsia="仿宋_GB2312"/>
          <w:szCs w:val="32"/>
        </w:rPr>
        <w:t>等部门恢复社会秩序，尽快修复损毁或损坏的公共设施。</w:t>
      </w:r>
    </w:p>
    <w:p w14:paraId="5C25F523"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4.5.2 </w:t>
      </w:r>
      <w:r>
        <w:rPr>
          <w:rFonts w:eastAsia="仿宋_GB2312"/>
          <w:szCs w:val="32"/>
        </w:rPr>
        <w:t>超出事发区恢复重建能力的，市人民政府根据事发区的请求和实际情况，提供必要的资金、物资和政策支持。超出本市</w:t>
      </w:r>
      <w:r>
        <w:rPr>
          <w:rFonts w:eastAsia="仿宋_GB2312"/>
          <w:szCs w:val="32"/>
        </w:rPr>
        <w:lastRenderedPageBreak/>
        <w:t>恢复重建能力，需要申请中央援助和支持的，由市人民政府按程序向国务院或</w:t>
      </w:r>
      <w:r>
        <w:rPr>
          <w:rFonts w:eastAsia="仿宋_GB2312" w:hint="eastAsia"/>
          <w:szCs w:val="32"/>
        </w:rPr>
        <w:t>国家</w:t>
      </w:r>
      <w:r>
        <w:rPr>
          <w:rFonts w:eastAsia="仿宋_GB2312"/>
          <w:szCs w:val="32"/>
        </w:rPr>
        <w:t>有关部</w:t>
      </w:r>
      <w:r>
        <w:rPr>
          <w:rFonts w:eastAsia="仿宋_GB2312" w:hint="eastAsia"/>
          <w:szCs w:val="32"/>
        </w:rPr>
        <w:t>委</w:t>
      </w:r>
      <w:r>
        <w:rPr>
          <w:rFonts w:eastAsia="仿宋_GB2312"/>
          <w:szCs w:val="32"/>
        </w:rPr>
        <w:t>提出请求。</w:t>
      </w:r>
    </w:p>
    <w:p w14:paraId="373A1702" w14:textId="77777777" w:rsidR="00C42D2A" w:rsidRDefault="00C42D2A" w:rsidP="00CC025B">
      <w:pPr>
        <w:pStyle w:val="a3"/>
        <w:adjustRightInd w:val="0"/>
        <w:ind w:firstLineChars="200" w:firstLine="622"/>
        <w:rPr>
          <w:rFonts w:eastAsia="黑体"/>
          <w:bCs/>
          <w:szCs w:val="32"/>
        </w:rPr>
      </w:pPr>
      <w:bookmarkStart w:id="44" w:name="_Toc22028532"/>
      <w:r>
        <w:rPr>
          <w:rFonts w:eastAsia="黑体"/>
          <w:bCs/>
          <w:szCs w:val="32"/>
        </w:rPr>
        <w:t>5</w:t>
      </w:r>
      <w:r>
        <w:rPr>
          <w:rFonts w:eastAsia="仿宋_GB2312"/>
          <w:szCs w:val="32"/>
        </w:rPr>
        <w:t xml:space="preserve"> </w:t>
      </w:r>
      <w:r>
        <w:rPr>
          <w:rFonts w:eastAsia="黑体"/>
          <w:bCs/>
          <w:szCs w:val="32"/>
        </w:rPr>
        <w:t>保障机制</w:t>
      </w:r>
      <w:bookmarkEnd w:id="44"/>
    </w:p>
    <w:p w14:paraId="4A9172A8" w14:textId="77777777" w:rsidR="00C42D2A" w:rsidRDefault="00C42D2A" w:rsidP="00CC025B">
      <w:pPr>
        <w:pStyle w:val="a3"/>
        <w:adjustRightInd w:val="0"/>
        <w:ind w:firstLineChars="200" w:firstLine="622"/>
        <w:rPr>
          <w:rFonts w:eastAsia="楷体_GB2312"/>
          <w:szCs w:val="32"/>
        </w:rPr>
      </w:pPr>
      <w:bookmarkStart w:id="45" w:name="_Toc22028533"/>
      <w:r>
        <w:rPr>
          <w:rFonts w:eastAsia="楷体_GB2312"/>
          <w:szCs w:val="32"/>
        </w:rPr>
        <w:t xml:space="preserve">5.1 </w:t>
      </w:r>
      <w:r>
        <w:rPr>
          <w:rFonts w:eastAsia="楷体_GB2312"/>
          <w:szCs w:val="32"/>
        </w:rPr>
        <w:t>队伍保障</w:t>
      </w:r>
      <w:bookmarkEnd w:id="45"/>
    </w:p>
    <w:p w14:paraId="48E86315"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5.1.1 </w:t>
      </w:r>
      <w:r>
        <w:rPr>
          <w:rFonts w:eastAsia="仿宋_GB2312"/>
          <w:szCs w:val="32"/>
        </w:rPr>
        <w:t>本市建立以国家综合性消防救援队伍为主体力量，以专业应急救援队伍和应急救援专家队伍为骨干力量，以驻津部队、预备役部队和民兵应急救援队伍为突击力量，以社会应急力量为辅助力量的应急救援队伍体系。</w:t>
      </w:r>
    </w:p>
    <w:p w14:paraId="162E047B"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5.1.2 </w:t>
      </w:r>
      <w:r>
        <w:rPr>
          <w:rFonts w:eastAsia="仿宋_GB2312"/>
          <w:szCs w:val="32"/>
        </w:rPr>
        <w:t>应急管理、卫生健康、</w:t>
      </w:r>
      <w:r>
        <w:rPr>
          <w:rFonts w:eastAsia="仿宋_GB2312" w:hint="eastAsia"/>
          <w:szCs w:val="32"/>
        </w:rPr>
        <w:t>规划</w:t>
      </w:r>
      <w:r>
        <w:rPr>
          <w:rFonts w:eastAsia="仿宋_GB2312"/>
          <w:szCs w:val="32"/>
        </w:rPr>
        <w:t>资源、城市管理、交通运输、生态环境、市场监管、农业农村、文化</w:t>
      </w:r>
      <w:r>
        <w:rPr>
          <w:rFonts w:eastAsia="仿宋_GB2312" w:hint="eastAsia"/>
          <w:szCs w:val="32"/>
        </w:rPr>
        <w:t>和</w:t>
      </w:r>
      <w:r>
        <w:rPr>
          <w:rFonts w:eastAsia="仿宋_GB2312"/>
          <w:szCs w:val="32"/>
        </w:rPr>
        <w:t>旅游、公安、水务、气象、通信</w:t>
      </w:r>
      <w:r>
        <w:rPr>
          <w:rFonts w:eastAsia="仿宋_GB2312" w:hint="eastAsia"/>
          <w:szCs w:val="32"/>
        </w:rPr>
        <w:t>管理</w:t>
      </w:r>
      <w:r>
        <w:rPr>
          <w:rFonts w:eastAsia="仿宋_GB2312"/>
          <w:szCs w:val="32"/>
        </w:rPr>
        <w:t>等部门根据风险防范应对工作需要，加强本行业、本领域专业应急救援队伍的建设管理，优化专业应急救援队伍结构和区域分布，提高救援装备水平与核心救援能力。组织队伍技能培训和应急演练，建立联动协调机制，采取必要防护措施，完善应急救援人员保障。鼓励应急救援人员考取应急救援员等国家应急救援职业资格。</w:t>
      </w:r>
    </w:p>
    <w:p w14:paraId="7E6EB314" w14:textId="77777777" w:rsidR="00C42D2A" w:rsidRDefault="00C42D2A" w:rsidP="00CC025B">
      <w:pPr>
        <w:pStyle w:val="a3"/>
        <w:adjustRightInd w:val="0"/>
        <w:ind w:firstLineChars="200" w:firstLine="622"/>
        <w:rPr>
          <w:rFonts w:eastAsia="楷体_GB2312"/>
          <w:szCs w:val="32"/>
        </w:rPr>
      </w:pPr>
      <w:bookmarkStart w:id="46" w:name="_Toc22028534"/>
      <w:r>
        <w:rPr>
          <w:rFonts w:eastAsia="楷体_GB2312"/>
          <w:szCs w:val="32"/>
        </w:rPr>
        <w:t xml:space="preserve">5.2 </w:t>
      </w:r>
      <w:r>
        <w:rPr>
          <w:rFonts w:eastAsia="楷体_GB2312"/>
          <w:szCs w:val="32"/>
        </w:rPr>
        <w:t>物资保障</w:t>
      </w:r>
      <w:bookmarkEnd w:id="46"/>
    </w:p>
    <w:p w14:paraId="77D902A5"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5.2.1 </w:t>
      </w:r>
      <w:r>
        <w:rPr>
          <w:rFonts w:eastAsia="仿宋_GB2312"/>
          <w:szCs w:val="32"/>
        </w:rPr>
        <w:t>市应急局负责组织编制市级救灾物资储备规划、品种目录和标准，会同市粮食和物资局等部门确定年度购置计划，根据需要下达动用指令。市粮食和物资局根据相关规划、目录和标准，负责开展市级救灾物资的收储、轮换和日常管理，并根据市应急局的动用指令组织物资调运工作。</w:t>
      </w:r>
    </w:p>
    <w:p w14:paraId="5B4761DC" w14:textId="77777777" w:rsidR="00C42D2A" w:rsidRDefault="00C42D2A" w:rsidP="00CC025B">
      <w:pPr>
        <w:pStyle w:val="a3"/>
        <w:adjustRightInd w:val="0"/>
        <w:ind w:firstLineChars="200" w:firstLine="622"/>
        <w:rPr>
          <w:rFonts w:eastAsia="仿宋_GB2312"/>
          <w:szCs w:val="32"/>
        </w:rPr>
      </w:pPr>
      <w:r>
        <w:rPr>
          <w:rFonts w:eastAsia="仿宋_GB2312"/>
          <w:szCs w:val="32"/>
        </w:rPr>
        <w:lastRenderedPageBreak/>
        <w:t xml:space="preserve">5.2.2 </w:t>
      </w:r>
      <w:r>
        <w:rPr>
          <w:rFonts w:eastAsia="仿宋_GB2312"/>
          <w:szCs w:val="32"/>
        </w:rPr>
        <w:t>各部门根据职责，分别负责各相关行业、领域的应急物资储备工作，满足处置突发事件的需要。市粮食和物资局、市商务局、市工业和信息化局、市卫生健康委、市市场监管委、市农业农村委、市水务局、市应急局、市地震局等部门重点做好粮食、生活必需品、药品、医疗器械以及专项救灾物资的储备管理工作，满足灾后人民群众的基本生活需要。</w:t>
      </w:r>
    </w:p>
    <w:p w14:paraId="5C8220BE"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5.2.3 </w:t>
      </w:r>
      <w:r>
        <w:rPr>
          <w:rFonts w:eastAsia="仿宋_GB2312"/>
          <w:szCs w:val="32"/>
        </w:rPr>
        <w:t>市工业和信息化局会同市发展改革委、市</w:t>
      </w:r>
      <w:r>
        <w:rPr>
          <w:rFonts w:eastAsia="仿宋_GB2312" w:hint="eastAsia"/>
          <w:szCs w:val="32"/>
        </w:rPr>
        <w:t>科技局</w:t>
      </w:r>
      <w:r>
        <w:rPr>
          <w:rFonts w:eastAsia="仿宋_GB2312"/>
          <w:szCs w:val="32"/>
        </w:rPr>
        <w:t>、市财政局、市应急局等部门完善本市应急产业发展政策，依托</w:t>
      </w:r>
      <w:r>
        <w:rPr>
          <w:rFonts w:eastAsia="仿宋_GB2312" w:hint="eastAsia"/>
          <w:szCs w:val="32"/>
        </w:rPr>
        <w:t>市</w:t>
      </w:r>
      <w:r>
        <w:rPr>
          <w:rFonts w:eastAsia="仿宋_GB2312"/>
          <w:szCs w:val="32"/>
        </w:rPr>
        <w:t>应急产业联盟等行业组织，支持有基础、有条件的区和企业开展监测预警、预防防护、处置救援等应急产品的研发生产，推进应急产品标准化、模块化、产业化发展。</w:t>
      </w:r>
    </w:p>
    <w:p w14:paraId="072F017A"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5.2.4 </w:t>
      </w:r>
      <w:r>
        <w:rPr>
          <w:rFonts w:eastAsia="仿宋_GB2312"/>
          <w:szCs w:val="32"/>
        </w:rPr>
        <w:t>市</w:t>
      </w:r>
      <w:r>
        <w:rPr>
          <w:rFonts w:eastAsia="仿宋_GB2312" w:hint="eastAsia"/>
          <w:szCs w:val="32"/>
        </w:rPr>
        <w:t>级</w:t>
      </w:r>
      <w:r>
        <w:rPr>
          <w:rFonts w:eastAsia="仿宋_GB2312"/>
          <w:szCs w:val="32"/>
        </w:rPr>
        <w:t>专项应急指挥机构、市有关部门、各区人民政府根据本领域、本系统、本地区突发事件风险隐患情况，逐步建立与安全需求相匹配的应急物资储备，建立政府储备与社会储备相结合、长期储备与临时储备相结合、研发能力储备与生产能力储备相结合的应急物资保障体系，完善紧急生产、政府采购、调用征用和补偿机制。</w:t>
      </w:r>
    </w:p>
    <w:p w14:paraId="315860BD" w14:textId="77777777" w:rsidR="00C42D2A" w:rsidRDefault="00C42D2A" w:rsidP="00CC025B">
      <w:pPr>
        <w:pStyle w:val="a3"/>
        <w:adjustRightInd w:val="0"/>
        <w:ind w:firstLineChars="200" w:firstLine="622"/>
        <w:rPr>
          <w:rFonts w:eastAsia="楷体_GB2312"/>
          <w:szCs w:val="32"/>
        </w:rPr>
      </w:pPr>
      <w:bookmarkStart w:id="47" w:name="_Toc22028535"/>
      <w:r>
        <w:rPr>
          <w:rFonts w:eastAsia="楷体_GB2312"/>
          <w:szCs w:val="32"/>
        </w:rPr>
        <w:t xml:space="preserve">5.3 </w:t>
      </w:r>
      <w:r>
        <w:rPr>
          <w:rFonts w:eastAsia="楷体_GB2312"/>
          <w:szCs w:val="32"/>
        </w:rPr>
        <w:t>资金保障</w:t>
      </w:r>
      <w:bookmarkEnd w:id="47"/>
    </w:p>
    <w:p w14:paraId="26840E13"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5.3.1 </w:t>
      </w:r>
      <w:r>
        <w:rPr>
          <w:rFonts w:eastAsia="仿宋_GB2312"/>
          <w:szCs w:val="32"/>
        </w:rPr>
        <w:t>市、区人民政府采取财政措施，保障突发事件应对工作所需经费。处置突发事件所需财政负担的经费，按照财政事权与支出责任划分原则分级负担。突发事件应急准备、应急演练和救援救灾工作资金由市、区</w:t>
      </w:r>
      <w:r>
        <w:rPr>
          <w:rFonts w:eastAsia="仿宋_GB2312" w:hint="eastAsia"/>
          <w:szCs w:val="32"/>
        </w:rPr>
        <w:t>人民</w:t>
      </w:r>
      <w:r>
        <w:rPr>
          <w:rFonts w:eastAsia="仿宋_GB2312"/>
          <w:szCs w:val="32"/>
        </w:rPr>
        <w:t>政府有关部门提出，经财政部门审</w:t>
      </w:r>
      <w:r>
        <w:rPr>
          <w:rFonts w:eastAsia="仿宋_GB2312"/>
          <w:szCs w:val="32"/>
        </w:rPr>
        <w:lastRenderedPageBreak/>
        <w:t>核后，按规定程序列入本级政府年度财政预算。</w:t>
      </w:r>
    </w:p>
    <w:p w14:paraId="331CB975"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5.3.2 </w:t>
      </w:r>
      <w:r>
        <w:rPr>
          <w:rFonts w:eastAsia="仿宋_GB2312"/>
          <w:szCs w:val="32"/>
        </w:rPr>
        <w:t>市财政局、市应急局、市民政局等部门研究提出相应的征用补偿或救助政策，报市人民政府审批。市、区财政和审计</w:t>
      </w:r>
      <w:r>
        <w:rPr>
          <w:rFonts w:eastAsia="仿宋_GB2312" w:hint="eastAsia"/>
          <w:szCs w:val="32"/>
        </w:rPr>
        <w:t>部门</w:t>
      </w:r>
      <w:r>
        <w:rPr>
          <w:rFonts w:eastAsia="仿宋_GB2312"/>
          <w:szCs w:val="32"/>
        </w:rPr>
        <w:t>依法依规对突发事件财政应急保障资金的使用及效果进行监督和评估。</w:t>
      </w:r>
    </w:p>
    <w:p w14:paraId="70038D13" w14:textId="77777777" w:rsidR="00C42D2A" w:rsidRDefault="00C42D2A" w:rsidP="00CC025B">
      <w:pPr>
        <w:pStyle w:val="a3"/>
        <w:adjustRightInd w:val="0"/>
        <w:ind w:firstLineChars="200" w:firstLine="622"/>
        <w:rPr>
          <w:rFonts w:eastAsia="楷体_GB2312"/>
          <w:szCs w:val="32"/>
        </w:rPr>
      </w:pPr>
      <w:bookmarkStart w:id="48" w:name="_Toc22028536"/>
      <w:r>
        <w:rPr>
          <w:rFonts w:eastAsia="楷体_GB2312"/>
          <w:szCs w:val="32"/>
        </w:rPr>
        <w:t xml:space="preserve">5.4 </w:t>
      </w:r>
      <w:r>
        <w:rPr>
          <w:rFonts w:eastAsia="楷体_GB2312"/>
          <w:szCs w:val="32"/>
        </w:rPr>
        <w:t>指挥与通信保障</w:t>
      </w:r>
      <w:bookmarkEnd w:id="48"/>
    </w:p>
    <w:p w14:paraId="53480E5B"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5.4.1 </w:t>
      </w:r>
      <w:r>
        <w:rPr>
          <w:rFonts w:eastAsia="仿宋_GB2312"/>
          <w:szCs w:val="32"/>
        </w:rPr>
        <w:t>市应急局</w:t>
      </w:r>
      <w:r>
        <w:rPr>
          <w:rFonts w:eastAsia="仿宋_GB2312" w:hint="eastAsia"/>
          <w:szCs w:val="32"/>
        </w:rPr>
        <w:t>等</w:t>
      </w:r>
      <w:r>
        <w:rPr>
          <w:rFonts w:eastAsia="仿宋_GB2312"/>
          <w:szCs w:val="32"/>
        </w:rPr>
        <w:t>相关部门充分利用现有政府系统办公业务资源和专业系统资源，建立健全应急指挥场所、基础支撑系统和综合应用系统，规范技术标准，配置移动指挥系统，完善市、区应急指挥平台，优化突发事件监测监控、预测预警、值守应急、信息报告汇总与发布、视频会商、综合研判、辅助决策、指挥协调、资源调用和总结评估等功能。鼓励有条件的乡镇、街道建设适用的应急指挥平台，并接入市应急指挥平台体系。</w:t>
      </w:r>
    </w:p>
    <w:p w14:paraId="0E5BAE06"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5.4.2 </w:t>
      </w:r>
      <w:r>
        <w:rPr>
          <w:rFonts w:eastAsia="仿宋_GB2312"/>
          <w:szCs w:val="32"/>
        </w:rPr>
        <w:t>市通信管理局组织移动、联通、电信等通信运营企业依托公共通信网、卫星网、微波等多种传输手段，增强基础电信网络的应急通信能力，</w:t>
      </w:r>
      <w:r>
        <w:rPr>
          <w:rFonts w:eastAsia="仿宋_GB2312" w:hint="eastAsia"/>
          <w:szCs w:val="32"/>
        </w:rPr>
        <w:t>协助</w:t>
      </w:r>
      <w:r>
        <w:rPr>
          <w:rFonts w:eastAsia="仿宋_GB2312"/>
          <w:szCs w:val="32"/>
        </w:rPr>
        <w:t>完善各级、各类指挥调度机构间通信网络，保障通信畅通。市无线电管理局采取措施保障应急通讯频率，依法实施无线电管制。</w:t>
      </w:r>
    </w:p>
    <w:p w14:paraId="6E2FE468" w14:textId="77777777" w:rsidR="00C42D2A" w:rsidRDefault="00C42D2A" w:rsidP="00CC025B">
      <w:pPr>
        <w:pStyle w:val="a3"/>
        <w:adjustRightInd w:val="0"/>
        <w:ind w:firstLineChars="200" w:firstLine="622"/>
        <w:rPr>
          <w:rFonts w:eastAsia="楷体_GB2312"/>
          <w:szCs w:val="32"/>
        </w:rPr>
      </w:pPr>
      <w:bookmarkStart w:id="49" w:name="_Toc22028537"/>
      <w:r>
        <w:rPr>
          <w:rFonts w:eastAsia="楷体_GB2312"/>
          <w:szCs w:val="32"/>
        </w:rPr>
        <w:t xml:space="preserve">5.5 </w:t>
      </w:r>
      <w:r>
        <w:rPr>
          <w:rFonts w:eastAsia="楷体_GB2312"/>
          <w:szCs w:val="32"/>
        </w:rPr>
        <w:t>治安保障</w:t>
      </w:r>
      <w:bookmarkEnd w:id="49"/>
    </w:p>
    <w:p w14:paraId="3E5A6DE1"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5.5.1 </w:t>
      </w:r>
      <w:r>
        <w:rPr>
          <w:rFonts w:eastAsia="仿宋_GB2312"/>
          <w:szCs w:val="32"/>
        </w:rPr>
        <w:t>市公安局组织有关警力，武警天津市总队予以配合，做好重要目标物、重要场所和基础设施的警卫工作，严防危害社会安全稳定的事件发生。加强社会面治安秩序管控和大型群众性活</w:t>
      </w:r>
      <w:r>
        <w:rPr>
          <w:rFonts w:eastAsia="仿宋_GB2312"/>
          <w:szCs w:val="32"/>
        </w:rPr>
        <w:lastRenderedPageBreak/>
        <w:t>动的治安保卫工作，依法查处、打击违法犯罪行为，提高处置危害公共安全突发事件的能力。</w:t>
      </w:r>
    </w:p>
    <w:p w14:paraId="2E363392"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5.5.2 </w:t>
      </w:r>
      <w:r>
        <w:rPr>
          <w:rFonts w:eastAsia="仿宋_GB2312"/>
          <w:szCs w:val="32"/>
        </w:rPr>
        <w:t>突发事件发生后，</w:t>
      </w:r>
      <w:r>
        <w:rPr>
          <w:rFonts w:eastAsia="仿宋_GB2312" w:hint="eastAsia"/>
          <w:szCs w:val="32"/>
        </w:rPr>
        <w:t>按照</w:t>
      </w:r>
      <w:r>
        <w:rPr>
          <w:rFonts w:eastAsia="仿宋_GB2312"/>
          <w:szCs w:val="32"/>
        </w:rPr>
        <w:t>党委、政府</w:t>
      </w:r>
      <w:r>
        <w:rPr>
          <w:rFonts w:eastAsia="仿宋_GB2312" w:hint="eastAsia"/>
          <w:szCs w:val="32"/>
        </w:rPr>
        <w:t>要求</w:t>
      </w:r>
      <w:r>
        <w:rPr>
          <w:rFonts w:eastAsia="仿宋_GB2312"/>
          <w:szCs w:val="32"/>
        </w:rPr>
        <w:t>，由市、区公安机关负责，在现场周围设立警戒区和警戒哨，做好现场控制、交通管制、疏散救助群众等工作，指导街道办事处、乡镇人民政府及居（村）民委员会组织发动社会力量开展自救互救，维护公共秩序。</w:t>
      </w:r>
    </w:p>
    <w:p w14:paraId="706531EA" w14:textId="77777777" w:rsidR="00C42D2A" w:rsidRDefault="00C42D2A" w:rsidP="00CC025B">
      <w:pPr>
        <w:pStyle w:val="a3"/>
        <w:adjustRightInd w:val="0"/>
        <w:ind w:firstLineChars="200" w:firstLine="622"/>
        <w:rPr>
          <w:rFonts w:eastAsia="楷体_GB2312"/>
          <w:szCs w:val="32"/>
        </w:rPr>
      </w:pPr>
      <w:bookmarkStart w:id="50" w:name="_Toc22028538"/>
      <w:r>
        <w:rPr>
          <w:rFonts w:eastAsia="楷体_GB2312"/>
          <w:szCs w:val="32"/>
        </w:rPr>
        <w:t xml:space="preserve">5.6 </w:t>
      </w:r>
      <w:r>
        <w:rPr>
          <w:rFonts w:eastAsia="楷体_GB2312"/>
          <w:szCs w:val="32"/>
        </w:rPr>
        <w:t>医疗救援保障</w:t>
      </w:r>
      <w:bookmarkEnd w:id="50"/>
    </w:p>
    <w:p w14:paraId="7538E1F4"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5.6.1 </w:t>
      </w:r>
      <w:r>
        <w:rPr>
          <w:rFonts w:eastAsia="仿宋_GB2312"/>
          <w:szCs w:val="32"/>
        </w:rPr>
        <w:t>市卫生健康委负责本市医疗卫生应急救援体系建设工作。完善公共卫生事件监测与信息报送网络，加强医疗卫生系统救援队伍建设管理。依托紧急医学救援站点，形成市、区两级紧急医学救援网络，</w:t>
      </w:r>
      <w:r>
        <w:rPr>
          <w:rFonts w:eastAsia="仿宋_GB2312" w:hint="eastAsia"/>
          <w:szCs w:val="32"/>
        </w:rPr>
        <w:t>根据</w:t>
      </w:r>
      <w:r>
        <w:rPr>
          <w:rFonts w:eastAsia="仿宋_GB2312"/>
          <w:szCs w:val="32"/>
        </w:rPr>
        <w:t>现场抢救、院前急救、专科救治、卫生防疫等环节的需要，调度、安排医务人员和医疗物资装备，有效发挥突发事件现场伤员救治、转运和后方收治的作用。</w:t>
      </w:r>
    </w:p>
    <w:p w14:paraId="224148E6"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5.6.2 </w:t>
      </w:r>
      <w:r>
        <w:rPr>
          <w:rFonts w:eastAsia="仿宋_GB2312"/>
          <w:szCs w:val="32"/>
        </w:rPr>
        <w:t>武警特色医学中心紧急医学救援队是本市突发事件医疗救援的重要组成力量，根据有关规定参与突发事件医疗救援工作。市红十字会加强应急技能培训基地建设，做好医疗救助志愿者队伍培训工作，对伤病人员和其他受害者提供紧急救援和人道援助。</w:t>
      </w:r>
    </w:p>
    <w:p w14:paraId="3D9671C0" w14:textId="77777777" w:rsidR="00C42D2A" w:rsidRDefault="00C42D2A" w:rsidP="00CC025B">
      <w:pPr>
        <w:pStyle w:val="a3"/>
        <w:adjustRightInd w:val="0"/>
        <w:ind w:firstLineChars="200" w:firstLine="622"/>
        <w:rPr>
          <w:rFonts w:eastAsia="楷体_GB2312"/>
          <w:szCs w:val="32"/>
        </w:rPr>
      </w:pPr>
      <w:bookmarkStart w:id="51" w:name="_Toc22028539"/>
      <w:r>
        <w:rPr>
          <w:rFonts w:eastAsia="楷体_GB2312"/>
          <w:szCs w:val="32"/>
        </w:rPr>
        <w:t xml:space="preserve">5.7 </w:t>
      </w:r>
      <w:r>
        <w:rPr>
          <w:rFonts w:eastAsia="楷体_GB2312"/>
          <w:szCs w:val="32"/>
        </w:rPr>
        <w:t>交通运输保障</w:t>
      </w:r>
      <w:bookmarkEnd w:id="51"/>
    </w:p>
    <w:p w14:paraId="4F96B68E"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5.7.1 </w:t>
      </w:r>
      <w:r>
        <w:rPr>
          <w:rFonts w:eastAsia="仿宋_GB2312"/>
          <w:szCs w:val="32"/>
        </w:rPr>
        <w:t>市交通运输委、市道路运输局、市港航局建立健全公路、港口、轨道交通等运输能力应急调度机制，中国铁路北京局集团</w:t>
      </w:r>
      <w:r>
        <w:rPr>
          <w:rFonts w:eastAsia="仿宋_GB2312"/>
          <w:szCs w:val="32"/>
        </w:rPr>
        <w:lastRenderedPageBreak/>
        <w:t>有限公司天津铁路办事处、民航天津监管局建立健全铁路、航空等运输能力应急调度机制，保证处置突发事件所需物资设备、应急救援人员和受到突发事件危害人员的优先运送。</w:t>
      </w:r>
    </w:p>
    <w:p w14:paraId="63E63D53"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5.7.2 </w:t>
      </w:r>
      <w:r>
        <w:rPr>
          <w:rFonts w:eastAsia="仿宋_GB2312"/>
          <w:szCs w:val="32"/>
        </w:rPr>
        <w:t>市交通运输委、市港航局组织修复毁坏的公路、港口设施，市住房城乡建设委、市城市管理委组织修复毁坏的轨道交通、城市道路设施，中国铁路北京局集团有限公司天津铁路办事处、民航天津监管局组织修复铁路、航空设施，保证交通干线和重要路线的畅通和运输安全。必要时，可依法紧急动员或征用其他部门及社会的交通设施装备。</w:t>
      </w:r>
    </w:p>
    <w:p w14:paraId="12CB8DE5"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5.7.3 </w:t>
      </w:r>
      <w:r>
        <w:rPr>
          <w:rFonts w:eastAsia="仿宋_GB2312"/>
          <w:szCs w:val="32"/>
        </w:rPr>
        <w:t>市应急局会同市交通运输委、市公安局、市公安</w:t>
      </w:r>
      <w:r>
        <w:rPr>
          <w:rFonts w:eastAsia="仿宋_GB2312" w:hint="eastAsia"/>
          <w:szCs w:val="32"/>
        </w:rPr>
        <w:t>局</w:t>
      </w:r>
      <w:r>
        <w:rPr>
          <w:rFonts w:eastAsia="仿宋_GB2312"/>
          <w:szCs w:val="32"/>
        </w:rPr>
        <w:t>交</w:t>
      </w:r>
      <w:r>
        <w:rPr>
          <w:rFonts w:eastAsia="仿宋_GB2312" w:hint="eastAsia"/>
          <w:szCs w:val="32"/>
        </w:rPr>
        <w:t>通警察</w:t>
      </w:r>
      <w:r>
        <w:rPr>
          <w:rFonts w:eastAsia="仿宋_GB2312"/>
          <w:szCs w:val="32"/>
        </w:rPr>
        <w:t>总队建立完善应急通行机制，依法加强应急通行证的制作、发放和管理。市公安</w:t>
      </w:r>
      <w:r>
        <w:rPr>
          <w:rFonts w:eastAsia="仿宋_GB2312" w:hint="eastAsia"/>
          <w:szCs w:val="32"/>
        </w:rPr>
        <w:t>局</w:t>
      </w:r>
      <w:r>
        <w:rPr>
          <w:rFonts w:eastAsia="仿宋_GB2312"/>
          <w:szCs w:val="32"/>
        </w:rPr>
        <w:t>交</w:t>
      </w:r>
      <w:r>
        <w:rPr>
          <w:rFonts w:eastAsia="仿宋_GB2312" w:hint="eastAsia"/>
          <w:szCs w:val="32"/>
        </w:rPr>
        <w:t>通警察</w:t>
      </w:r>
      <w:r>
        <w:rPr>
          <w:rFonts w:eastAsia="仿宋_GB2312"/>
          <w:szCs w:val="32"/>
        </w:rPr>
        <w:t>总队</w:t>
      </w:r>
      <w:r>
        <w:rPr>
          <w:rFonts w:eastAsia="仿宋_GB2312" w:hint="eastAsia"/>
          <w:szCs w:val="32"/>
        </w:rPr>
        <w:t>实施</w:t>
      </w:r>
      <w:r>
        <w:rPr>
          <w:rFonts w:eastAsia="仿宋_GB2312"/>
          <w:szCs w:val="32"/>
        </w:rPr>
        <w:t>事发区域道路交通管控措施，加强应急道路保障。</w:t>
      </w:r>
    </w:p>
    <w:p w14:paraId="260F3D85" w14:textId="77777777" w:rsidR="00C42D2A" w:rsidRDefault="00C42D2A" w:rsidP="00CC025B">
      <w:pPr>
        <w:pStyle w:val="a3"/>
        <w:adjustRightInd w:val="0"/>
        <w:ind w:firstLineChars="200" w:firstLine="622"/>
        <w:rPr>
          <w:rFonts w:eastAsia="楷体_GB2312"/>
          <w:szCs w:val="32"/>
        </w:rPr>
      </w:pPr>
      <w:bookmarkStart w:id="52" w:name="_Toc22028540"/>
      <w:r>
        <w:rPr>
          <w:rFonts w:eastAsia="楷体_GB2312"/>
          <w:szCs w:val="32"/>
        </w:rPr>
        <w:t xml:space="preserve">5.8 </w:t>
      </w:r>
      <w:r>
        <w:rPr>
          <w:rFonts w:eastAsia="楷体_GB2312"/>
          <w:szCs w:val="32"/>
        </w:rPr>
        <w:t>避难设施保障</w:t>
      </w:r>
      <w:bookmarkEnd w:id="52"/>
    </w:p>
    <w:p w14:paraId="31B7DB0E"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5.8.1 </w:t>
      </w:r>
      <w:r>
        <w:rPr>
          <w:rFonts w:eastAsia="仿宋_GB2312"/>
          <w:szCs w:val="32"/>
        </w:rPr>
        <w:t>依据本市应急避难场所规划，充分利用现有的公园、广场等市政设施和人防工程，建设一批布局合理、设施完善、功能齐全的应急避难场所。公园、绿地、广场、体育场馆、学校等场所在建设过程中应考虑应急避难的要求，配备必要设施，现有场地应补充建设必要设施。紧急情况下，坚持就近安置原则，利用学校、广场、公园、</w:t>
      </w:r>
      <w:r>
        <w:rPr>
          <w:rFonts w:eastAsia="仿宋_GB2312" w:hint="eastAsia"/>
          <w:szCs w:val="32"/>
        </w:rPr>
        <w:t>绿地、</w:t>
      </w:r>
      <w:r>
        <w:rPr>
          <w:rFonts w:eastAsia="仿宋_GB2312"/>
          <w:szCs w:val="32"/>
        </w:rPr>
        <w:t>体育场</w:t>
      </w:r>
      <w:r>
        <w:rPr>
          <w:rFonts w:eastAsia="仿宋_GB2312" w:hint="eastAsia"/>
          <w:szCs w:val="32"/>
        </w:rPr>
        <w:t>馆</w:t>
      </w:r>
      <w:r>
        <w:rPr>
          <w:rFonts w:eastAsia="仿宋_GB2312"/>
          <w:szCs w:val="32"/>
        </w:rPr>
        <w:t>等设施作为临时</w:t>
      </w:r>
      <w:r>
        <w:rPr>
          <w:rFonts w:eastAsia="仿宋_GB2312" w:hint="eastAsia"/>
          <w:szCs w:val="32"/>
        </w:rPr>
        <w:t>应急</w:t>
      </w:r>
      <w:r>
        <w:rPr>
          <w:rFonts w:eastAsia="仿宋_GB2312"/>
          <w:szCs w:val="32"/>
        </w:rPr>
        <w:t>避难场所。</w:t>
      </w:r>
    </w:p>
    <w:p w14:paraId="755B635A"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5.8.2 </w:t>
      </w:r>
      <w:r>
        <w:rPr>
          <w:rFonts w:eastAsia="仿宋_GB2312"/>
          <w:szCs w:val="32"/>
        </w:rPr>
        <w:t>公共交通工具、公共场所和其他人员密集场所的经营单</w:t>
      </w:r>
      <w:r>
        <w:rPr>
          <w:rFonts w:eastAsia="仿宋_GB2312"/>
          <w:szCs w:val="32"/>
        </w:rPr>
        <w:lastRenderedPageBreak/>
        <w:t>位或管理单位要制定人员密集场所疏导方案，为交通工具和有关场所配备报警装置和必要的应急避险设备、设施，注明其使用方法，标明安全撤离路线，保证安全通道的畅通。有关单位要定期检测、维护其报警装置和应急避险设备、设施，使其处于良好状态，确保正常使用。</w:t>
      </w:r>
    </w:p>
    <w:p w14:paraId="4DFF6789" w14:textId="77777777" w:rsidR="00C42D2A" w:rsidRDefault="00C42D2A" w:rsidP="00CC025B">
      <w:pPr>
        <w:pStyle w:val="a3"/>
        <w:adjustRightInd w:val="0"/>
        <w:ind w:firstLineChars="200" w:firstLine="622"/>
        <w:rPr>
          <w:rFonts w:eastAsia="楷体_GB2312"/>
          <w:szCs w:val="32"/>
        </w:rPr>
      </w:pPr>
      <w:bookmarkStart w:id="53" w:name="_Toc22028541"/>
      <w:r>
        <w:rPr>
          <w:rFonts w:eastAsia="楷体_GB2312"/>
          <w:szCs w:val="32"/>
        </w:rPr>
        <w:t xml:space="preserve">5.9 </w:t>
      </w:r>
      <w:r>
        <w:rPr>
          <w:rFonts w:eastAsia="楷体_GB2312"/>
          <w:szCs w:val="32"/>
        </w:rPr>
        <w:t>应急供电保障</w:t>
      </w:r>
      <w:bookmarkEnd w:id="53"/>
    </w:p>
    <w:p w14:paraId="5A33C5B7" w14:textId="77777777" w:rsidR="00C42D2A" w:rsidRDefault="00C42D2A" w:rsidP="00CC025B">
      <w:pPr>
        <w:pStyle w:val="a3"/>
        <w:adjustRightInd w:val="0"/>
        <w:ind w:firstLineChars="200" w:firstLine="622"/>
        <w:rPr>
          <w:rFonts w:eastAsia="仿宋_GB2312"/>
          <w:szCs w:val="32"/>
        </w:rPr>
      </w:pPr>
      <w:r>
        <w:rPr>
          <w:rFonts w:eastAsia="仿宋_GB2312"/>
          <w:szCs w:val="32"/>
        </w:rPr>
        <w:t>市工业和信息化局组织</w:t>
      </w:r>
      <w:r>
        <w:rPr>
          <w:rFonts w:eastAsia="仿宋_GB2312" w:hint="eastAsia"/>
          <w:szCs w:val="32"/>
        </w:rPr>
        <w:t>国网天津</w:t>
      </w:r>
      <w:r>
        <w:rPr>
          <w:rFonts w:eastAsia="仿宋_GB2312"/>
          <w:szCs w:val="32"/>
        </w:rPr>
        <w:t>市电力公司等电网企业进行电网抢修，会同市发展改革委、市交通运输委等部门做好应急供电装备燃料调配。</w:t>
      </w:r>
      <w:r>
        <w:rPr>
          <w:rFonts w:eastAsia="仿宋_GB2312" w:hint="eastAsia"/>
          <w:szCs w:val="32"/>
        </w:rPr>
        <w:t>国网天津</w:t>
      </w:r>
      <w:r>
        <w:rPr>
          <w:rFonts w:eastAsia="仿宋_GB2312"/>
          <w:szCs w:val="32"/>
        </w:rPr>
        <w:t>市电力公司等电网企业建立健全供电应急保障队伍，完善供电保障设备设施，有效保障现场指挥部、灾害救援和事故抢修现场、</w:t>
      </w:r>
      <w:r>
        <w:rPr>
          <w:rFonts w:eastAsia="仿宋_GB2312" w:hint="eastAsia"/>
          <w:szCs w:val="32"/>
        </w:rPr>
        <w:t>应</w:t>
      </w:r>
      <w:r>
        <w:rPr>
          <w:rFonts w:eastAsia="仿宋_GB2312"/>
          <w:szCs w:val="32"/>
        </w:rPr>
        <w:t>急避难场所的应急供电。</w:t>
      </w:r>
    </w:p>
    <w:p w14:paraId="0F34DA3F" w14:textId="77777777" w:rsidR="00C42D2A" w:rsidRDefault="00C42D2A" w:rsidP="00CC025B">
      <w:pPr>
        <w:pStyle w:val="a3"/>
        <w:adjustRightInd w:val="0"/>
        <w:ind w:firstLineChars="200" w:firstLine="622"/>
        <w:rPr>
          <w:rFonts w:eastAsia="楷体_GB2312"/>
          <w:szCs w:val="32"/>
        </w:rPr>
      </w:pPr>
      <w:bookmarkStart w:id="54" w:name="_Toc22028542"/>
      <w:r>
        <w:rPr>
          <w:rFonts w:eastAsia="楷体_GB2312"/>
          <w:szCs w:val="32"/>
        </w:rPr>
        <w:t xml:space="preserve">5.10 </w:t>
      </w:r>
      <w:r>
        <w:rPr>
          <w:rFonts w:eastAsia="楷体_GB2312"/>
          <w:szCs w:val="32"/>
        </w:rPr>
        <w:t>气象服务保障</w:t>
      </w:r>
      <w:bookmarkEnd w:id="54"/>
    </w:p>
    <w:p w14:paraId="79A5516A" w14:textId="77777777" w:rsidR="00C42D2A" w:rsidRDefault="00C42D2A" w:rsidP="00CC025B">
      <w:pPr>
        <w:pStyle w:val="a3"/>
        <w:adjustRightInd w:val="0"/>
        <w:ind w:firstLineChars="200" w:firstLine="622"/>
        <w:rPr>
          <w:rFonts w:eastAsia="仿宋_GB2312"/>
          <w:szCs w:val="32"/>
        </w:rPr>
      </w:pPr>
      <w:r>
        <w:rPr>
          <w:rFonts w:eastAsia="仿宋_GB2312"/>
          <w:szCs w:val="32"/>
        </w:rPr>
        <w:t>市气象局负责及时开展突发事件发生地的气象监测和预报工作，根据天气条件，适时组织实施增雨（雪</w:t>
      </w:r>
      <w:r>
        <w:rPr>
          <w:rFonts w:eastAsia="仿宋_GB2312" w:hint="eastAsia"/>
          <w:szCs w:val="32"/>
        </w:rPr>
        <w:t>）、</w:t>
      </w:r>
      <w:r>
        <w:rPr>
          <w:rFonts w:eastAsia="仿宋_GB2312"/>
          <w:szCs w:val="32"/>
        </w:rPr>
        <w:t>防雹等人工影响天气应急作业。储备必要的物资和装备，有效开展相关突发事件的气象保障服务工作。</w:t>
      </w:r>
    </w:p>
    <w:p w14:paraId="563147FE" w14:textId="77777777" w:rsidR="00C42D2A" w:rsidRDefault="00C42D2A" w:rsidP="00CC025B">
      <w:pPr>
        <w:pStyle w:val="a3"/>
        <w:adjustRightInd w:val="0"/>
        <w:ind w:firstLineChars="200" w:firstLine="622"/>
        <w:rPr>
          <w:rFonts w:eastAsia="楷体_GB2312"/>
          <w:szCs w:val="32"/>
        </w:rPr>
      </w:pPr>
      <w:bookmarkStart w:id="55" w:name="_Toc22028543"/>
      <w:r>
        <w:rPr>
          <w:rFonts w:eastAsia="楷体_GB2312"/>
          <w:szCs w:val="32"/>
        </w:rPr>
        <w:t xml:space="preserve">5.11 </w:t>
      </w:r>
      <w:r>
        <w:rPr>
          <w:rFonts w:eastAsia="楷体_GB2312"/>
          <w:szCs w:val="32"/>
        </w:rPr>
        <w:t>测绘保障</w:t>
      </w:r>
      <w:bookmarkEnd w:id="55"/>
    </w:p>
    <w:p w14:paraId="3BA3B81C"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t>市规划资源局</w:t>
      </w:r>
      <w:r>
        <w:rPr>
          <w:rFonts w:eastAsia="仿宋_GB2312"/>
          <w:szCs w:val="32"/>
        </w:rPr>
        <w:t>组织</w:t>
      </w:r>
      <w:r>
        <w:rPr>
          <w:rFonts w:eastAsia="仿宋_GB2312" w:hint="eastAsia"/>
          <w:szCs w:val="32"/>
        </w:rPr>
        <w:t>天津</w:t>
      </w:r>
      <w:r>
        <w:rPr>
          <w:rFonts w:eastAsia="仿宋_GB2312"/>
          <w:szCs w:val="32"/>
        </w:rPr>
        <w:t>市测绘院</w:t>
      </w:r>
      <w:r>
        <w:rPr>
          <w:rFonts w:eastAsia="仿宋_GB2312" w:hint="eastAsia"/>
          <w:szCs w:val="32"/>
        </w:rPr>
        <w:t>有限</w:t>
      </w:r>
      <w:r>
        <w:rPr>
          <w:rFonts w:eastAsia="仿宋_GB2312"/>
          <w:szCs w:val="32"/>
        </w:rPr>
        <w:t>公司、</w:t>
      </w:r>
      <w:r>
        <w:rPr>
          <w:rFonts w:eastAsia="仿宋_GB2312" w:hint="eastAsia"/>
          <w:szCs w:val="32"/>
        </w:rPr>
        <w:t>天津</w:t>
      </w:r>
      <w:r>
        <w:rPr>
          <w:rFonts w:eastAsia="仿宋_GB2312"/>
          <w:szCs w:val="32"/>
        </w:rPr>
        <w:t>市勘察设计</w:t>
      </w:r>
      <w:r>
        <w:rPr>
          <w:rFonts w:eastAsia="仿宋_GB2312" w:hint="eastAsia"/>
          <w:szCs w:val="32"/>
        </w:rPr>
        <w:t>院</w:t>
      </w:r>
      <w:r>
        <w:rPr>
          <w:rFonts w:eastAsia="仿宋_GB2312"/>
          <w:szCs w:val="32"/>
        </w:rPr>
        <w:t>集团</w:t>
      </w:r>
      <w:r>
        <w:rPr>
          <w:rFonts w:eastAsia="仿宋_GB2312" w:hint="eastAsia"/>
          <w:szCs w:val="32"/>
        </w:rPr>
        <w:t>有限公司</w:t>
      </w:r>
      <w:r>
        <w:rPr>
          <w:rFonts w:eastAsia="仿宋_GB2312"/>
          <w:szCs w:val="32"/>
        </w:rPr>
        <w:t>等单位开展应急测绘保障工作。建立健全应急测绘响应调度、部门协作、资源共享等机制，提高应急测绘工作的制度化、规范化水平。加强应急测绘队伍和专家队伍建设，完善数据采集和快速制图设备，实现突发事件现场地理信息的快速获</w:t>
      </w:r>
      <w:r>
        <w:rPr>
          <w:rFonts w:eastAsia="仿宋_GB2312"/>
          <w:szCs w:val="32"/>
        </w:rPr>
        <w:lastRenderedPageBreak/>
        <w:t>取、分析和传输，提高应急测绘保障能力。</w:t>
      </w:r>
    </w:p>
    <w:p w14:paraId="12DAE609" w14:textId="77777777" w:rsidR="00C42D2A" w:rsidRDefault="00C42D2A" w:rsidP="00CC025B">
      <w:pPr>
        <w:pStyle w:val="a3"/>
        <w:adjustRightInd w:val="0"/>
        <w:ind w:firstLineChars="200" w:firstLine="622"/>
        <w:rPr>
          <w:rFonts w:eastAsia="楷体_GB2312"/>
          <w:szCs w:val="32"/>
        </w:rPr>
      </w:pPr>
      <w:bookmarkStart w:id="56" w:name="_Toc22028544"/>
      <w:r>
        <w:rPr>
          <w:rFonts w:eastAsia="楷体_GB2312"/>
          <w:szCs w:val="32"/>
        </w:rPr>
        <w:t xml:space="preserve">5.12 </w:t>
      </w:r>
      <w:r>
        <w:rPr>
          <w:rFonts w:eastAsia="楷体_GB2312"/>
          <w:szCs w:val="32"/>
        </w:rPr>
        <w:t>司法保障</w:t>
      </w:r>
      <w:bookmarkEnd w:id="56"/>
    </w:p>
    <w:p w14:paraId="72B7B544" w14:textId="77777777" w:rsidR="00C42D2A" w:rsidRDefault="00C42D2A" w:rsidP="00CC025B">
      <w:pPr>
        <w:pStyle w:val="a3"/>
        <w:adjustRightInd w:val="0"/>
        <w:ind w:firstLineChars="200" w:firstLine="622"/>
        <w:rPr>
          <w:rFonts w:eastAsia="仿宋_GB2312" w:hint="eastAsia"/>
          <w:szCs w:val="32"/>
        </w:rPr>
      </w:pPr>
      <w:r>
        <w:rPr>
          <w:rFonts w:eastAsia="仿宋_GB2312"/>
          <w:szCs w:val="32"/>
        </w:rPr>
        <w:t>市司法局将突发事件应对法律法规和相关政策纳入公民普法的重要内容，指导有关部门广泛宣传普及应急管理法律、法规知识，指导普法责任单位在执法和服务过程中切实履行社会普法责任。组建法律服务应急队伍，根据突发事件处置主责机构的要求，组织指导律师协会为突发事件处置和善后处置工作提供法律咨询援助。</w:t>
      </w:r>
    </w:p>
    <w:p w14:paraId="0CB1F548" w14:textId="77777777" w:rsidR="00C42D2A" w:rsidRDefault="00C42D2A" w:rsidP="00CC025B">
      <w:pPr>
        <w:pStyle w:val="a3"/>
        <w:adjustRightInd w:val="0"/>
        <w:ind w:firstLineChars="200" w:firstLine="622"/>
        <w:rPr>
          <w:rFonts w:eastAsia="楷体_GB2312"/>
          <w:szCs w:val="32"/>
        </w:rPr>
      </w:pPr>
      <w:bookmarkStart w:id="57" w:name="_Toc22028545"/>
      <w:r>
        <w:rPr>
          <w:rFonts w:eastAsia="楷体_GB2312"/>
          <w:szCs w:val="32"/>
        </w:rPr>
        <w:t xml:space="preserve">5.13 </w:t>
      </w:r>
      <w:r>
        <w:rPr>
          <w:rFonts w:eastAsia="楷体_GB2312"/>
          <w:szCs w:val="32"/>
        </w:rPr>
        <w:t>宣教培训</w:t>
      </w:r>
      <w:bookmarkEnd w:id="57"/>
    </w:p>
    <w:p w14:paraId="221B7D23"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5.13.1 </w:t>
      </w:r>
      <w:r>
        <w:rPr>
          <w:rFonts w:eastAsia="仿宋_GB2312"/>
          <w:szCs w:val="32"/>
        </w:rPr>
        <w:t>市和区人民政府要充分利用各类新闻媒体和信息发布平台，广泛宣传应急避险知识，深入普及自救互救技能，提高应急文化建设水平。</w:t>
      </w:r>
    </w:p>
    <w:p w14:paraId="139C611D"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5.13.2 </w:t>
      </w:r>
      <w:r>
        <w:rPr>
          <w:rFonts w:eastAsia="仿宋_GB2312"/>
          <w:szCs w:val="32"/>
        </w:rPr>
        <w:t>市有关部门</w:t>
      </w:r>
      <w:r>
        <w:rPr>
          <w:rFonts w:eastAsia="仿宋_GB2312" w:hint="eastAsia"/>
          <w:szCs w:val="32"/>
        </w:rPr>
        <w:t>，</w:t>
      </w:r>
      <w:r>
        <w:rPr>
          <w:rFonts w:eastAsia="仿宋_GB2312"/>
          <w:szCs w:val="32"/>
        </w:rPr>
        <w:t>市总工会、团市委、市妇联、市红十字会</w:t>
      </w:r>
      <w:r>
        <w:rPr>
          <w:rFonts w:eastAsia="仿宋_GB2312" w:hint="eastAsia"/>
          <w:szCs w:val="32"/>
        </w:rPr>
        <w:t>等</w:t>
      </w:r>
      <w:r>
        <w:rPr>
          <w:rFonts w:eastAsia="仿宋_GB2312"/>
          <w:szCs w:val="32"/>
        </w:rPr>
        <w:t>群团</w:t>
      </w:r>
      <w:r>
        <w:rPr>
          <w:rFonts w:eastAsia="仿宋_GB2312" w:hint="eastAsia"/>
          <w:szCs w:val="32"/>
        </w:rPr>
        <w:t>组织</w:t>
      </w:r>
      <w:r>
        <w:rPr>
          <w:rFonts w:eastAsia="仿宋_GB2312"/>
          <w:szCs w:val="32"/>
        </w:rPr>
        <w:t>，企事业单位，居（村）民委员会负责组织本部门、本系统、本区域的人员进行应急法律、法规和应急避险、自救互救等应急知识的宣传教育。</w:t>
      </w:r>
    </w:p>
    <w:p w14:paraId="71464E41"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5.13.3 </w:t>
      </w:r>
      <w:r>
        <w:rPr>
          <w:rFonts w:eastAsia="仿宋_GB2312"/>
          <w:szCs w:val="32"/>
        </w:rPr>
        <w:t>市教委督促各级各类学校制定突发事件应急预案，指导监督学校开展应急知识教育，推动学校将应急知识教育纳入安全教育活动，提高学校及学生的安全防范意识和自救互救能力。</w:t>
      </w:r>
    </w:p>
    <w:p w14:paraId="313500B6"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5.13.4 </w:t>
      </w:r>
      <w:r>
        <w:rPr>
          <w:rFonts w:eastAsia="仿宋_GB2312"/>
          <w:szCs w:val="32"/>
        </w:rPr>
        <w:t>市委组织部将应急管理培训纳入干部教育培训整体规划，各级党校</w:t>
      </w:r>
      <w:r>
        <w:rPr>
          <w:rFonts w:eastAsia="仿宋_GB2312" w:hint="eastAsia"/>
          <w:szCs w:val="32"/>
        </w:rPr>
        <w:t>、</w:t>
      </w:r>
      <w:r>
        <w:rPr>
          <w:rFonts w:eastAsia="仿宋_GB2312"/>
          <w:szCs w:val="32"/>
        </w:rPr>
        <w:t>行政学院将应急管理培训纳入干部培训内容；市应急局制定应急管理培训计划，对各级各类干部开展应急管理培</w:t>
      </w:r>
      <w:r>
        <w:rPr>
          <w:rFonts w:eastAsia="仿宋_GB2312"/>
          <w:szCs w:val="32"/>
        </w:rPr>
        <w:lastRenderedPageBreak/>
        <w:t>训，提高干部应对突发事件的能力和水平。</w:t>
      </w:r>
    </w:p>
    <w:p w14:paraId="59690B93"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5.13.5 </w:t>
      </w:r>
      <w:r>
        <w:rPr>
          <w:rFonts w:eastAsia="仿宋_GB2312"/>
          <w:szCs w:val="32"/>
        </w:rPr>
        <w:t>市应急局、市卫生健康委等部门依托有条件的企业、院校、医院、园区，开展事故救援、医学救援等专业化培训基地建设，加强基础设施、装备器材、师资教材等配备，完善理论学习、技能培训、情景模拟、应急演练等功能。</w:t>
      </w:r>
    </w:p>
    <w:p w14:paraId="2DEDEEDB" w14:textId="77777777" w:rsidR="00C42D2A" w:rsidRDefault="00C42D2A" w:rsidP="00CC025B">
      <w:pPr>
        <w:pStyle w:val="a3"/>
        <w:adjustRightInd w:val="0"/>
        <w:ind w:firstLineChars="200" w:firstLine="622"/>
        <w:rPr>
          <w:rFonts w:eastAsia="楷体_GB2312"/>
          <w:szCs w:val="32"/>
        </w:rPr>
      </w:pPr>
      <w:bookmarkStart w:id="58" w:name="_Toc22028546"/>
      <w:r>
        <w:rPr>
          <w:rFonts w:eastAsia="楷体_GB2312"/>
          <w:szCs w:val="32"/>
        </w:rPr>
        <w:t xml:space="preserve">5.14 </w:t>
      </w:r>
      <w:r>
        <w:rPr>
          <w:rFonts w:eastAsia="楷体_GB2312"/>
          <w:szCs w:val="32"/>
        </w:rPr>
        <w:t>京津冀协作</w:t>
      </w:r>
      <w:bookmarkEnd w:id="58"/>
    </w:p>
    <w:p w14:paraId="1BF102FB" w14:textId="77777777" w:rsidR="00C42D2A" w:rsidRDefault="00C42D2A" w:rsidP="00CC025B">
      <w:pPr>
        <w:pStyle w:val="a3"/>
        <w:adjustRightInd w:val="0"/>
        <w:ind w:firstLineChars="200" w:firstLine="622"/>
        <w:rPr>
          <w:rFonts w:eastAsia="仿宋_GB2312"/>
          <w:szCs w:val="32"/>
        </w:rPr>
      </w:pPr>
      <w:r>
        <w:rPr>
          <w:rFonts w:eastAsia="仿宋_GB2312"/>
          <w:szCs w:val="32"/>
        </w:rPr>
        <w:t>完善京津冀应急管理合作联合应急处置、信息交流和重要信息通报会商机制，在重要活动和重大会议期间，做好信息通报和联动响应工作。结合三地风险特点，联合编制相关应急预案，开展联合应急演练。优化三地应急指挥平台互联互通机制，逐步实现三地在应急队伍、应急物资、应急专家、应急培训基地等方面的共享共用。</w:t>
      </w:r>
    </w:p>
    <w:p w14:paraId="080C0C3D" w14:textId="77777777" w:rsidR="00C42D2A" w:rsidRDefault="00C42D2A" w:rsidP="00CC025B">
      <w:pPr>
        <w:pStyle w:val="1"/>
        <w:keepNext w:val="0"/>
        <w:keepLines w:val="0"/>
        <w:adjustRightInd w:val="0"/>
        <w:spacing w:before="0" w:after="0" w:line="240" w:lineRule="auto"/>
        <w:ind w:firstLineChars="200" w:firstLine="622"/>
        <w:rPr>
          <w:rFonts w:ascii="Times New Roman" w:eastAsia="黑体" w:hAnsi="Times New Roman"/>
          <w:b w:val="0"/>
          <w:bCs w:val="0"/>
          <w:kern w:val="2"/>
          <w:sz w:val="32"/>
          <w:szCs w:val="32"/>
        </w:rPr>
      </w:pPr>
      <w:bookmarkStart w:id="59" w:name="_Toc22028547"/>
      <w:r>
        <w:rPr>
          <w:rFonts w:ascii="Times New Roman" w:eastAsia="黑体" w:hAnsi="Times New Roman"/>
          <w:b w:val="0"/>
          <w:bCs w:val="0"/>
          <w:kern w:val="2"/>
          <w:sz w:val="32"/>
          <w:szCs w:val="32"/>
        </w:rPr>
        <w:t>6</w:t>
      </w:r>
      <w:r>
        <w:rPr>
          <w:rFonts w:ascii="Times New Roman" w:eastAsia="仿宋_GB2312" w:hAnsi="Times New Roman"/>
          <w:kern w:val="2"/>
          <w:sz w:val="32"/>
          <w:szCs w:val="32"/>
        </w:rPr>
        <w:t xml:space="preserve"> </w:t>
      </w:r>
      <w:r>
        <w:rPr>
          <w:rFonts w:ascii="Times New Roman" w:eastAsia="黑体" w:hAnsi="Times New Roman"/>
          <w:b w:val="0"/>
          <w:bCs w:val="0"/>
          <w:kern w:val="2"/>
          <w:sz w:val="32"/>
          <w:szCs w:val="32"/>
        </w:rPr>
        <w:t>预案管理</w:t>
      </w:r>
      <w:bookmarkEnd w:id="59"/>
    </w:p>
    <w:p w14:paraId="513E245A" w14:textId="77777777" w:rsidR="00C42D2A" w:rsidRDefault="00C42D2A" w:rsidP="00CC025B">
      <w:pPr>
        <w:pStyle w:val="a3"/>
        <w:adjustRightInd w:val="0"/>
        <w:ind w:firstLineChars="200" w:firstLine="622"/>
        <w:rPr>
          <w:rFonts w:eastAsia="楷体_GB2312"/>
          <w:szCs w:val="32"/>
        </w:rPr>
      </w:pPr>
      <w:bookmarkStart w:id="60" w:name="_Toc22028548"/>
      <w:r>
        <w:rPr>
          <w:rFonts w:eastAsia="楷体_GB2312"/>
          <w:szCs w:val="32"/>
        </w:rPr>
        <w:t xml:space="preserve">6.1 </w:t>
      </w:r>
      <w:r>
        <w:rPr>
          <w:rFonts w:eastAsia="楷体_GB2312"/>
          <w:szCs w:val="32"/>
        </w:rPr>
        <w:t>预案编制与衔接</w:t>
      </w:r>
      <w:bookmarkEnd w:id="60"/>
    </w:p>
    <w:p w14:paraId="58056045" w14:textId="77777777" w:rsidR="00C42D2A" w:rsidRDefault="00C42D2A" w:rsidP="00CC025B">
      <w:pPr>
        <w:adjustRightInd w:val="0"/>
        <w:ind w:firstLineChars="200" w:firstLine="622"/>
        <w:rPr>
          <w:rFonts w:eastAsia="仿宋_GB2312"/>
          <w:sz w:val="32"/>
          <w:szCs w:val="32"/>
        </w:rPr>
      </w:pPr>
      <w:r>
        <w:rPr>
          <w:rFonts w:eastAsia="仿宋_GB2312"/>
          <w:sz w:val="32"/>
          <w:szCs w:val="32"/>
        </w:rPr>
        <w:t xml:space="preserve">6.1.1 </w:t>
      </w:r>
      <w:r>
        <w:rPr>
          <w:rFonts w:eastAsia="仿宋_GB2312"/>
          <w:sz w:val="32"/>
          <w:szCs w:val="32"/>
        </w:rPr>
        <w:t>应急预案编制工作应立足现有资源，在风险评估和应急资源调查的基础上进行。</w:t>
      </w:r>
      <w:r>
        <w:rPr>
          <w:rFonts w:eastAsia="仿宋_GB2312"/>
          <w:sz w:val="32"/>
          <w:szCs w:val="32"/>
          <w:lang w:bidi="en-US"/>
        </w:rPr>
        <w:t>政府及其部门</w:t>
      </w:r>
      <w:r>
        <w:rPr>
          <w:rFonts w:eastAsia="仿宋_GB2312"/>
          <w:sz w:val="32"/>
          <w:szCs w:val="32"/>
        </w:rPr>
        <w:t>在</w:t>
      </w:r>
      <w:r>
        <w:rPr>
          <w:rFonts w:eastAsia="仿宋_GB2312" w:hint="eastAsia"/>
          <w:sz w:val="32"/>
          <w:szCs w:val="32"/>
        </w:rPr>
        <w:t>应急预案</w:t>
      </w:r>
      <w:r>
        <w:rPr>
          <w:rFonts w:eastAsia="仿宋_GB2312"/>
          <w:sz w:val="32"/>
          <w:szCs w:val="32"/>
        </w:rPr>
        <w:t>编制过程中应广泛听取有关部门、单位和专家意见，并书面征求涉及职责的相关单位意见。基层组织和单位应急预案在编制过程中应征求相关公民、法人或其他组织意见。</w:t>
      </w:r>
    </w:p>
    <w:p w14:paraId="614B0D28" w14:textId="77777777" w:rsidR="00C42D2A" w:rsidRDefault="00C42D2A" w:rsidP="00CC025B">
      <w:pPr>
        <w:adjustRightInd w:val="0"/>
        <w:ind w:firstLineChars="200" w:firstLine="622"/>
        <w:rPr>
          <w:rFonts w:eastAsia="仿宋_GB2312"/>
          <w:sz w:val="32"/>
          <w:szCs w:val="32"/>
        </w:rPr>
      </w:pPr>
      <w:r>
        <w:rPr>
          <w:rFonts w:eastAsia="仿宋_GB2312"/>
          <w:sz w:val="32"/>
          <w:szCs w:val="32"/>
        </w:rPr>
        <w:t xml:space="preserve">6.1.2 </w:t>
      </w:r>
      <w:r>
        <w:rPr>
          <w:rFonts w:eastAsia="仿宋_GB2312"/>
          <w:sz w:val="32"/>
          <w:szCs w:val="32"/>
        </w:rPr>
        <w:t>总体应急预案由本级</w:t>
      </w:r>
      <w:r>
        <w:rPr>
          <w:rFonts w:eastAsia="仿宋_GB2312" w:hint="eastAsia"/>
          <w:sz w:val="32"/>
          <w:szCs w:val="32"/>
        </w:rPr>
        <w:t>人民政府</w:t>
      </w:r>
      <w:r>
        <w:rPr>
          <w:rFonts w:eastAsia="仿宋_GB2312"/>
          <w:sz w:val="32"/>
          <w:szCs w:val="32"/>
        </w:rPr>
        <w:t>应急管理部门组织起草，按程序经本级人民政府常务会议审议后，以本级人民政府名义印发</w:t>
      </w:r>
      <w:r>
        <w:rPr>
          <w:rFonts w:eastAsia="仿宋_GB2312" w:hint="eastAsia"/>
          <w:sz w:val="32"/>
          <w:szCs w:val="32"/>
        </w:rPr>
        <w:t>，报送上级人民政府备案，抄送上级应急管理部门</w:t>
      </w:r>
      <w:r>
        <w:rPr>
          <w:rFonts w:eastAsia="仿宋_GB2312"/>
          <w:sz w:val="32"/>
          <w:szCs w:val="32"/>
        </w:rPr>
        <w:t>。专项应急</w:t>
      </w:r>
      <w:r>
        <w:rPr>
          <w:rFonts w:eastAsia="仿宋_GB2312"/>
          <w:sz w:val="32"/>
          <w:szCs w:val="32"/>
        </w:rPr>
        <w:lastRenderedPageBreak/>
        <w:t>预案由承担专项应急</w:t>
      </w:r>
      <w:r>
        <w:rPr>
          <w:rFonts w:eastAsia="仿宋_GB2312" w:hint="eastAsia"/>
          <w:sz w:val="32"/>
          <w:szCs w:val="32"/>
        </w:rPr>
        <w:t>指挥</w:t>
      </w:r>
      <w:r>
        <w:rPr>
          <w:rFonts w:eastAsia="仿宋_GB2312"/>
          <w:sz w:val="32"/>
          <w:szCs w:val="32"/>
        </w:rPr>
        <w:t>机构办公室职责的部门</w:t>
      </w:r>
      <w:r>
        <w:rPr>
          <w:rFonts w:eastAsia="仿宋_GB2312" w:hint="eastAsia"/>
          <w:sz w:val="32"/>
          <w:szCs w:val="32"/>
        </w:rPr>
        <w:t>（单位）</w:t>
      </w:r>
      <w:r>
        <w:rPr>
          <w:rFonts w:eastAsia="仿宋_GB2312"/>
          <w:sz w:val="32"/>
          <w:szCs w:val="32"/>
        </w:rPr>
        <w:t>起草，报</w:t>
      </w:r>
      <w:r>
        <w:rPr>
          <w:rFonts w:eastAsia="仿宋_GB2312" w:hint="eastAsia"/>
          <w:sz w:val="32"/>
          <w:szCs w:val="32"/>
        </w:rPr>
        <w:t>经</w:t>
      </w:r>
      <w:r>
        <w:rPr>
          <w:rFonts w:eastAsia="仿宋_GB2312"/>
          <w:sz w:val="32"/>
          <w:szCs w:val="32"/>
        </w:rPr>
        <w:t>本级人民政府批准，以人民政府办公厅（室）名义印发实施，报送上级相关主管部门备案。部门应急预案经部门有关会议审议，以部门名义印发，报送本级人民政府备案</w:t>
      </w:r>
      <w:r>
        <w:rPr>
          <w:rFonts w:eastAsia="仿宋_GB2312" w:hint="eastAsia"/>
          <w:sz w:val="32"/>
          <w:szCs w:val="32"/>
        </w:rPr>
        <w:t>，抄送本级应急管理部门和相关专项应急指挥机构办公室</w:t>
      </w:r>
      <w:r>
        <w:rPr>
          <w:rFonts w:eastAsia="仿宋_GB2312"/>
          <w:sz w:val="32"/>
          <w:szCs w:val="32"/>
        </w:rPr>
        <w:t>。基层组织和单位应急预案经主要负责人审定、签发，并按照有关法规要求报送备案。应急预案支撑性文件的审批程序由制订单位确定。</w:t>
      </w:r>
    </w:p>
    <w:p w14:paraId="1744AC6C" w14:textId="77777777" w:rsidR="00C42D2A" w:rsidRDefault="00C42D2A" w:rsidP="00CC025B">
      <w:pPr>
        <w:adjustRightInd w:val="0"/>
        <w:ind w:firstLineChars="200" w:firstLine="622"/>
        <w:rPr>
          <w:rFonts w:eastAsia="仿宋_GB2312"/>
          <w:sz w:val="32"/>
          <w:szCs w:val="32"/>
        </w:rPr>
      </w:pPr>
      <w:r>
        <w:rPr>
          <w:rFonts w:eastAsia="仿宋_GB2312"/>
          <w:sz w:val="32"/>
          <w:szCs w:val="32"/>
        </w:rPr>
        <w:t xml:space="preserve">6.1.3 </w:t>
      </w:r>
      <w:r>
        <w:rPr>
          <w:rFonts w:eastAsia="仿宋_GB2312"/>
          <w:sz w:val="32"/>
          <w:szCs w:val="32"/>
        </w:rPr>
        <w:t>各级各类应急预案衔接遵</w:t>
      </w:r>
      <w:r>
        <w:rPr>
          <w:rFonts w:eastAsia="仿宋_GB2312" w:hint="eastAsia"/>
          <w:sz w:val="32"/>
          <w:szCs w:val="32"/>
        </w:rPr>
        <w:t>循“下级服从上级，专项、部门服从总体，预案之间不得相互矛盾”的原则</w:t>
      </w:r>
      <w:r>
        <w:rPr>
          <w:rFonts w:eastAsia="仿宋_GB2312"/>
          <w:sz w:val="32"/>
          <w:szCs w:val="32"/>
        </w:rPr>
        <w:t>。市、区应急管理部门推动指导本级应急预案体系建设，综合协调本级应急预案衔接工作，研究提出相关应急预案衔接审核意见。</w:t>
      </w:r>
    </w:p>
    <w:p w14:paraId="40976C7F" w14:textId="77777777" w:rsidR="00C42D2A" w:rsidRDefault="00C42D2A" w:rsidP="00CC025B">
      <w:pPr>
        <w:pStyle w:val="a3"/>
        <w:adjustRightInd w:val="0"/>
        <w:ind w:firstLineChars="200" w:firstLine="622"/>
        <w:rPr>
          <w:rFonts w:eastAsia="楷体_GB2312"/>
          <w:szCs w:val="32"/>
        </w:rPr>
      </w:pPr>
      <w:bookmarkStart w:id="61" w:name="_Toc22028549"/>
      <w:r>
        <w:rPr>
          <w:rFonts w:eastAsia="楷体_GB2312"/>
          <w:szCs w:val="32"/>
        </w:rPr>
        <w:t xml:space="preserve">6.2 </w:t>
      </w:r>
      <w:bookmarkStart w:id="62" w:name="_Toc22028550"/>
      <w:bookmarkEnd w:id="61"/>
      <w:r>
        <w:rPr>
          <w:rFonts w:eastAsia="楷体_GB2312"/>
          <w:szCs w:val="32"/>
        </w:rPr>
        <w:t>预案演练与修订</w:t>
      </w:r>
      <w:bookmarkEnd w:id="62"/>
    </w:p>
    <w:p w14:paraId="0C2A25FF"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6.2.1 </w:t>
      </w:r>
      <w:r>
        <w:rPr>
          <w:rFonts w:eastAsia="仿宋_GB2312"/>
          <w:szCs w:val="32"/>
        </w:rPr>
        <w:t>市和区人民政府及其有关部门完善应急预案演练制度，加强统筹协调，结合本地区风险情况，有计划、有重点地组织开展应急演练。专项应急预案、部门应急预案每</w:t>
      </w:r>
      <w:r>
        <w:rPr>
          <w:rFonts w:eastAsia="仿宋_GB2312"/>
          <w:szCs w:val="32"/>
        </w:rPr>
        <w:t>2</w:t>
      </w:r>
      <w:r>
        <w:rPr>
          <w:rFonts w:eastAsia="仿宋_GB2312"/>
          <w:szCs w:val="32"/>
        </w:rPr>
        <w:t>年至少进行</w:t>
      </w:r>
      <w:r>
        <w:rPr>
          <w:rFonts w:eastAsia="仿宋_GB2312"/>
          <w:szCs w:val="32"/>
        </w:rPr>
        <w:t>1</w:t>
      </w:r>
      <w:r>
        <w:rPr>
          <w:rFonts w:eastAsia="仿宋_GB2312"/>
          <w:szCs w:val="32"/>
        </w:rPr>
        <w:t>次应急演练；上年度发生较大以上级别突发事件的，本年度至少进行</w:t>
      </w:r>
      <w:r>
        <w:rPr>
          <w:rFonts w:eastAsia="仿宋_GB2312"/>
          <w:szCs w:val="32"/>
        </w:rPr>
        <w:t>1</w:t>
      </w:r>
      <w:r>
        <w:rPr>
          <w:rFonts w:eastAsia="仿宋_GB2312"/>
          <w:szCs w:val="32"/>
        </w:rPr>
        <w:t>次同类型突发事件的应急演练。基层组织和单位根据实际情况，经常性地开展或会同相邻的单位、社会组织等开展针对性强的应急演练。</w:t>
      </w:r>
    </w:p>
    <w:p w14:paraId="480063A7"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6.2.2 </w:t>
      </w:r>
      <w:r>
        <w:rPr>
          <w:rFonts w:eastAsia="仿宋_GB2312"/>
          <w:szCs w:val="32"/>
        </w:rPr>
        <w:t>应急预案编制部门</w:t>
      </w:r>
      <w:r>
        <w:rPr>
          <w:rFonts w:eastAsia="仿宋_GB2312" w:hint="eastAsia"/>
          <w:szCs w:val="32"/>
        </w:rPr>
        <w:t>（</w:t>
      </w:r>
      <w:r>
        <w:rPr>
          <w:rFonts w:eastAsia="仿宋_GB2312"/>
          <w:szCs w:val="32"/>
        </w:rPr>
        <w:t>单位</w:t>
      </w:r>
      <w:r>
        <w:rPr>
          <w:rFonts w:eastAsia="仿宋_GB2312" w:hint="eastAsia"/>
          <w:szCs w:val="32"/>
        </w:rPr>
        <w:t>）</w:t>
      </w:r>
      <w:r>
        <w:rPr>
          <w:rFonts w:eastAsia="仿宋_GB2312"/>
          <w:szCs w:val="32"/>
        </w:rPr>
        <w:t>应当建立评估制度，定期开展应急预案的分析评价。有下列情形之一的，应当及时修订应急预案：</w:t>
      </w:r>
    </w:p>
    <w:p w14:paraId="51FBEA77"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lastRenderedPageBreak/>
        <w:t>（</w:t>
      </w:r>
      <w:r>
        <w:rPr>
          <w:rFonts w:eastAsia="仿宋_GB2312" w:hint="eastAsia"/>
          <w:szCs w:val="32"/>
        </w:rPr>
        <w:t>1</w:t>
      </w:r>
      <w:r>
        <w:rPr>
          <w:rFonts w:eastAsia="仿宋_GB2312" w:hint="eastAsia"/>
          <w:szCs w:val="32"/>
        </w:rPr>
        <w:t>）</w:t>
      </w:r>
      <w:r>
        <w:rPr>
          <w:rFonts w:eastAsia="仿宋_GB2312"/>
          <w:szCs w:val="32"/>
        </w:rPr>
        <w:t>有关法律、法规、规章、标准、上位预案中的有关规定发生变化的；</w:t>
      </w:r>
    </w:p>
    <w:p w14:paraId="485EA72E"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t>（</w:t>
      </w:r>
      <w:r>
        <w:rPr>
          <w:rFonts w:eastAsia="仿宋_GB2312" w:hint="eastAsia"/>
          <w:szCs w:val="32"/>
        </w:rPr>
        <w:t>2</w:t>
      </w:r>
      <w:r>
        <w:rPr>
          <w:rFonts w:eastAsia="仿宋_GB2312" w:hint="eastAsia"/>
          <w:szCs w:val="32"/>
        </w:rPr>
        <w:t>）</w:t>
      </w:r>
      <w:r>
        <w:rPr>
          <w:rFonts w:eastAsia="仿宋_GB2312"/>
          <w:szCs w:val="32"/>
        </w:rPr>
        <w:t>应急指挥机构及其职责发生重大调整的；</w:t>
      </w:r>
    </w:p>
    <w:p w14:paraId="72406247"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t>（</w:t>
      </w:r>
      <w:r>
        <w:rPr>
          <w:rFonts w:eastAsia="仿宋_GB2312" w:hint="eastAsia"/>
          <w:szCs w:val="32"/>
        </w:rPr>
        <w:t>3</w:t>
      </w:r>
      <w:r>
        <w:rPr>
          <w:rFonts w:eastAsia="仿宋_GB2312" w:hint="eastAsia"/>
          <w:szCs w:val="32"/>
        </w:rPr>
        <w:t>）</w:t>
      </w:r>
      <w:r>
        <w:rPr>
          <w:rFonts w:eastAsia="仿宋_GB2312"/>
          <w:szCs w:val="32"/>
        </w:rPr>
        <w:t>面临的风险发生重大变化的；</w:t>
      </w:r>
    </w:p>
    <w:p w14:paraId="2B074471"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t>（</w:t>
      </w:r>
      <w:r>
        <w:rPr>
          <w:rFonts w:eastAsia="仿宋_GB2312" w:hint="eastAsia"/>
          <w:szCs w:val="32"/>
        </w:rPr>
        <w:t>4</w:t>
      </w:r>
      <w:r>
        <w:rPr>
          <w:rFonts w:eastAsia="仿宋_GB2312" w:hint="eastAsia"/>
          <w:szCs w:val="32"/>
        </w:rPr>
        <w:t>）</w:t>
      </w:r>
      <w:r>
        <w:rPr>
          <w:rFonts w:eastAsia="仿宋_GB2312"/>
          <w:szCs w:val="32"/>
        </w:rPr>
        <w:t>重要应急资源发生重大变化的；</w:t>
      </w:r>
    </w:p>
    <w:p w14:paraId="50D96643"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t>（</w:t>
      </w:r>
      <w:r>
        <w:rPr>
          <w:rFonts w:eastAsia="仿宋_GB2312" w:hint="eastAsia"/>
          <w:szCs w:val="32"/>
        </w:rPr>
        <w:t>5</w:t>
      </w:r>
      <w:r>
        <w:rPr>
          <w:rFonts w:eastAsia="仿宋_GB2312" w:hint="eastAsia"/>
          <w:szCs w:val="32"/>
        </w:rPr>
        <w:t>）应急</w:t>
      </w:r>
      <w:r>
        <w:rPr>
          <w:rFonts w:eastAsia="仿宋_GB2312"/>
          <w:szCs w:val="32"/>
        </w:rPr>
        <w:t>预案中的其他重要信息发生变化的；</w:t>
      </w:r>
    </w:p>
    <w:p w14:paraId="3F34EF8F"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t>（</w:t>
      </w:r>
      <w:r>
        <w:rPr>
          <w:rFonts w:eastAsia="仿宋_GB2312" w:hint="eastAsia"/>
          <w:szCs w:val="32"/>
        </w:rPr>
        <w:t>6</w:t>
      </w:r>
      <w:r>
        <w:rPr>
          <w:rFonts w:eastAsia="仿宋_GB2312" w:hint="eastAsia"/>
          <w:szCs w:val="32"/>
        </w:rPr>
        <w:t>）</w:t>
      </w:r>
      <w:r>
        <w:rPr>
          <w:rFonts w:eastAsia="仿宋_GB2312"/>
          <w:szCs w:val="32"/>
        </w:rPr>
        <w:t>在应急处置和应急演练中发现问题需要作出重大调整的；</w:t>
      </w:r>
    </w:p>
    <w:p w14:paraId="6CD704E8" w14:textId="77777777" w:rsidR="00C42D2A" w:rsidRDefault="00C42D2A" w:rsidP="00CC025B">
      <w:pPr>
        <w:pStyle w:val="a3"/>
        <w:adjustRightInd w:val="0"/>
        <w:ind w:firstLineChars="200" w:firstLine="622"/>
        <w:rPr>
          <w:rFonts w:eastAsia="仿宋_GB2312"/>
          <w:szCs w:val="32"/>
        </w:rPr>
      </w:pPr>
      <w:r>
        <w:rPr>
          <w:rFonts w:eastAsia="仿宋_GB2312" w:hint="eastAsia"/>
          <w:szCs w:val="32"/>
        </w:rPr>
        <w:t>（</w:t>
      </w:r>
      <w:r>
        <w:rPr>
          <w:rFonts w:eastAsia="仿宋_GB2312" w:hint="eastAsia"/>
          <w:szCs w:val="32"/>
        </w:rPr>
        <w:t>7</w:t>
      </w:r>
      <w:r>
        <w:rPr>
          <w:rFonts w:eastAsia="仿宋_GB2312" w:hint="eastAsia"/>
          <w:szCs w:val="32"/>
        </w:rPr>
        <w:t>）</w:t>
      </w:r>
      <w:r>
        <w:rPr>
          <w:rFonts w:eastAsia="仿宋_GB2312"/>
          <w:szCs w:val="32"/>
        </w:rPr>
        <w:t>应急预案编制部门</w:t>
      </w:r>
      <w:r>
        <w:rPr>
          <w:rFonts w:eastAsia="仿宋_GB2312" w:hint="eastAsia"/>
          <w:szCs w:val="32"/>
        </w:rPr>
        <w:t>（</w:t>
      </w:r>
      <w:r>
        <w:rPr>
          <w:rFonts w:eastAsia="仿宋_GB2312"/>
          <w:szCs w:val="32"/>
        </w:rPr>
        <w:t>单位</w:t>
      </w:r>
      <w:r>
        <w:rPr>
          <w:rFonts w:eastAsia="仿宋_GB2312" w:hint="eastAsia"/>
          <w:szCs w:val="32"/>
        </w:rPr>
        <w:t>）</w:t>
      </w:r>
      <w:r>
        <w:rPr>
          <w:rFonts w:eastAsia="仿宋_GB2312"/>
          <w:szCs w:val="32"/>
        </w:rPr>
        <w:t>认为应当修订的其他情况。</w:t>
      </w:r>
    </w:p>
    <w:p w14:paraId="0FE42ED2" w14:textId="77777777" w:rsidR="00C42D2A" w:rsidRDefault="00C42D2A" w:rsidP="00CC025B">
      <w:pPr>
        <w:pStyle w:val="1"/>
        <w:keepNext w:val="0"/>
        <w:keepLines w:val="0"/>
        <w:adjustRightInd w:val="0"/>
        <w:spacing w:before="0" w:after="0" w:line="240" w:lineRule="auto"/>
        <w:ind w:firstLineChars="200" w:firstLine="622"/>
        <w:rPr>
          <w:rFonts w:ascii="Times New Roman" w:eastAsia="黑体" w:hAnsi="Times New Roman"/>
          <w:b w:val="0"/>
          <w:bCs w:val="0"/>
          <w:kern w:val="2"/>
          <w:sz w:val="32"/>
          <w:szCs w:val="32"/>
        </w:rPr>
      </w:pPr>
      <w:bookmarkStart w:id="63" w:name="_Toc22028551"/>
      <w:r>
        <w:rPr>
          <w:rFonts w:ascii="Times New Roman" w:eastAsia="黑体" w:hAnsi="Times New Roman"/>
          <w:b w:val="0"/>
          <w:bCs w:val="0"/>
          <w:kern w:val="2"/>
          <w:sz w:val="32"/>
          <w:szCs w:val="32"/>
        </w:rPr>
        <w:t>7</w:t>
      </w:r>
      <w:r>
        <w:rPr>
          <w:rFonts w:ascii="Times New Roman" w:eastAsia="仿宋_GB2312" w:hAnsi="Times New Roman"/>
          <w:kern w:val="2"/>
          <w:sz w:val="32"/>
          <w:szCs w:val="32"/>
        </w:rPr>
        <w:t xml:space="preserve"> </w:t>
      </w:r>
      <w:r>
        <w:rPr>
          <w:rFonts w:ascii="Times New Roman" w:eastAsia="黑体" w:hAnsi="Times New Roman"/>
          <w:b w:val="0"/>
          <w:bCs w:val="0"/>
          <w:kern w:val="2"/>
          <w:sz w:val="32"/>
          <w:szCs w:val="32"/>
        </w:rPr>
        <w:t>附则</w:t>
      </w:r>
      <w:bookmarkEnd w:id="63"/>
    </w:p>
    <w:p w14:paraId="3FE4EF8D"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7.1 </w:t>
      </w:r>
      <w:r>
        <w:rPr>
          <w:rFonts w:eastAsia="仿宋_GB2312"/>
          <w:szCs w:val="32"/>
        </w:rPr>
        <w:t>加强应急管理检查考核，健全重大突发事件领导班子应急处置机制和党员、干部应急动员发挥作用机制，完善各级领导负责制和责任追究制。对迟报、谎报、瞒报和漏报突发事件重要情况，应急处置不力，或应急管理工作中有其他失职、渎职行为的，依照有关规定给予处分；构成犯罪的，依法追究刑事责任。</w:t>
      </w:r>
    </w:p>
    <w:p w14:paraId="4CC6D614"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7.2 </w:t>
      </w:r>
      <w:r>
        <w:rPr>
          <w:rFonts w:eastAsia="仿宋_GB2312"/>
          <w:szCs w:val="32"/>
        </w:rPr>
        <w:t>市、区人民政府对在应急管理工作中作出突出贡献的单位和个人，</w:t>
      </w:r>
      <w:r>
        <w:rPr>
          <w:rFonts w:eastAsia="仿宋_GB2312" w:hint="eastAsia"/>
          <w:szCs w:val="32"/>
        </w:rPr>
        <w:t>按照国家和本市有关规定</w:t>
      </w:r>
      <w:r>
        <w:rPr>
          <w:rFonts w:eastAsia="仿宋_GB2312"/>
          <w:szCs w:val="32"/>
        </w:rPr>
        <w:t>给予表彰或奖励；对在应急救援工作中伤亡的人员依法给予抚恤或评定为烈士。公民按照各级人民政府要求，参加应急救援工作或协助维护社会秩序期间，其在工作单位的工资待遇和福利不变。</w:t>
      </w:r>
    </w:p>
    <w:p w14:paraId="030F9FA7" w14:textId="77777777" w:rsidR="00C42D2A" w:rsidRDefault="00C42D2A" w:rsidP="00CC025B">
      <w:pPr>
        <w:pStyle w:val="a3"/>
        <w:adjustRightInd w:val="0"/>
        <w:ind w:firstLineChars="200" w:firstLine="622"/>
        <w:rPr>
          <w:rFonts w:eastAsia="仿宋_GB2312"/>
          <w:szCs w:val="32"/>
        </w:rPr>
      </w:pPr>
      <w:r>
        <w:rPr>
          <w:rFonts w:eastAsia="仿宋_GB2312"/>
          <w:szCs w:val="32"/>
        </w:rPr>
        <w:t xml:space="preserve">7.3 </w:t>
      </w:r>
      <w:r>
        <w:rPr>
          <w:rFonts w:eastAsia="仿宋_GB2312"/>
          <w:szCs w:val="32"/>
        </w:rPr>
        <w:t>市应急局根据工作需要及时组织对本预案进行评估，向市人民政府提出修订建议。各区、各部门按照本预案规定履行职责，</w:t>
      </w:r>
      <w:r>
        <w:rPr>
          <w:rFonts w:eastAsia="仿宋_GB2312"/>
          <w:szCs w:val="32"/>
        </w:rPr>
        <w:lastRenderedPageBreak/>
        <w:t>制定完善相应的应急预案及其支撑性文件。</w:t>
      </w:r>
    </w:p>
    <w:p w14:paraId="096C69BE" w14:textId="77777777" w:rsidR="00C42D2A" w:rsidRDefault="00C42D2A" w:rsidP="00CC025B">
      <w:pPr>
        <w:pStyle w:val="a4"/>
        <w:tabs>
          <w:tab w:val="left" w:pos="7920"/>
        </w:tabs>
        <w:adjustRightInd w:val="0"/>
        <w:spacing w:after="0"/>
        <w:ind w:leftChars="0" w:left="0" w:firstLineChars="200" w:firstLine="622"/>
        <w:rPr>
          <w:rFonts w:eastAsia="仿宋_GB2312" w:hint="eastAsia"/>
          <w:sz w:val="32"/>
          <w:szCs w:val="32"/>
        </w:rPr>
      </w:pPr>
      <w:r>
        <w:rPr>
          <w:rFonts w:eastAsia="仿宋_GB2312"/>
          <w:sz w:val="32"/>
          <w:szCs w:val="32"/>
        </w:rPr>
        <w:t xml:space="preserve">7.4 </w:t>
      </w:r>
      <w:r>
        <w:rPr>
          <w:rFonts w:eastAsia="仿宋_GB2312"/>
          <w:sz w:val="32"/>
          <w:szCs w:val="32"/>
        </w:rPr>
        <w:t>本预案自</w:t>
      </w:r>
      <w:r>
        <w:rPr>
          <w:rFonts w:eastAsia="仿宋_GB2312" w:hint="eastAsia"/>
          <w:sz w:val="32"/>
          <w:szCs w:val="32"/>
        </w:rPr>
        <w:t>印</w:t>
      </w:r>
      <w:r>
        <w:rPr>
          <w:rFonts w:eastAsia="仿宋_GB2312"/>
          <w:sz w:val="32"/>
          <w:szCs w:val="32"/>
        </w:rPr>
        <w:t>发之日起实施</w:t>
      </w:r>
      <w:r>
        <w:rPr>
          <w:rFonts w:eastAsia="仿宋_GB2312" w:hint="eastAsia"/>
          <w:sz w:val="32"/>
          <w:szCs w:val="32"/>
        </w:rPr>
        <w:t>。《</w:t>
      </w:r>
      <w:r>
        <w:rPr>
          <w:rFonts w:eastAsia="仿宋_GB2312"/>
          <w:sz w:val="32"/>
          <w:szCs w:val="32"/>
        </w:rPr>
        <w:t>天津市人民政府关于印发天津市突发事件总体应急预案的通知》（津政发〔</w:t>
      </w:r>
      <w:r>
        <w:rPr>
          <w:rFonts w:eastAsia="仿宋_GB2312"/>
          <w:sz w:val="32"/>
          <w:szCs w:val="32"/>
        </w:rPr>
        <w:t>2013</w:t>
      </w:r>
      <w:r>
        <w:rPr>
          <w:rFonts w:eastAsia="仿宋_GB2312"/>
          <w:sz w:val="32"/>
          <w:szCs w:val="32"/>
        </w:rPr>
        <w:t>〕</w:t>
      </w:r>
      <w:r>
        <w:rPr>
          <w:rFonts w:eastAsia="仿宋_GB2312"/>
          <w:sz w:val="32"/>
          <w:szCs w:val="32"/>
        </w:rPr>
        <w:t>3</w:t>
      </w:r>
      <w:r>
        <w:rPr>
          <w:rFonts w:eastAsia="仿宋_GB2312"/>
          <w:sz w:val="32"/>
          <w:szCs w:val="32"/>
        </w:rPr>
        <w:t>号）同时废止。</w:t>
      </w:r>
    </w:p>
    <w:p w14:paraId="1F21479D" w14:textId="77777777" w:rsidR="00C42D2A" w:rsidRDefault="00C42D2A" w:rsidP="00CC025B">
      <w:pPr>
        <w:pStyle w:val="a4"/>
        <w:tabs>
          <w:tab w:val="left" w:pos="7920"/>
        </w:tabs>
        <w:adjustRightInd w:val="0"/>
        <w:spacing w:after="0"/>
        <w:ind w:leftChars="0" w:left="0" w:firstLineChars="200" w:firstLine="622"/>
        <w:rPr>
          <w:rFonts w:eastAsia="仿宋_GB2312" w:hint="eastAsia"/>
          <w:sz w:val="32"/>
          <w:szCs w:val="32"/>
        </w:rPr>
      </w:pPr>
    </w:p>
    <w:p w14:paraId="5AC5153C" w14:textId="77777777" w:rsidR="00C42D2A" w:rsidRDefault="00C42D2A" w:rsidP="00CC025B">
      <w:pPr>
        <w:pStyle w:val="a3"/>
        <w:tabs>
          <w:tab w:val="left" w:pos="1560"/>
          <w:tab w:val="left" w:pos="1985"/>
          <w:tab w:val="left" w:pos="2127"/>
          <w:tab w:val="left" w:pos="2410"/>
        </w:tabs>
        <w:adjustRightInd w:val="0"/>
        <w:ind w:firstLineChars="218" w:firstLine="678"/>
        <w:rPr>
          <w:rFonts w:eastAsia="仿宋_GB2312"/>
          <w:szCs w:val="32"/>
        </w:rPr>
      </w:pPr>
      <w:r>
        <w:rPr>
          <w:rFonts w:eastAsia="仿宋_GB2312"/>
          <w:szCs w:val="32"/>
        </w:rPr>
        <w:t>附件：</w:t>
      </w:r>
      <w:r>
        <w:rPr>
          <w:rFonts w:eastAsia="仿宋_GB2312"/>
          <w:szCs w:val="32"/>
        </w:rPr>
        <w:t>1</w:t>
      </w:r>
      <w:r>
        <w:rPr>
          <w:rFonts w:eastAsia="仿宋_GB2312" w:hint="eastAsia"/>
          <w:szCs w:val="32"/>
        </w:rPr>
        <w:t>．</w:t>
      </w:r>
      <w:r>
        <w:rPr>
          <w:rFonts w:eastAsia="仿宋_GB2312"/>
          <w:szCs w:val="32"/>
        </w:rPr>
        <w:t>天津市突发事件分灾种响应部门</w:t>
      </w:r>
    </w:p>
    <w:p w14:paraId="55CC8D21" w14:textId="77777777" w:rsidR="00C42D2A" w:rsidRDefault="00C42D2A" w:rsidP="00CC025B">
      <w:pPr>
        <w:pStyle w:val="a4"/>
        <w:tabs>
          <w:tab w:val="left" w:pos="1843"/>
          <w:tab w:val="left" w:pos="7920"/>
        </w:tabs>
        <w:adjustRightInd w:val="0"/>
        <w:spacing w:after="0"/>
        <w:ind w:leftChars="0" w:left="0" w:firstLineChars="510" w:firstLine="1586"/>
        <w:rPr>
          <w:rFonts w:eastAsia="仿宋_GB2312" w:hint="eastAsia"/>
          <w:szCs w:val="32"/>
        </w:rPr>
      </w:pPr>
      <w:r>
        <w:rPr>
          <w:rFonts w:eastAsia="仿宋_GB2312"/>
          <w:sz w:val="32"/>
          <w:szCs w:val="32"/>
        </w:rPr>
        <w:t>2</w:t>
      </w:r>
      <w:r>
        <w:rPr>
          <w:rFonts w:eastAsia="仿宋_GB2312" w:hint="eastAsia"/>
          <w:sz w:val="32"/>
          <w:szCs w:val="32"/>
        </w:rPr>
        <w:t>．</w:t>
      </w:r>
      <w:r>
        <w:rPr>
          <w:rFonts w:eastAsia="仿宋_GB2312"/>
          <w:sz w:val="32"/>
          <w:szCs w:val="32"/>
        </w:rPr>
        <w:t>天津市突发事件应急处置流程图</w:t>
      </w:r>
    </w:p>
    <w:p w14:paraId="234F038E" w14:textId="77777777" w:rsidR="00C42D2A" w:rsidRDefault="00C42D2A" w:rsidP="00CC025B">
      <w:pPr>
        <w:pStyle w:val="a4"/>
        <w:tabs>
          <w:tab w:val="left" w:pos="7920"/>
        </w:tabs>
        <w:ind w:left="402" w:firstLineChars="200" w:firstLine="402"/>
        <w:rPr>
          <w:rFonts w:eastAsia="仿宋_GB2312"/>
          <w:szCs w:val="32"/>
        </w:rPr>
        <w:sectPr w:rsidR="00C42D2A">
          <w:footerReference w:type="default" r:id="rId6"/>
          <w:pgSz w:w="11906" w:h="16838"/>
          <w:pgMar w:top="2098" w:right="1474" w:bottom="1985" w:left="1588" w:header="851" w:footer="1701" w:gutter="0"/>
          <w:cols w:space="720"/>
          <w:docGrid w:type="linesAndChars" w:linePitch="289" w:charSpace="-1843"/>
        </w:sectPr>
      </w:pPr>
    </w:p>
    <w:p w14:paraId="29482CE3" w14:textId="77777777" w:rsidR="00C42D2A" w:rsidRDefault="00C42D2A">
      <w:pPr>
        <w:adjustRightInd w:val="0"/>
        <w:rPr>
          <w:rFonts w:eastAsia="黑体"/>
          <w:sz w:val="32"/>
          <w:szCs w:val="32"/>
        </w:rPr>
      </w:pPr>
      <w:r>
        <w:rPr>
          <w:rFonts w:eastAsia="黑体"/>
          <w:sz w:val="32"/>
          <w:szCs w:val="32"/>
        </w:rPr>
        <w:lastRenderedPageBreak/>
        <w:t>附件</w:t>
      </w:r>
      <w:r>
        <w:rPr>
          <w:rFonts w:eastAsia="黑体"/>
          <w:sz w:val="32"/>
          <w:szCs w:val="32"/>
        </w:rPr>
        <w:t>1</w:t>
      </w:r>
    </w:p>
    <w:p w14:paraId="50EED32F" w14:textId="77777777" w:rsidR="00C42D2A" w:rsidRDefault="00C42D2A">
      <w:pPr>
        <w:pStyle w:val="a3"/>
        <w:adjustRightInd w:val="0"/>
        <w:snapToGrid w:val="0"/>
        <w:jc w:val="center"/>
        <w:rPr>
          <w:rFonts w:ascii="仿宋_GB2312" w:eastAsia="仿宋_GB2312" w:hAnsi="仿宋_GB2312" w:hint="eastAsia"/>
          <w:szCs w:val="32"/>
        </w:rPr>
      </w:pPr>
    </w:p>
    <w:p w14:paraId="7528A04A" w14:textId="77777777" w:rsidR="00C42D2A" w:rsidRPr="00FA5F3B" w:rsidRDefault="00C42D2A">
      <w:pPr>
        <w:pStyle w:val="a3"/>
        <w:adjustRightInd w:val="0"/>
        <w:snapToGrid w:val="0"/>
        <w:jc w:val="center"/>
        <w:rPr>
          <w:rFonts w:ascii="方正小标宋简体" w:eastAsia="方正小标宋简体" w:hAnsi="方正小标宋_GBK" w:cs="方正小标宋_GBK" w:hint="eastAsia"/>
          <w:sz w:val="44"/>
          <w:szCs w:val="44"/>
        </w:rPr>
      </w:pPr>
      <w:r w:rsidRPr="00FA5F3B">
        <w:rPr>
          <w:rFonts w:ascii="方正小标宋简体" w:eastAsia="方正小标宋简体" w:hAnsi="方正小标宋_GBK" w:cs="方正小标宋_GBK" w:hint="eastAsia"/>
          <w:sz w:val="44"/>
          <w:szCs w:val="44"/>
        </w:rPr>
        <w:t>天津市突发事件分灾种响应部门</w:t>
      </w:r>
    </w:p>
    <w:p w14:paraId="329A3E81" w14:textId="77777777" w:rsidR="00C42D2A" w:rsidRDefault="00C42D2A">
      <w:pPr>
        <w:pStyle w:val="a4"/>
        <w:tabs>
          <w:tab w:val="left" w:pos="7920"/>
        </w:tabs>
        <w:snapToGrid w:val="0"/>
        <w:spacing w:after="0"/>
        <w:ind w:left="402"/>
        <w:rPr>
          <w:rFonts w:eastAsia="黑体" w:hint="eastAsia"/>
          <w:sz w:val="32"/>
          <w:szCs w:val="32"/>
        </w:rPr>
      </w:pPr>
    </w:p>
    <w:p w14:paraId="625CAC02" w14:textId="77777777" w:rsidR="00C42D2A" w:rsidRDefault="00C42D2A">
      <w:pPr>
        <w:pStyle w:val="a4"/>
        <w:tabs>
          <w:tab w:val="left" w:pos="7920"/>
        </w:tabs>
        <w:ind w:left="402"/>
        <w:rPr>
          <w:rFonts w:eastAsia="黑体" w:hint="eastAsia"/>
          <w:sz w:val="28"/>
          <w:szCs w:val="28"/>
        </w:rPr>
      </w:pPr>
      <w:r>
        <w:rPr>
          <w:rFonts w:eastAsia="黑体"/>
          <w:sz w:val="28"/>
          <w:szCs w:val="28"/>
        </w:rPr>
        <w:t>一、自然灾害</w:t>
      </w:r>
    </w:p>
    <w:tbl>
      <w:tblPr>
        <w:tblW w:w="906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3402"/>
        <w:gridCol w:w="3566"/>
      </w:tblGrid>
      <w:tr w:rsidR="00C42D2A" w14:paraId="0A56AADA" w14:textId="77777777">
        <w:trPr>
          <w:trHeight w:val="397"/>
          <w:jc w:val="center"/>
        </w:trPr>
        <w:tc>
          <w:tcPr>
            <w:tcW w:w="2093" w:type="dxa"/>
            <w:vAlign w:val="center"/>
          </w:tcPr>
          <w:p w14:paraId="183FBE11"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事件类别</w:t>
            </w:r>
          </w:p>
        </w:tc>
        <w:tc>
          <w:tcPr>
            <w:tcW w:w="3402" w:type="dxa"/>
            <w:vAlign w:val="center"/>
          </w:tcPr>
          <w:p w14:paraId="606B56E2"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主要灾种</w:t>
            </w:r>
          </w:p>
        </w:tc>
        <w:tc>
          <w:tcPr>
            <w:tcW w:w="3566" w:type="dxa"/>
            <w:vAlign w:val="center"/>
          </w:tcPr>
          <w:p w14:paraId="10F10B99"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主要响应部门</w:t>
            </w:r>
          </w:p>
        </w:tc>
      </w:tr>
      <w:tr w:rsidR="00C42D2A" w14:paraId="174C2915" w14:textId="77777777">
        <w:trPr>
          <w:trHeight w:val="397"/>
          <w:jc w:val="center"/>
        </w:trPr>
        <w:tc>
          <w:tcPr>
            <w:tcW w:w="2093" w:type="dxa"/>
            <w:vMerge w:val="restart"/>
            <w:vAlign w:val="center"/>
          </w:tcPr>
          <w:p w14:paraId="39E51E80"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水旱灾害</w:t>
            </w:r>
          </w:p>
        </w:tc>
        <w:tc>
          <w:tcPr>
            <w:tcW w:w="3402" w:type="dxa"/>
            <w:vAlign w:val="center"/>
          </w:tcPr>
          <w:p w14:paraId="25CFDBE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水灾</w:t>
            </w:r>
          </w:p>
        </w:tc>
        <w:tc>
          <w:tcPr>
            <w:tcW w:w="3566" w:type="dxa"/>
            <w:vAlign w:val="center"/>
          </w:tcPr>
          <w:p w14:paraId="32343118"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市应急局、市水务局</w:t>
            </w:r>
          </w:p>
        </w:tc>
      </w:tr>
      <w:tr w:rsidR="00C42D2A" w14:paraId="300A58BF" w14:textId="77777777">
        <w:trPr>
          <w:trHeight w:val="397"/>
          <w:jc w:val="center"/>
        </w:trPr>
        <w:tc>
          <w:tcPr>
            <w:tcW w:w="2093" w:type="dxa"/>
            <w:vMerge/>
            <w:vAlign w:val="center"/>
          </w:tcPr>
          <w:p w14:paraId="5FD0C96B" w14:textId="77777777" w:rsidR="00C42D2A" w:rsidRDefault="00C42D2A">
            <w:pPr>
              <w:pStyle w:val="a3"/>
              <w:adjustRightInd w:val="0"/>
              <w:spacing w:line="0" w:lineRule="atLeast"/>
              <w:jc w:val="center"/>
              <w:rPr>
                <w:rFonts w:eastAsia="黑体"/>
                <w:sz w:val="28"/>
                <w:szCs w:val="28"/>
              </w:rPr>
            </w:pPr>
          </w:p>
        </w:tc>
        <w:tc>
          <w:tcPr>
            <w:tcW w:w="3402" w:type="dxa"/>
            <w:vAlign w:val="center"/>
          </w:tcPr>
          <w:p w14:paraId="67CBEFF3" w14:textId="77777777" w:rsidR="00C42D2A" w:rsidRDefault="00C42D2A">
            <w:pPr>
              <w:pStyle w:val="a3"/>
              <w:adjustRightInd w:val="0"/>
              <w:spacing w:line="0" w:lineRule="atLeast"/>
              <w:rPr>
                <w:rFonts w:eastAsia="黑体"/>
                <w:sz w:val="28"/>
                <w:szCs w:val="28"/>
              </w:rPr>
            </w:pPr>
            <w:r>
              <w:rPr>
                <w:rFonts w:eastAsia="仿宋_GB2312"/>
                <w:kern w:val="0"/>
                <w:sz w:val="28"/>
                <w:szCs w:val="28"/>
              </w:rPr>
              <w:t>旱灾</w:t>
            </w:r>
          </w:p>
        </w:tc>
        <w:tc>
          <w:tcPr>
            <w:tcW w:w="3566" w:type="dxa"/>
            <w:vAlign w:val="center"/>
          </w:tcPr>
          <w:p w14:paraId="15C13491" w14:textId="77777777" w:rsidR="00C42D2A" w:rsidRDefault="00C42D2A">
            <w:pPr>
              <w:pStyle w:val="a3"/>
              <w:adjustRightInd w:val="0"/>
              <w:spacing w:line="0" w:lineRule="atLeast"/>
              <w:rPr>
                <w:rFonts w:eastAsia="黑体"/>
                <w:sz w:val="28"/>
                <w:szCs w:val="28"/>
              </w:rPr>
            </w:pPr>
            <w:r>
              <w:rPr>
                <w:rFonts w:eastAsia="仿宋_GB2312"/>
                <w:kern w:val="0"/>
                <w:sz w:val="28"/>
                <w:szCs w:val="28"/>
              </w:rPr>
              <w:t>市应急局、市水务局</w:t>
            </w:r>
          </w:p>
        </w:tc>
      </w:tr>
      <w:tr w:rsidR="00C42D2A" w14:paraId="47791A02" w14:textId="77777777">
        <w:trPr>
          <w:trHeight w:val="397"/>
          <w:jc w:val="center"/>
        </w:trPr>
        <w:tc>
          <w:tcPr>
            <w:tcW w:w="2093" w:type="dxa"/>
            <w:vAlign w:val="center"/>
          </w:tcPr>
          <w:p w14:paraId="17FB6876"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气象灾害</w:t>
            </w:r>
          </w:p>
        </w:tc>
        <w:tc>
          <w:tcPr>
            <w:tcW w:w="3402" w:type="dxa"/>
            <w:vAlign w:val="center"/>
          </w:tcPr>
          <w:p w14:paraId="22E33EE0"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气象灾害（台风、暴雨、暴雪、寒潮、大风、沙尘暴、低温、高温、干旱、雷电、冰雹、霜冻、大雾、霾等）</w:t>
            </w:r>
          </w:p>
        </w:tc>
        <w:tc>
          <w:tcPr>
            <w:tcW w:w="3566" w:type="dxa"/>
            <w:vAlign w:val="center"/>
          </w:tcPr>
          <w:p w14:paraId="02EFE03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市应急局、市气象局、市住房城乡建设委、市农业农村委、市教委、市城市管理委、市交通运输委、市公安局、市水务局、市生态环境局、</w:t>
            </w:r>
            <w:r>
              <w:rPr>
                <w:rFonts w:eastAsia="仿宋_GB2312" w:hint="eastAsia"/>
                <w:kern w:val="0"/>
                <w:sz w:val="28"/>
                <w:szCs w:val="28"/>
              </w:rPr>
              <w:t>市规划资源局</w:t>
            </w:r>
            <w:r>
              <w:rPr>
                <w:rFonts w:eastAsia="仿宋_GB2312"/>
                <w:kern w:val="0"/>
                <w:sz w:val="28"/>
                <w:szCs w:val="28"/>
              </w:rPr>
              <w:t>、天津海事局</w:t>
            </w:r>
          </w:p>
        </w:tc>
      </w:tr>
      <w:tr w:rsidR="00C42D2A" w14:paraId="40C85198" w14:textId="77777777">
        <w:trPr>
          <w:trHeight w:val="397"/>
          <w:jc w:val="center"/>
        </w:trPr>
        <w:tc>
          <w:tcPr>
            <w:tcW w:w="2093" w:type="dxa"/>
            <w:vAlign w:val="center"/>
          </w:tcPr>
          <w:p w14:paraId="0BE7A6E2"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地震灾害</w:t>
            </w:r>
          </w:p>
        </w:tc>
        <w:tc>
          <w:tcPr>
            <w:tcW w:w="3402" w:type="dxa"/>
            <w:vAlign w:val="center"/>
          </w:tcPr>
          <w:p w14:paraId="50F9E2A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突发地震灾害事件</w:t>
            </w:r>
          </w:p>
        </w:tc>
        <w:tc>
          <w:tcPr>
            <w:tcW w:w="3566" w:type="dxa"/>
            <w:vAlign w:val="center"/>
          </w:tcPr>
          <w:p w14:paraId="1D78DD23"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市应急局、市地震局</w:t>
            </w:r>
          </w:p>
        </w:tc>
      </w:tr>
      <w:tr w:rsidR="00C42D2A" w14:paraId="6818E41B" w14:textId="77777777">
        <w:trPr>
          <w:trHeight w:val="397"/>
          <w:jc w:val="center"/>
        </w:trPr>
        <w:tc>
          <w:tcPr>
            <w:tcW w:w="2093" w:type="dxa"/>
            <w:vAlign w:val="center"/>
          </w:tcPr>
          <w:p w14:paraId="5FEF11CD"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地质灾害</w:t>
            </w:r>
          </w:p>
        </w:tc>
        <w:tc>
          <w:tcPr>
            <w:tcW w:w="3402" w:type="dxa"/>
            <w:vAlign w:val="center"/>
          </w:tcPr>
          <w:p w14:paraId="718AE0A7"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突发地质灾害（滑坡、泥石流、地面塌陷等）</w:t>
            </w:r>
          </w:p>
        </w:tc>
        <w:tc>
          <w:tcPr>
            <w:tcW w:w="3566" w:type="dxa"/>
            <w:vAlign w:val="center"/>
          </w:tcPr>
          <w:p w14:paraId="77D9582E" w14:textId="77777777" w:rsidR="00C42D2A" w:rsidRDefault="00C42D2A">
            <w:pPr>
              <w:widowControl/>
              <w:adjustRightInd w:val="0"/>
              <w:spacing w:line="0" w:lineRule="atLeast"/>
              <w:rPr>
                <w:rFonts w:eastAsia="仿宋_GB2312" w:hint="eastAsia"/>
                <w:kern w:val="0"/>
                <w:sz w:val="28"/>
                <w:szCs w:val="28"/>
              </w:rPr>
            </w:pPr>
            <w:r>
              <w:rPr>
                <w:rFonts w:eastAsia="仿宋_GB2312"/>
                <w:kern w:val="0"/>
                <w:sz w:val="28"/>
                <w:szCs w:val="28"/>
              </w:rPr>
              <w:t>市应急局、</w:t>
            </w:r>
            <w:r>
              <w:rPr>
                <w:rFonts w:eastAsia="仿宋_GB2312" w:hint="eastAsia"/>
                <w:kern w:val="0"/>
                <w:sz w:val="28"/>
                <w:szCs w:val="28"/>
              </w:rPr>
              <w:t>市规划资源局</w:t>
            </w:r>
          </w:p>
        </w:tc>
      </w:tr>
      <w:tr w:rsidR="00C42D2A" w14:paraId="1F5FE35E" w14:textId="77777777">
        <w:trPr>
          <w:trHeight w:val="397"/>
          <w:jc w:val="center"/>
        </w:trPr>
        <w:tc>
          <w:tcPr>
            <w:tcW w:w="2093" w:type="dxa"/>
            <w:vAlign w:val="center"/>
          </w:tcPr>
          <w:p w14:paraId="1DF3C257"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海洋灾害</w:t>
            </w:r>
          </w:p>
        </w:tc>
        <w:tc>
          <w:tcPr>
            <w:tcW w:w="3402" w:type="dxa"/>
            <w:vAlign w:val="center"/>
          </w:tcPr>
          <w:p w14:paraId="2B7357FA"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赤潮、风暴潮、海浪、海冰</w:t>
            </w:r>
          </w:p>
        </w:tc>
        <w:tc>
          <w:tcPr>
            <w:tcW w:w="3566" w:type="dxa"/>
            <w:vAlign w:val="center"/>
          </w:tcPr>
          <w:p w14:paraId="0302D988" w14:textId="77777777" w:rsidR="00C42D2A" w:rsidRDefault="00C42D2A">
            <w:pPr>
              <w:widowControl/>
              <w:adjustRightInd w:val="0"/>
              <w:spacing w:line="0" w:lineRule="atLeast"/>
              <w:rPr>
                <w:rFonts w:eastAsia="仿宋_GB2312"/>
                <w:spacing w:val="-10"/>
                <w:kern w:val="0"/>
                <w:sz w:val="28"/>
                <w:szCs w:val="28"/>
              </w:rPr>
            </w:pPr>
            <w:r>
              <w:rPr>
                <w:rFonts w:eastAsia="仿宋_GB2312" w:hint="eastAsia"/>
                <w:spacing w:val="-10"/>
                <w:kern w:val="0"/>
                <w:sz w:val="28"/>
                <w:szCs w:val="28"/>
              </w:rPr>
              <w:t>市规划资源局</w:t>
            </w:r>
            <w:r>
              <w:rPr>
                <w:rFonts w:eastAsia="仿宋_GB2312"/>
                <w:spacing w:val="-10"/>
                <w:kern w:val="0"/>
                <w:sz w:val="28"/>
                <w:szCs w:val="28"/>
              </w:rPr>
              <w:t>、滨海新区人民政府</w:t>
            </w:r>
          </w:p>
        </w:tc>
      </w:tr>
      <w:tr w:rsidR="00C42D2A" w14:paraId="2FC3F98A" w14:textId="77777777">
        <w:trPr>
          <w:trHeight w:val="397"/>
          <w:jc w:val="center"/>
        </w:trPr>
        <w:tc>
          <w:tcPr>
            <w:tcW w:w="2093" w:type="dxa"/>
            <w:vMerge w:val="restart"/>
            <w:vAlign w:val="center"/>
          </w:tcPr>
          <w:p w14:paraId="3CA24007"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生物灾害</w:t>
            </w:r>
          </w:p>
        </w:tc>
        <w:tc>
          <w:tcPr>
            <w:tcW w:w="3402" w:type="dxa"/>
            <w:vAlign w:val="center"/>
          </w:tcPr>
          <w:p w14:paraId="377F23D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农业有害生物灾害</w:t>
            </w:r>
          </w:p>
        </w:tc>
        <w:tc>
          <w:tcPr>
            <w:tcW w:w="3566" w:type="dxa"/>
            <w:vAlign w:val="center"/>
          </w:tcPr>
          <w:p w14:paraId="238E93AC"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市农业农村委</w:t>
            </w:r>
          </w:p>
        </w:tc>
      </w:tr>
      <w:tr w:rsidR="00C42D2A" w14:paraId="1695E291" w14:textId="77777777">
        <w:trPr>
          <w:trHeight w:val="397"/>
          <w:jc w:val="center"/>
        </w:trPr>
        <w:tc>
          <w:tcPr>
            <w:tcW w:w="2093" w:type="dxa"/>
            <w:vMerge/>
            <w:vAlign w:val="center"/>
          </w:tcPr>
          <w:p w14:paraId="0C48E4A0" w14:textId="77777777" w:rsidR="00C42D2A" w:rsidRDefault="00C42D2A">
            <w:pPr>
              <w:pStyle w:val="a3"/>
              <w:adjustRightInd w:val="0"/>
              <w:spacing w:line="0" w:lineRule="atLeast"/>
              <w:jc w:val="center"/>
              <w:rPr>
                <w:rFonts w:eastAsia="黑体"/>
                <w:sz w:val="28"/>
                <w:szCs w:val="28"/>
              </w:rPr>
            </w:pPr>
          </w:p>
        </w:tc>
        <w:tc>
          <w:tcPr>
            <w:tcW w:w="3402" w:type="dxa"/>
            <w:vAlign w:val="center"/>
          </w:tcPr>
          <w:p w14:paraId="63777828" w14:textId="77777777" w:rsidR="00C42D2A" w:rsidRDefault="00C42D2A">
            <w:pPr>
              <w:pStyle w:val="a3"/>
              <w:adjustRightInd w:val="0"/>
              <w:spacing w:line="0" w:lineRule="atLeast"/>
              <w:rPr>
                <w:rFonts w:eastAsia="黑体"/>
                <w:sz w:val="28"/>
                <w:szCs w:val="28"/>
              </w:rPr>
            </w:pPr>
            <w:r>
              <w:rPr>
                <w:rFonts w:eastAsia="仿宋_GB2312"/>
                <w:kern w:val="0"/>
                <w:sz w:val="28"/>
                <w:szCs w:val="28"/>
              </w:rPr>
              <w:t>林业有害生物灾害</w:t>
            </w:r>
          </w:p>
        </w:tc>
        <w:tc>
          <w:tcPr>
            <w:tcW w:w="3566" w:type="dxa"/>
            <w:vAlign w:val="center"/>
          </w:tcPr>
          <w:p w14:paraId="794992E9" w14:textId="77777777" w:rsidR="00C42D2A" w:rsidRDefault="00C42D2A">
            <w:pPr>
              <w:pStyle w:val="a3"/>
              <w:adjustRightInd w:val="0"/>
              <w:spacing w:line="0" w:lineRule="atLeast"/>
              <w:rPr>
                <w:rFonts w:eastAsia="仿宋_GB2312" w:hint="eastAsia"/>
                <w:sz w:val="28"/>
                <w:szCs w:val="28"/>
              </w:rPr>
            </w:pPr>
            <w:r>
              <w:rPr>
                <w:rFonts w:eastAsia="仿宋_GB2312" w:hint="eastAsia"/>
                <w:kern w:val="0"/>
                <w:sz w:val="28"/>
                <w:szCs w:val="28"/>
              </w:rPr>
              <w:t>市规划资源局</w:t>
            </w:r>
          </w:p>
        </w:tc>
      </w:tr>
      <w:tr w:rsidR="00C42D2A" w14:paraId="77E38D06" w14:textId="77777777">
        <w:trPr>
          <w:trHeight w:val="397"/>
          <w:jc w:val="center"/>
        </w:trPr>
        <w:tc>
          <w:tcPr>
            <w:tcW w:w="2093" w:type="dxa"/>
            <w:vAlign w:val="center"/>
          </w:tcPr>
          <w:p w14:paraId="0F219A23"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森林火灾</w:t>
            </w:r>
          </w:p>
        </w:tc>
        <w:tc>
          <w:tcPr>
            <w:tcW w:w="3402" w:type="dxa"/>
            <w:vAlign w:val="center"/>
          </w:tcPr>
          <w:p w14:paraId="1722F2CE"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森林火灾</w:t>
            </w:r>
          </w:p>
        </w:tc>
        <w:tc>
          <w:tcPr>
            <w:tcW w:w="3566" w:type="dxa"/>
            <w:vAlign w:val="center"/>
          </w:tcPr>
          <w:p w14:paraId="32C98441" w14:textId="77777777" w:rsidR="00C42D2A" w:rsidRDefault="00C42D2A">
            <w:pPr>
              <w:widowControl/>
              <w:adjustRightInd w:val="0"/>
              <w:spacing w:line="0" w:lineRule="atLeast"/>
              <w:rPr>
                <w:rFonts w:eastAsia="仿宋_GB2312" w:hint="eastAsia"/>
                <w:kern w:val="0"/>
                <w:sz w:val="28"/>
                <w:szCs w:val="28"/>
              </w:rPr>
            </w:pPr>
            <w:r>
              <w:rPr>
                <w:rFonts w:eastAsia="仿宋_GB2312"/>
                <w:kern w:val="0"/>
                <w:sz w:val="28"/>
                <w:szCs w:val="28"/>
              </w:rPr>
              <w:t>市应急局、</w:t>
            </w:r>
            <w:r>
              <w:rPr>
                <w:rFonts w:eastAsia="仿宋_GB2312" w:hint="eastAsia"/>
                <w:kern w:val="0"/>
                <w:sz w:val="28"/>
                <w:szCs w:val="28"/>
              </w:rPr>
              <w:t>市规划资源局</w:t>
            </w:r>
          </w:p>
        </w:tc>
      </w:tr>
    </w:tbl>
    <w:p w14:paraId="6FA61018" w14:textId="77777777" w:rsidR="00C42D2A" w:rsidRDefault="00C42D2A">
      <w:pPr>
        <w:pStyle w:val="a4"/>
        <w:tabs>
          <w:tab w:val="left" w:pos="7920"/>
        </w:tabs>
        <w:spacing w:beforeLines="50" w:before="144"/>
        <w:ind w:left="402"/>
        <w:rPr>
          <w:rFonts w:eastAsia="黑体" w:hint="eastAsia"/>
          <w:sz w:val="28"/>
          <w:szCs w:val="28"/>
        </w:rPr>
      </w:pPr>
      <w:r>
        <w:rPr>
          <w:rFonts w:eastAsia="黑体"/>
          <w:sz w:val="28"/>
          <w:szCs w:val="28"/>
        </w:rPr>
        <w:t>二、事故灾难</w:t>
      </w:r>
    </w:p>
    <w:tbl>
      <w:tblPr>
        <w:tblW w:w="906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3402"/>
        <w:gridCol w:w="3566"/>
      </w:tblGrid>
      <w:tr w:rsidR="00C42D2A" w14:paraId="143B7687" w14:textId="77777777">
        <w:trPr>
          <w:cantSplit/>
          <w:trHeight w:val="397"/>
          <w:tblHeader/>
          <w:jc w:val="center"/>
        </w:trPr>
        <w:tc>
          <w:tcPr>
            <w:tcW w:w="2093" w:type="dxa"/>
            <w:vAlign w:val="center"/>
          </w:tcPr>
          <w:p w14:paraId="50C45EBB"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事件类别</w:t>
            </w:r>
          </w:p>
        </w:tc>
        <w:tc>
          <w:tcPr>
            <w:tcW w:w="3402" w:type="dxa"/>
            <w:vAlign w:val="center"/>
          </w:tcPr>
          <w:p w14:paraId="18730912"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主要灾种</w:t>
            </w:r>
          </w:p>
        </w:tc>
        <w:tc>
          <w:tcPr>
            <w:tcW w:w="3566" w:type="dxa"/>
            <w:vAlign w:val="center"/>
          </w:tcPr>
          <w:p w14:paraId="102FC8EA"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主要响应部门</w:t>
            </w:r>
          </w:p>
        </w:tc>
      </w:tr>
      <w:tr w:rsidR="00C42D2A" w14:paraId="732E7F60" w14:textId="77777777">
        <w:trPr>
          <w:cantSplit/>
          <w:trHeight w:val="397"/>
          <w:jc w:val="center"/>
        </w:trPr>
        <w:tc>
          <w:tcPr>
            <w:tcW w:w="2093" w:type="dxa"/>
            <w:vMerge w:val="restart"/>
            <w:vAlign w:val="center"/>
          </w:tcPr>
          <w:p w14:paraId="483ED164"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安全事故</w:t>
            </w:r>
          </w:p>
        </w:tc>
        <w:tc>
          <w:tcPr>
            <w:tcW w:w="3402" w:type="dxa"/>
            <w:vAlign w:val="center"/>
          </w:tcPr>
          <w:p w14:paraId="2CF3B395"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工矿商贸企业等安全事故</w:t>
            </w:r>
          </w:p>
        </w:tc>
        <w:tc>
          <w:tcPr>
            <w:tcW w:w="3566" w:type="dxa"/>
            <w:vAlign w:val="center"/>
          </w:tcPr>
          <w:p w14:paraId="1C3D3532"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市应急局</w:t>
            </w:r>
          </w:p>
        </w:tc>
      </w:tr>
      <w:tr w:rsidR="00C42D2A" w14:paraId="46AEE751" w14:textId="77777777">
        <w:trPr>
          <w:cantSplit/>
          <w:trHeight w:val="397"/>
          <w:jc w:val="center"/>
        </w:trPr>
        <w:tc>
          <w:tcPr>
            <w:tcW w:w="2093" w:type="dxa"/>
            <w:vMerge/>
            <w:vAlign w:val="center"/>
          </w:tcPr>
          <w:p w14:paraId="59D97943" w14:textId="77777777" w:rsidR="00C42D2A" w:rsidRDefault="00C42D2A">
            <w:pPr>
              <w:pStyle w:val="a3"/>
              <w:adjustRightInd w:val="0"/>
              <w:spacing w:line="0" w:lineRule="atLeast"/>
              <w:jc w:val="center"/>
              <w:rPr>
                <w:rFonts w:eastAsia="黑体"/>
                <w:sz w:val="28"/>
                <w:szCs w:val="28"/>
              </w:rPr>
            </w:pPr>
          </w:p>
        </w:tc>
        <w:tc>
          <w:tcPr>
            <w:tcW w:w="3402" w:type="dxa"/>
            <w:vAlign w:val="center"/>
          </w:tcPr>
          <w:p w14:paraId="070DF50E" w14:textId="77777777" w:rsidR="00C42D2A" w:rsidRDefault="00C42D2A">
            <w:pPr>
              <w:pStyle w:val="a3"/>
              <w:adjustRightInd w:val="0"/>
              <w:spacing w:line="0" w:lineRule="atLeast"/>
              <w:rPr>
                <w:rFonts w:eastAsia="黑体"/>
                <w:sz w:val="28"/>
                <w:szCs w:val="28"/>
              </w:rPr>
            </w:pPr>
            <w:r>
              <w:rPr>
                <w:rFonts w:eastAsia="仿宋_GB2312"/>
                <w:kern w:val="0"/>
                <w:sz w:val="28"/>
                <w:szCs w:val="28"/>
              </w:rPr>
              <w:t>危险化学品生产安全事故</w:t>
            </w:r>
          </w:p>
        </w:tc>
        <w:tc>
          <w:tcPr>
            <w:tcW w:w="3566" w:type="dxa"/>
            <w:vAlign w:val="center"/>
          </w:tcPr>
          <w:p w14:paraId="3D7EDB46" w14:textId="77777777" w:rsidR="00C42D2A" w:rsidRDefault="00C42D2A">
            <w:pPr>
              <w:pStyle w:val="a3"/>
              <w:adjustRightInd w:val="0"/>
              <w:spacing w:line="0" w:lineRule="atLeast"/>
              <w:rPr>
                <w:rFonts w:eastAsia="黑体"/>
                <w:sz w:val="28"/>
                <w:szCs w:val="28"/>
              </w:rPr>
            </w:pPr>
            <w:r>
              <w:rPr>
                <w:rFonts w:eastAsia="仿宋_GB2312"/>
                <w:kern w:val="0"/>
                <w:sz w:val="28"/>
                <w:szCs w:val="28"/>
              </w:rPr>
              <w:t>市应急局</w:t>
            </w:r>
          </w:p>
        </w:tc>
      </w:tr>
      <w:tr w:rsidR="00C42D2A" w14:paraId="73AFD731" w14:textId="77777777">
        <w:trPr>
          <w:cantSplit/>
          <w:trHeight w:val="397"/>
          <w:jc w:val="center"/>
        </w:trPr>
        <w:tc>
          <w:tcPr>
            <w:tcW w:w="2093" w:type="dxa"/>
            <w:vMerge/>
            <w:vAlign w:val="center"/>
          </w:tcPr>
          <w:p w14:paraId="3EECF4EE"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237D1485"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海上船舶污染事故</w:t>
            </w:r>
          </w:p>
        </w:tc>
        <w:tc>
          <w:tcPr>
            <w:tcW w:w="3566" w:type="dxa"/>
            <w:vAlign w:val="center"/>
          </w:tcPr>
          <w:p w14:paraId="108905CA"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天津海事局</w:t>
            </w:r>
          </w:p>
        </w:tc>
      </w:tr>
      <w:tr w:rsidR="00C42D2A" w14:paraId="32655EFD" w14:textId="77777777">
        <w:trPr>
          <w:cantSplit/>
          <w:trHeight w:val="397"/>
          <w:jc w:val="center"/>
        </w:trPr>
        <w:tc>
          <w:tcPr>
            <w:tcW w:w="2093" w:type="dxa"/>
            <w:vMerge/>
            <w:vAlign w:val="center"/>
          </w:tcPr>
          <w:p w14:paraId="3BDF7793"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06FB172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建设工程事故</w:t>
            </w:r>
          </w:p>
        </w:tc>
        <w:tc>
          <w:tcPr>
            <w:tcW w:w="3566" w:type="dxa"/>
            <w:vAlign w:val="center"/>
          </w:tcPr>
          <w:p w14:paraId="69B3D0FD"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市住房城乡建设委</w:t>
            </w:r>
          </w:p>
        </w:tc>
      </w:tr>
      <w:tr w:rsidR="00C42D2A" w14:paraId="4400FFAB" w14:textId="77777777">
        <w:trPr>
          <w:cantSplit/>
          <w:trHeight w:val="397"/>
          <w:jc w:val="center"/>
        </w:trPr>
        <w:tc>
          <w:tcPr>
            <w:tcW w:w="2093" w:type="dxa"/>
            <w:vMerge/>
            <w:vAlign w:val="center"/>
          </w:tcPr>
          <w:p w14:paraId="75F9EB05"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0FBA1A3A"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火灾事故</w:t>
            </w:r>
          </w:p>
        </w:tc>
        <w:tc>
          <w:tcPr>
            <w:tcW w:w="3566" w:type="dxa"/>
            <w:vAlign w:val="center"/>
          </w:tcPr>
          <w:p w14:paraId="718CDCD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市消防救援总队</w:t>
            </w:r>
          </w:p>
        </w:tc>
      </w:tr>
      <w:tr w:rsidR="00C42D2A" w14:paraId="043F4B6A" w14:textId="77777777">
        <w:trPr>
          <w:cantSplit/>
          <w:trHeight w:val="397"/>
          <w:jc w:val="center"/>
        </w:trPr>
        <w:tc>
          <w:tcPr>
            <w:tcW w:w="2093" w:type="dxa"/>
            <w:vMerge w:val="restart"/>
            <w:vAlign w:val="center"/>
          </w:tcPr>
          <w:p w14:paraId="755D1BC2"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lastRenderedPageBreak/>
              <w:t>交通运输</w:t>
            </w:r>
          </w:p>
          <w:p w14:paraId="0FFEDD1D"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事故</w:t>
            </w:r>
          </w:p>
        </w:tc>
        <w:tc>
          <w:tcPr>
            <w:tcW w:w="3402" w:type="dxa"/>
            <w:vAlign w:val="center"/>
          </w:tcPr>
          <w:p w14:paraId="3F7549EC"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道路交通事故</w:t>
            </w:r>
          </w:p>
        </w:tc>
        <w:tc>
          <w:tcPr>
            <w:tcW w:w="3566" w:type="dxa"/>
            <w:vAlign w:val="center"/>
          </w:tcPr>
          <w:p w14:paraId="11A1B8E8"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市公安局</w:t>
            </w:r>
          </w:p>
        </w:tc>
      </w:tr>
      <w:tr w:rsidR="00C42D2A" w14:paraId="19EAAEAE" w14:textId="77777777">
        <w:trPr>
          <w:cantSplit/>
          <w:trHeight w:val="397"/>
          <w:jc w:val="center"/>
        </w:trPr>
        <w:tc>
          <w:tcPr>
            <w:tcW w:w="2093" w:type="dxa"/>
            <w:vMerge/>
            <w:vAlign w:val="center"/>
          </w:tcPr>
          <w:p w14:paraId="0B3CDEA7"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3936688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轨道交通运营突发事件</w:t>
            </w:r>
          </w:p>
        </w:tc>
        <w:tc>
          <w:tcPr>
            <w:tcW w:w="3566" w:type="dxa"/>
            <w:vAlign w:val="center"/>
          </w:tcPr>
          <w:p w14:paraId="77552EA0"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市交通运输委</w:t>
            </w:r>
          </w:p>
        </w:tc>
      </w:tr>
      <w:tr w:rsidR="00C42D2A" w14:paraId="3BD9DD5D" w14:textId="77777777">
        <w:trPr>
          <w:cantSplit/>
          <w:trHeight w:val="397"/>
          <w:jc w:val="center"/>
        </w:trPr>
        <w:tc>
          <w:tcPr>
            <w:tcW w:w="2093" w:type="dxa"/>
            <w:vMerge/>
            <w:vAlign w:val="center"/>
          </w:tcPr>
          <w:p w14:paraId="5B3C1B1B"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2BE8C91B" w14:textId="77777777" w:rsidR="00C42D2A" w:rsidRDefault="00C42D2A">
            <w:pPr>
              <w:pStyle w:val="a3"/>
              <w:adjustRightInd w:val="0"/>
              <w:spacing w:line="0" w:lineRule="atLeast"/>
              <w:rPr>
                <w:rFonts w:eastAsia="黑体"/>
                <w:sz w:val="28"/>
                <w:szCs w:val="28"/>
              </w:rPr>
            </w:pPr>
            <w:r>
              <w:rPr>
                <w:rFonts w:eastAsia="仿宋_GB2312"/>
                <w:kern w:val="0"/>
                <w:sz w:val="28"/>
                <w:szCs w:val="28"/>
              </w:rPr>
              <w:t>公共汽车运营突发事件</w:t>
            </w:r>
          </w:p>
        </w:tc>
        <w:tc>
          <w:tcPr>
            <w:tcW w:w="3566" w:type="dxa"/>
            <w:vAlign w:val="center"/>
          </w:tcPr>
          <w:p w14:paraId="1C77D2AC" w14:textId="77777777" w:rsidR="00C42D2A" w:rsidRDefault="00C42D2A">
            <w:pPr>
              <w:pStyle w:val="a3"/>
              <w:adjustRightInd w:val="0"/>
              <w:spacing w:line="0" w:lineRule="atLeast"/>
              <w:rPr>
                <w:rFonts w:eastAsia="黑体"/>
                <w:sz w:val="28"/>
                <w:szCs w:val="28"/>
              </w:rPr>
            </w:pPr>
            <w:r>
              <w:rPr>
                <w:rFonts w:eastAsia="仿宋_GB2312"/>
                <w:kern w:val="0"/>
                <w:sz w:val="28"/>
                <w:szCs w:val="28"/>
              </w:rPr>
              <w:t>市道路运输局</w:t>
            </w:r>
          </w:p>
        </w:tc>
      </w:tr>
      <w:tr w:rsidR="00C42D2A" w14:paraId="6BB2769F" w14:textId="77777777">
        <w:trPr>
          <w:cantSplit/>
          <w:trHeight w:val="397"/>
          <w:jc w:val="center"/>
        </w:trPr>
        <w:tc>
          <w:tcPr>
            <w:tcW w:w="2093" w:type="dxa"/>
            <w:vMerge/>
            <w:vAlign w:val="center"/>
          </w:tcPr>
          <w:p w14:paraId="300DFA33"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23443FF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海上人命救助险情</w:t>
            </w:r>
          </w:p>
        </w:tc>
        <w:tc>
          <w:tcPr>
            <w:tcW w:w="3566" w:type="dxa"/>
            <w:vAlign w:val="center"/>
          </w:tcPr>
          <w:p w14:paraId="0C567425"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天津海事局</w:t>
            </w:r>
          </w:p>
        </w:tc>
      </w:tr>
      <w:tr w:rsidR="00C42D2A" w14:paraId="6B27497D" w14:textId="77777777">
        <w:trPr>
          <w:cantSplit/>
          <w:trHeight w:val="397"/>
          <w:jc w:val="center"/>
        </w:trPr>
        <w:tc>
          <w:tcPr>
            <w:tcW w:w="2093" w:type="dxa"/>
            <w:vMerge/>
            <w:vAlign w:val="center"/>
          </w:tcPr>
          <w:p w14:paraId="387DA108"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46977FB4"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民用航空器飞行事故</w:t>
            </w:r>
          </w:p>
        </w:tc>
        <w:tc>
          <w:tcPr>
            <w:tcW w:w="3566" w:type="dxa"/>
            <w:vAlign w:val="center"/>
          </w:tcPr>
          <w:p w14:paraId="3D0B0764"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民航天津监管局</w:t>
            </w:r>
          </w:p>
        </w:tc>
      </w:tr>
      <w:tr w:rsidR="00C42D2A" w14:paraId="1AC487C9" w14:textId="77777777">
        <w:trPr>
          <w:cantSplit/>
          <w:trHeight w:val="397"/>
          <w:jc w:val="center"/>
        </w:trPr>
        <w:tc>
          <w:tcPr>
            <w:tcW w:w="2093" w:type="dxa"/>
            <w:vMerge w:val="restart"/>
            <w:vAlign w:val="center"/>
          </w:tcPr>
          <w:p w14:paraId="5D3B2929"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公共设施</w:t>
            </w:r>
          </w:p>
          <w:p w14:paraId="41A6E156"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和设备事故</w:t>
            </w:r>
          </w:p>
        </w:tc>
        <w:tc>
          <w:tcPr>
            <w:tcW w:w="3402" w:type="dxa"/>
            <w:vAlign w:val="center"/>
          </w:tcPr>
          <w:p w14:paraId="3A1F791C"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供水突发事件</w:t>
            </w:r>
          </w:p>
        </w:tc>
        <w:tc>
          <w:tcPr>
            <w:tcW w:w="3566" w:type="dxa"/>
            <w:vAlign w:val="center"/>
          </w:tcPr>
          <w:p w14:paraId="6475EAFB"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市水务局</w:t>
            </w:r>
          </w:p>
        </w:tc>
      </w:tr>
      <w:tr w:rsidR="00C42D2A" w14:paraId="54F24DCA" w14:textId="77777777">
        <w:trPr>
          <w:cantSplit/>
          <w:trHeight w:val="397"/>
          <w:jc w:val="center"/>
        </w:trPr>
        <w:tc>
          <w:tcPr>
            <w:tcW w:w="2093" w:type="dxa"/>
            <w:vMerge/>
            <w:vAlign w:val="center"/>
          </w:tcPr>
          <w:p w14:paraId="0099F361"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2D1A7D0C"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排水突发事件</w:t>
            </w:r>
          </w:p>
        </w:tc>
        <w:tc>
          <w:tcPr>
            <w:tcW w:w="3566" w:type="dxa"/>
            <w:vAlign w:val="center"/>
          </w:tcPr>
          <w:p w14:paraId="6C3C00A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市水务局</w:t>
            </w:r>
          </w:p>
        </w:tc>
      </w:tr>
      <w:tr w:rsidR="00C42D2A" w14:paraId="5167D25A" w14:textId="77777777">
        <w:trPr>
          <w:cantSplit/>
          <w:trHeight w:val="397"/>
          <w:jc w:val="center"/>
        </w:trPr>
        <w:tc>
          <w:tcPr>
            <w:tcW w:w="2093" w:type="dxa"/>
            <w:vMerge/>
            <w:vAlign w:val="center"/>
          </w:tcPr>
          <w:p w14:paraId="6E9F2050"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69A7866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大面积停电事件</w:t>
            </w:r>
          </w:p>
        </w:tc>
        <w:tc>
          <w:tcPr>
            <w:tcW w:w="3566" w:type="dxa"/>
            <w:vAlign w:val="center"/>
          </w:tcPr>
          <w:p w14:paraId="5ADC52F8"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市工业和信息化局、</w:t>
            </w:r>
            <w:r>
              <w:rPr>
                <w:rFonts w:eastAsia="仿宋_GB2312" w:hint="eastAsia"/>
                <w:kern w:val="0"/>
                <w:sz w:val="28"/>
                <w:szCs w:val="28"/>
              </w:rPr>
              <w:t>国网天津</w:t>
            </w:r>
            <w:r>
              <w:rPr>
                <w:rFonts w:eastAsia="仿宋_GB2312"/>
                <w:kern w:val="0"/>
                <w:sz w:val="28"/>
                <w:szCs w:val="28"/>
              </w:rPr>
              <w:t>市电力公司</w:t>
            </w:r>
          </w:p>
        </w:tc>
      </w:tr>
      <w:tr w:rsidR="00C42D2A" w14:paraId="7E603A96" w14:textId="77777777">
        <w:trPr>
          <w:cantSplit/>
          <w:trHeight w:val="397"/>
          <w:jc w:val="center"/>
        </w:trPr>
        <w:tc>
          <w:tcPr>
            <w:tcW w:w="2093" w:type="dxa"/>
            <w:vMerge/>
            <w:vAlign w:val="center"/>
          </w:tcPr>
          <w:p w14:paraId="16FDB3DE"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1DEA1814"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燃气突发事件</w:t>
            </w:r>
          </w:p>
        </w:tc>
        <w:tc>
          <w:tcPr>
            <w:tcW w:w="3566" w:type="dxa"/>
            <w:vAlign w:val="center"/>
          </w:tcPr>
          <w:p w14:paraId="38AA753B"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市城市管理委、能源集团</w:t>
            </w:r>
          </w:p>
        </w:tc>
      </w:tr>
      <w:tr w:rsidR="00C42D2A" w14:paraId="4ADB4FB2" w14:textId="77777777">
        <w:trPr>
          <w:cantSplit/>
          <w:trHeight w:val="397"/>
          <w:jc w:val="center"/>
        </w:trPr>
        <w:tc>
          <w:tcPr>
            <w:tcW w:w="2093" w:type="dxa"/>
            <w:vMerge/>
            <w:vAlign w:val="center"/>
          </w:tcPr>
          <w:p w14:paraId="4CB48ABF"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453B9DC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供热事故</w:t>
            </w:r>
          </w:p>
        </w:tc>
        <w:tc>
          <w:tcPr>
            <w:tcW w:w="3566" w:type="dxa"/>
            <w:vAlign w:val="center"/>
          </w:tcPr>
          <w:p w14:paraId="1B208D5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市城市管理委</w:t>
            </w:r>
          </w:p>
        </w:tc>
      </w:tr>
      <w:tr w:rsidR="00C42D2A" w14:paraId="12A7D62A" w14:textId="77777777">
        <w:trPr>
          <w:cantSplit/>
          <w:trHeight w:val="397"/>
          <w:jc w:val="center"/>
        </w:trPr>
        <w:tc>
          <w:tcPr>
            <w:tcW w:w="2093" w:type="dxa"/>
            <w:vMerge/>
            <w:vAlign w:val="center"/>
          </w:tcPr>
          <w:p w14:paraId="5A8D3AA0"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770EF998" w14:textId="77777777" w:rsidR="00C42D2A" w:rsidRDefault="00C42D2A">
            <w:pPr>
              <w:widowControl/>
              <w:adjustRightInd w:val="0"/>
              <w:spacing w:line="0" w:lineRule="atLeast"/>
              <w:rPr>
                <w:rFonts w:eastAsia="仿宋_GB2312" w:hint="eastAsia"/>
                <w:kern w:val="0"/>
                <w:sz w:val="28"/>
                <w:szCs w:val="28"/>
              </w:rPr>
            </w:pPr>
            <w:r>
              <w:rPr>
                <w:rFonts w:eastAsia="仿宋_GB2312" w:hint="eastAsia"/>
                <w:kern w:val="0"/>
                <w:sz w:val="28"/>
                <w:szCs w:val="28"/>
              </w:rPr>
              <w:t>道路桥梁事故</w:t>
            </w:r>
          </w:p>
        </w:tc>
        <w:tc>
          <w:tcPr>
            <w:tcW w:w="3566" w:type="dxa"/>
            <w:vAlign w:val="center"/>
          </w:tcPr>
          <w:p w14:paraId="148A248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市城市管理委</w:t>
            </w:r>
          </w:p>
        </w:tc>
      </w:tr>
      <w:tr w:rsidR="00C42D2A" w14:paraId="2BAFD5D6" w14:textId="77777777">
        <w:trPr>
          <w:cantSplit/>
          <w:trHeight w:val="397"/>
          <w:jc w:val="center"/>
        </w:trPr>
        <w:tc>
          <w:tcPr>
            <w:tcW w:w="2093" w:type="dxa"/>
            <w:vMerge/>
            <w:vAlign w:val="center"/>
          </w:tcPr>
          <w:p w14:paraId="4BCFC68C"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7D00D90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垃圾填埋场渗滤液事故</w:t>
            </w:r>
          </w:p>
        </w:tc>
        <w:tc>
          <w:tcPr>
            <w:tcW w:w="3566" w:type="dxa"/>
            <w:vAlign w:val="center"/>
          </w:tcPr>
          <w:p w14:paraId="2492B82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市城市管理委</w:t>
            </w:r>
          </w:p>
        </w:tc>
      </w:tr>
      <w:tr w:rsidR="00C42D2A" w14:paraId="103E29C2" w14:textId="77777777">
        <w:trPr>
          <w:cantSplit/>
          <w:trHeight w:val="397"/>
          <w:jc w:val="center"/>
        </w:trPr>
        <w:tc>
          <w:tcPr>
            <w:tcW w:w="2093" w:type="dxa"/>
            <w:vMerge/>
            <w:vAlign w:val="center"/>
          </w:tcPr>
          <w:p w14:paraId="13AB3D86"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2B63FBCC"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通信事故（含无线电）</w:t>
            </w:r>
          </w:p>
        </w:tc>
        <w:tc>
          <w:tcPr>
            <w:tcW w:w="3566" w:type="dxa"/>
            <w:vAlign w:val="center"/>
          </w:tcPr>
          <w:p w14:paraId="35BF8AD7" w14:textId="77777777" w:rsidR="00C42D2A" w:rsidRDefault="00C42D2A">
            <w:pPr>
              <w:widowControl/>
              <w:adjustRightInd w:val="0"/>
              <w:spacing w:line="0" w:lineRule="atLeast"/>
              <w:rPr>
                <w:rFonts w:eastAsia="仿宋_GB2312"/>
                <w:spacing w:val="-8"/>
                <w:kern w:val="0"/>
                <w:sz w:val="28"/>
                <w:szCs w:val="28"/>
              </w:rPr>
            </w:pPr>
            <w:r>
              <w:rPr>
                <w:rFonts w:eastAsia="仿宋_GB2312"/>
                <w:spacing w:val="-8"/>
                <w:kern w:val="0"/>
                <w:sz w:val="28"/>
                <w:szCs w:val="28"/>
              </w:rPr>
              <w:t>市通信管理局、市工业和信息化局</w:t>
            </w:r>
          </w:p>
        </w:tc>
      </w:tr>
      <w:tr w:rsidR="00C42D2A" w14:paraId="0BD0AB17" w14:textId="77777777">
        <w:trPr>
          <w:cantSplit/>
          <w:trHeight w:val="397"/>
          <w:jc w:val="center"/>
        </w:trPr>
        <w:tc>
          <w:tcPr>
            <w:tcW w:w="2093" w:type="dxa"/>
            <w:vMerge/>
            <w:vAlign w:val="center"/>
          </w:tcPr>
          <w:p w14:paraId="3BD4AE2D"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692ABEC0"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公路突发事件</w:t>
            </w:r>
          </w:p>
        </w:tc>
        <w:tc>
          <w:tcPr>
            <w:tcW w:w="3566" w:type="dxa"/>
            <w:vAlign w:val="center"/>
          </w:tcPr>
          <w:p w14:paraId="27E4B3C1"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市交通运输委</w:t>
            </w:r>
          </w:p>
        </w:tc>
      </w:tr>
      <w:tr w:rsidR="00C42D2A" w14:paraId="0CC58B1E" w14:textId="77777777">
        <w:trPr>
          <w:cantSplit/>
          <w:trHeight w:val="397"/>
          <w:jc w:val="center"/>
        </w:trPr>
        <w:tc>
          <w:tcPr>
            <w:tcW w:w="2093" w:type="dxa"/>
            <w:vMerge/>
            <w:vAlign w:val="center"/>
          </w:tcPr>
          <w:p w14:paraId="5F4038C4"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3DCEA5DF"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自有人防工程事故</w:t>
            </w:r>
          </w:p>
        </w:tc>
        <w:tc>
          <w:tcPr>
            <w:tcW w:w="3566" w:type="dxa"/>
            <w:vAlign w:val="center"/>
          </w:tcPr>
          <w:p w14:paraId="3BBE40B7"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市人防办</w:t>
            </w:r>
          </w:p>
        </w:tc>
      </w:tr>
      <w:tr w:rsidR="00C42D2A" w14:paraId="5217CD42" w14:textId="77777777">
        <w:trPr>
          <w:cantSplit/>
          <w:trHeight w:val="397"/>
          <w:jc w:val="center"/>
        </w:trPr>
        <w:tc>
          <w:tcPr>
            <w:tcW w:w="2093" w:type="dxa"/>
            <w:vMerge/>
            <w:vAlign w:val="center"/>
          </w:tcPr>
          <w:p w14:paraId="1176C130"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13DE0643"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特种设备事故</w:t>
            </w:r>
          </w:p>
        </w:tc>
        <w:tc>
          <w:tcPr>
            <w:tcW w:w="3566" w:type="dxa"/>
            <w:vAlign w:val="center"/>
          </w:tcPr>
          <w:p w14:paraId="47A2F82E"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市市场监管委</w:t>
            </w:r>
          </w:p>
        </w:tc>
      </w:tr>
      <w:tr w:rsidR="00C42D2A" w14:paraId="5757C0ED" w14:textId="77777777">
        <w:trPr>
          <w:cantSplit/>
          <w:trHeight w:val="397"/>
          <w:jc w:val="center"/>
        </w:trPr>
        <w:tc>
          <w:tcPr>
            <w:tcW w:w="2093" w:type="dxa"/>
            <w:vAlign w:val="center"/>
          </w:tcPr>
          <w:p w14:paraId="762A40EE"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核与辐射事故</w:t>
            </w:r>
          </w:p>
        </w:tc>
        <w:tc>
          <w:tcPr>
            <w:tcW w:w="3402" w:type="dxa"/>
            <w:vAlign w:val="center"/>
          </w:tcPr>
          <w:p w14:paraId="4E09D023"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核与辐射事故</w:t>
            </w:r>
          </w:p>
        </w:tc>
        <w:tc>
          <w:tcPr>
            <w:tcW w:w="3566" w:type="dxa"/>
            <w:vAlign w:val="center"/>
          </w:tcPr>
          <w:p w14:paraId="6982BB4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市生态环境局</w:t>
            </w:r>
          </w:p>
        </w:tc>
      </w:tr>
      <w:tr w:rsidR="00C42D2A" w14:paraId="517B9F13" w14:textId="77777777">
        <w:trPr>
          <w:cantSplit/>
          <w:trHeight w:val="397"/>
          <w:jc w:val="center"/>
        </w:trPr>
        <w:tc>
          <w:tcPr>
            <w:tcW w:w="2093" w:type="dxa"/>
            <w:vMerge w:val="restart"/>
            <w:vAlign w:val="center"/>
          </w:tcPr>
          <w:p w14:paraId="5C912308"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环境污染和生态破坏事件</w:t>
            </w:r>
          </w:p>
        </w:tc>
        <w:tc>
          <w:tcPr>
            <w:tcW w:w="3402" w:type="dxa"/>
            <w:vAlign w:val="center"/>
          </w:tcPr>
          <w:p w14:paraId="46F9C911"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突发环境事件</w:t>
            </w:r>
          </w:p>
        </w:tc>
        <w:tc>
          <w:tcPr>
            <w:tcW w:w="3566" w:type="dxa"/>
            <w:vAlign w:val="center"/>
          </w:tcPr>
          <w:p w14:paraId="77A35EE0"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市生态环境局</w:t>
            </w:r>
          </w:p>
        </w:tc>
      </w:tr>
      <w:tr w:rsidR="00C42D2A" w14:paraId="123EA0DE" w14:textId="77777777">
        <w:trPr>
          <w:cantSplit/>
          <w:trHeight w:val="397"/>
          <w:jc w:val="center"/>
        </w:trPr>
        <w:tc>
          <w:tcPr>
            <w:tcW w:w="2093" w:type="dxa"/>
            <w:vMerge/>
            <w:vAlign w:val="center"/>
          </w:tcPr>
          <w:p w14:paraId="0E9284BB"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25FAB1D5"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重污染天气</w:t>
            </w:r>
          </w:p>
        </w:tc>
        <w:tc>
          <w:tcPr>
            <w:tcW w:w="3566" w:type="dxa"/>
            <w:vAlign w:val="center"/>
          </w:tcPr>
          <w:p w14:paraId="1D84FF30"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市生态环境局</w:t>
            </w:r>
          </w:p>
        </w:tc>
      </w:tr>
      <w:tr w:rsidR="00C42D2A" w14:paraId="2F88909D" w14:textId="77777777">
        <w:trPr>
          <w:cantSplit/>
          <w:trHeight w:val="397"/>
          <w:jc w:val="center"/>
        </w:trPr>
        <w:tc>
          <w:tcPr>
            <w:tcW w:w="2093" w:type="dxa"/>
            <w:vMerge/>
            <w:vAlign w:val="center"/>
          </w:tcPr>
          <w:p w14:paraId="07AE229E"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3E72C331"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水污染事件</w:t>
            </w:r>
          </w:p>
        </w:tc>
        <w:tc>
          <w:tcPr>
            <w:tcW w:w="3566" w:type="dxa"/>
            <w:vAlign w:val="center"/>
          </w:tcPr>
          <w:p w14:paraId="53B706B1"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市生态环境局、市水务局</w:t>
            </w:r>
          </w:p>
        </w:tc>
      </w:tr>
      <w:tr w:rsidR="00C42D2A" w14:paraId="3CD37C1E" w14:textId="77777777">
        <w:trPr>
          <w:cantSplit/>
          <w:trHeight w:val="397"/>
          <w:jc w:val="center"/>
        </w:trPr>
        <w:tc>
          <w:tcPr>
            <w:tcW w:w="2093" w:type="dxa"/>
            <w:vAlign w:val="center"/>
          </w:tcPr>
          <w:p w14:paraId="2520A87C"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网络与信息</w:t>
            </w:r>
          </w:p>
          <w:p w14:paraId="70EC6187"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安全事件</w:t>
            </w:r>
          </w:p>
        </w:tc>
        <w:tc>
          <w:tcPr>
            <w:tcW w:w="3402" w:type="dxa"/>
            <w:vAlign w:val="center"/>
          </w:tcPr>
          <w:p w14:paraId="376678FF"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网络与信息安全事件</w:t>
            </w:r>
          </w:p>
        </w:tc>
        <w:tc>
          <w:tcPr>
            <w:tcW w:w="3566" w:type="dxa"/>
            <w:vAlign w:val="center"/>
          </w:tcPr>
          <w:p w14:paraId="713C995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市委网信办、市公安局</w:t>
            </w:r>
          </w:p>
        </w:tc>
      </w:tr>
    </w:tbl>
    <w:p w14:paraId="184D58C0" w14:textId="77777777" w:rsidR="00C42D2A" w:rsidRDefault="00C42D2A">
      <w:pPr>
        <w:pStyle w:val="a4"/>
        <w:tabs>
          <w:tab w:val="left" w:pos="7920"/>
        </w:tabs>
        <w:spacing w:beforeLines="50" w:before="144" w:afterLines="50" w:after="144"/>
        <w:ind w:left="402"/>
        <w:rPr>
          <w:rFonts w:eastAsia="黑体" w:hint="eastAsia"/>
          <w:sz w:val="28"/>
          <w:szCs w:val="28"/>
        </w:rPr>
      </w:pPr>
      <w:r>
        <w:rPr>
          <w:rFonts w:eastAsia="黑体"/>
          <w:sz w:val="28"/>
          <w:szCs w:val="28"/>
        </w:rPr>
        <w:t>三、公共卫生事件</w:t>
      </w:r>
    </w:p>
    <w:tbl>
      <w:tblPr>
        <w:tblW w:w="906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3402"/>
        <w:gridCol w:w="3566"/>
      </w:tblGrid>
      <w:tr w:rsidR="00C42D2A" w14:paraId="24A4FCF6" w14:textId="77777777">
        <w:trPr>
          <w:cantSplit/>
          <w:trHeight w:val="397"/>
          <w:tblHeader/>
          <w:jc w:val="center"/>
        </w:trPr>
        <w:tc>
          <w:tcPr>
            <w:tcW w:w="2093" w:type="dxa"/>
            <w:vAlign w:val="center"/>
          </w:tcPr>
          <w:p w14:paraId="6A528D06"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事件类别</w:t>
            </w:r>
          </w:p>
        </w:tc>
        <w:tc>
          <w:tcPr>
            <w:tcW w:w="3402" w:type="dxa"/>
            <w:vAlign w:val="center"/>
          </w:tcPr>
          <w:p w14:paraId="7BF8FFC2"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主要灾种</w:t>
            </w:r>
          </w:p>
        </w:tc>
        <w:tc>
          <w:tcPr>
            <w:tcW w:w="3566" w:type="dxa"/>
            <w:vAlign w:val="center"/>
          </w:tcPr>
          <w:p w14:paraId="1A78BADA"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主要响应部门</w:t>
            </w:r>
          </w:p>
        </w:tc>
      </w:tr>
      <w:tr w:rsidR="00C42D2A" w14:paraId="0D37F0F9" w14:textId="77777777">
        <w:trPr>
          <w:cantSplit/>
          <w:trHeight w:val="1382"/>
          <w:jc w:val="center"/>
        </w:trPr>
        <w:tc>
          <w:tcPr>
            <w:tcW w:w="2093" w:type="dxa"/>
            <w:vAlign w:val="center"/>
          </w:tcPr>
          <w:p w14:paraId="688932F2"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传染病疫情</w:t>
            </w:r>
          </w:p>
          <w:p w14:paraId="727455FD"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群体性不明原因疾病</w:t>
            </w:r>
          </w:p>
        </w:tc>
        <w:tc>
          <w:tcPr>
            <w:tcW w:w="3402" w:type="dxa"/>
            <w:vAlign w:val="center"/>
          </w:tcPr>
          <w:p w14:paraId="7413B036"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重大传染病疫情</w:t>
            </w:r>
            <w:r>
              <w:rPr>
                <w:rFonts w:eastAsia="仿宋_GB2312" w:hint="eastAsia"/>
                <w:kern w:val="0"/>
                <w:sz w:val="28"/>
                <w:szCs w:val="28"/>
              </w:rPr>
              <w:t>（</w:t>
            </w:r>
            <w:r>
              <w:rPr>
                <w:rFonts w:eastAsia="仿宋_GB2312"/>
                <w:kern w:val="0"/>
                <w:sz w:val="28"/>
                <w:szCs w:val="28"/>
              </w:rPr>
              <w:t>鼠疫、炭疽、霍乱、非典、流感</w:t>
            </w:r>
            <w:r>
              <w:rPr>
                <w:rFonts w:eastAsia="仿宋_GB2312" w:hint="eastAsia"/>
                <w:kern w:val="0"/>
                <w:sz w:val="28"/>
                <w:szCs w:val="28"/>
              </w:rPr>
              <w:t>、新冠肺炎</w:t>
            </w:r>
            <w:r>
              <w:rPr>
                <w:rFonts w:eastAsia="仿宋_GB2312"/>
                <w:kern w:val="0"/>
                <w:sz w:val="28"/>
                <w:szCs w:val="28"/>
              </w:rPr>
              <w:t>等）</w:t>
            </w:r>
          </w:p>
        </w:tc>
        <w:tc>
          <w:tcPr>
            <w:tcW w:w="3566" w:type="dxa"/>
            <w:vAlign w:val="center"/>
          </w:tcPr>
          <w:p w14:paraId="325BF7A3"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市卫生健康委</w:t>
            </w:r>
          </w:p>
        </w:tc>
      </w:tr>
      <w:tr w:rsidR="00C42D2A" w14:paraId="34288D4C" w14:textId="77777777">
        <w:trPr>
          <w:cantSplit/>
          <w:trHeight w:val="397"/>
          <w:jc w:val="center"/>
        </w:trPr>
        <w:tc>
          <w:tcPr>
            <w:tcW w:w="2093" w:type="dxa"/>
            <w:vMerge w:val="restart"/>
            <w:vAlign w:val="center"/>
          </w:tcPr>
          <w:p w14:paraId="3624423F"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lastRenderedPageBreak/>
              <w:t>传染病疫情</w:t>
            </w:r>
          </w:p>
          <w:p w14:paraId="280E30CC"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群体性不明原因疾病</w:t>
            </w:r>
          </w:p>
        </w:tc>
        <w:tc>
          <w:tcPr>
            <w:tcW w:w="3402" w:type="dxa"/>
            <w:vAlign w:val="center"/>
          </w:tcPr>
          <w:p w14:paraId="4372C7A5" w14:textId="77777777" w:rsidR="00C42D2A" w:rsidRDefault="00C42D2A">
            <w:pPr>
              <w:pStyle w:val="a3"/>
              <w:adjustRightInd w:val="0"/>
              <w:spacing w:line="0" w:lineRule="atLeast"/>
              <w:rPr>
                <w:rFonts w:eastAsia="黑体"/>
                <w:sz w:val="28"/>
                <w:szCs w:val="28"/>
              </w:rPr>
            </w:pPr>
            <w:r>
              <w:rPr>
                <w:rFonts w:eastAsia="仿宋_GB2312"/>
                <w:kern w:val="0"/>
                <w:sz w:val="28"/>
                <w:szCs w:val="28"/>
              </w:rPr>
              <w:t>群体性不明原因疾病</w:t>
            </w:r>
          </w:p>
        </w:tc>
        <w:tc>
          <w:tcPr>
            <w:tcW w:w="3566" w:type="dxa"/>
            <w:vAlign w:val="center"/>
          </w:tcPr>
          <w:p w14:paraId="2561CE00" w14:textId="77777777" w:rsidR="00C42D2A" w:rsidRDefault="00C42D2A">
            <w:pPr>
              <w:pStyle w:val="a3"/>
              <w:adjustRightInd w:val="0"/>
              <w:spacing w:line="0" w:lineRule="atLeast"/>
              <w:rPr>
                <w:rFonts w:eastAsia="黑体"/>
                <w:sz w:val="28"/>
                <w:szCs w:val="28"/>
              </w:rPr>
            </w:pPr>
            <w:r>
              <w:rPr>
                <w:rFonts w:eastAsia="仿宋_GB2312"/>
                <w:kern w:val="0"/>
                <w:sz w:val="28"/>
                <w:szCs w:val="28"/>
              </w:rPr>
              <w:t>市卫生健康委</w:t>
            </w:r>
          </w:p>
        </w:tc>
      </w:tr>
      <w:tr w:rsidR="00C42D2A" w14:paraId="3307891F" w14:textId="77777777">
        <w:trPr>
          <w:cantSplit/>
          <w:trHeight w:val="397"/>
          <w:jc w:val="center"/>
        </w:trPr>
        <w:tc>
          <w:tcPr>
            <w:tcW w:w="2093" w:type="dxa"/>
            <w:vMerge/>
            <w:vAlign w:val="center"/>
          </w:tcPr>
          <w:p w14:paraId="12C17866" w14:textId="77777777" w:rsidR="00C42D2A" w:rsidRDefault="00C42D2A">
            <w:pPr>
              <w:pStyle w:val="a3"/>
              <w:adjustRightInd w:val="0"/>
              <w:spacing w:line="0" w:lineRule="atLeast"/>
              <w:jc w:val="center"/>
              <w:rPr>
                <w:rFonts w:eastAsia="黑体"/>
                <w:sz w:val="28"/>
                <w:szCs w:val="28"/>
              </w:rPr>
            </w:pPr>
          </w:p>
        </w:tc>
        <w:tc>
          <w:tcPr>
            <w:tcW w:w="3402" w:type="dxa"/>
            <w:vAlign w:val="center"/>
          </w:tcPr>
          <w:p w14:paraId="2334A817" w14:textId="77777777" w:rsidR="00C42D2A" w:rsidRDefault="00C42D2A">
            <w:pPr>
              <w:pStyle w:val="a3"/>
              <w:adjustRightInd w:val="0"/>
              <w:spacing w:line="0" w:lineRule="atLeast"/>
              <w:rPr>
                <w:rFonts w:eastAsia="仿宋_GB2312"/>
                <w:kern w:val="0"/>
                <w:sz w:val="28"/>
                <w:szCs w:val="28"/>
              </w:rPr>
            </w:pPr>
            <w:r>
              <w:rPr>
                <w:rFonts w:eastAsia="仿宋_GB2312"/>
                <w:kern w:val="0"/>
                <w:sz w:val="28"/>
                <w:szCs w:val="28"/>
              </w:rPr>
              <w:t>急性中毒</w:t>
            </w:r>
            <w:r>
              <w:rPr>
                <w:rFonts w:eastAsia="仿宋_GB2312" w:hint="eastAsia"/>
                <w:kern w:val="0"/>
                <w:sz w:val="28"/>
                <w:szCs w:val="28"/>
              </w:rPr>
              <w:t>（食物、职业等中毒）</w:t>
            </w:r>
            <w:r>
              <w:rPr>
                <w:rFonts w:eastAsia="仿宋_GB2312"/>
                <w:kern w:val="0"/>
                <w:sz w:val="28"/>
                <w:szCs w:val="28"/>
              </w:rPr>
              <w:t>事件</w:t>
            </w:r>
          </w:p>
        </w:tc>
        <w:tc>
          <w:tcPr>
            <w:tcW w:w="3566" w:type="dxa"/>
            <w:vAlign w:val="center"/>
          </w:tcPr>
          <w:p w14:paraId="36213553" w14:textId="77777777" w:rsidR="00C42D2A" w:rsidRDefault="00C42D2A">
            <w:pPr>
              <w:pStyle w:val="a3"/>
              <w:adjustRightInd w:val="0"/>
              <w:spacing w:line="0" w:lineRule="atLeast"/>
              <w:rPr>
                <w:rFonts w:eastAsia="仿宋_GB2312"/>
                <w:kern w:val="0"/>
                <w:sz w:val="28"/>
                <w:szCs w:val="28"/>
              </w:rPr>
            </w:pPr>
            <w:r>
              <w:rPr>
                <w:rFonts w:eastAsia="仿宋_GB2312"/>
                <w:kern w:val="0"/>
                <w:sz w:val="28"/>
                <w:szCs w:val="28"/>
              </w:rPr>
              <w:t>市卫生健康委</w:t>
            </w:r>
          </w:p>
        </w:tc>
      </w:tr>
      <w:tr w:rsidR="00C42D2A" w14:paraId="0A11A17F" w14:textId="77777777">
        <w:trPr>
          <w:cantSplit/>
          <w:trHeight w:val="397"/>
          <w:jc w:val="center"/>
        </w:trPr>
        <w:tc>
          <w:tcPr>
            <w:tcW w:w="2093" w:type="dxa"/>
            <w:vMerge w:val="restart"/>
            <w:vAlign w:val="center"/>
          </w:tcPr>
          <w:p w14:paraId="4324272E" w14:textId="77777777" w:rsidR="00C42D2A" w:rsidRDefault="00C42D2A">
            <w:pPr>
              <w:widowControl/>
              <w:adjustRightInd w:val="0"/>
              <w:spacing w:line="0" w:lineRule="atLeast"/>
              <w:jc w:val="center"/>
              <w:rPr>
                <w:rFonts w:eastAsia="仿宋_GB2312" w:hint="eastAsia"/>
                <w:kern w:val="0"/>
                <w:sz w:val="28"/>
                <w:szCs w:val="28"/>
              </w:rPr>
            </w:pPr>
            <w:r>
              <w:rPr>
                <w:rFonts w:eastAsia="仿宋_GB2312"/>
                <w:kern w:val="0"/>
                <w:sz w:val="28"/>
                <w:szCs w:val="28"/>
              </w:rPr>
              <w:t>食品和药品</w:t>
            </w:r>
          </w:p>
          <w:p w14:paraId="5CFFDD09"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安全事件</w:t>
            </w:r>
          </w:p>
        </w:tc>
        <w:tc>
          <w:tcPr>
            <w:tcW w:w="3402" w:type="dxa"/>
            <w:vAlign w:val="center"/>
          </w:tcPr>
          <w:p w14:paraId="5ECF8D7E"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食品安全事件</w:t>
            </w:r>
          </w:p>
        </w:tc>
        <w:tc>
          <w:tcPr>
            <w:tcW w:w="3566" w:type="dxa"/>
            <w:vAlign w:val="center"/>
          </w:tcPr>
          <w:p w14:paraId="5B73F1D7"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市市场监管委、市药监局</w:t>
            </w:r>
          </w:p>
        </w:tc>
      </w:tr>
      <w:tr w:rsidR="00C42D2A" w14:paraId="58470AD0" w14:textId="77777777">
        <w:trPr>
          <w:cantSplit/>
          <w:trHeight w:val="397"/>
          <w:jc w:val="center"/>
        </w:trPr>
        <w:tc>
          <w:tcPr>
            <w:tcW w:w="2093" w:type="dxa"/>
            <w:vMerge/>
            <w:vAlign w:val="center"/>
          </w:tcPr>
          <w:p w14:paraId="616D3730"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35EB132A"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药品安全事件</w:t>
            </w:r>
          </w:p>
        </w:tc>
        <w:tc>
          <w:tcPr>
            <w:tcW w:w="3566" w:type="dxa"/>
            <w:vAlign w:val="center"/>
          </w:tcPr>
          <w:p w14:paraId="164B0D3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市市场监管委、市药监局</w:t>
            </w:r>
          </w:p>
        </w:tc>
      </w:tr>
      <w:tr w:rsidR="00C42D2A" w14:paraId="6DB46FBE" w14:textId="77777777">
        <w:trPr>
          <w:cantSplit/>
          <w:trHeight w:val="397"/>
          <w:jc w:val="center"/>
        </w:trPr>
        <w:tc>
          <w:tcPr>
            <w:tcW w:w="2093" w:type="dxa"/>
            <w:vMerge/>
            <w:vAlign w:val="center"/>
          </w:tcPr>
          <w:p w14:paraId="3876B5DD"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3D2BB321"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疫苗安全事件</w:t>
            </w:r>
          </w:p>
        </w:tc>
        <w:tc>
          <w:tcPr>
            <w:tcW w:w="3566" w:type="dxa"/>
            <w:vAlign w:val="center"/>
          </w:tcPr>
          <w:p w14:paraId="5083DCA4"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市市场监管委、市药监局</w:t>
            </w:r>
          </w:p>
        </w:tc>
      </w:tr>
      <w:tr w:rsidR="00C42D2A" w14:paraId="62A61003" w14:textId="77777777">
        <w:trPr>
          <w:cantSplit/>
          <w:trHeight w:val="397"/>
          <w:jc w:val="center"/>
        </w:trPr>
        <w:tc>
          <w:tcPr>
            <w:tcW w:w="2093" w:type="dxa"/>
            <w:vAlign w:val="center"/>
          </w:tcPr>
          <w:p w14:paraId="3E2FC901"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动物疫情</w:t>
            </w:r>
          </w:p>
        </w:tc>
        <w:tc>
          <w:tcPr>
            <w:tcW w:w="3402" w:type="dxa"/>
            <w:vAlign w:val="center"/>
          </w:tcPr>
          <w:p w14:paraId="4A3F044E"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重大动物疫情（高致病性禽流感、口蹄疫等）</w:t>
            </w:r>
          </w:p>
        </w:tc>
        <w:tc>
          <w:tcPr>
            <w:tcW w:w="3566" w:type="dxa"/>
            <w:vAlign w:val="center"/>
          </w:tcPr>
          <w:p w14:paraId="6E94EF1D"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市农业农村委</w:t>
            </w:r>
          </w:p>
        </w:tc>
      </w:tr>
    </w:tbl>
    <w:p w14:paraId="17C13343" w14:textId="77777777" w:rsidR="00C42D2A" w:rsidRDefault="00C42D2A">
      <w:pPr>
        <w:pStyle w:val="a4"/>
        <w:tabs>
          <w:tab w:val="left" w:pos="7920"/>
        </w:tabs>
        <w:spacing w:beforeLines="50" w:before="144" w:afterLines="50" w:after="144"/>
        <w:ind w:left="402"/>
        <w:rPr>
          <w:rFonts w:eastAsia="黑体" w:hint="eastAsia"/>
          <w:sz w:val="28"/>
          <w:szCs w:val="28"/>
        </w:rPr>
      </w:pPr>
      <w:r>
        <w:rPr>
          <w:rFonts w:eastAsia="黑体"/>
          <w:sz w:val="28"/>
          <w:szCs w:val="28"/>
        </w:rPr>
        <w:t>四、社会安全事件</w:t>
      </w:r>
    </w:p>
    <w:tbl>
      <w:tblPr>
        <w:tblW w:w="906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3402"/>
        <w:gridCol w:w="3566"/>
      </w:tblGrid>
      <w:tr w:rsidR="00C42D2A" w14:paraId="539B62F6" w14:textId="77777777">
        <w:trPr>
          <w:cantSplit/>
          <w:trHeight w:val="397"/>
          <w:jc w:val="center"/>
        </w:trPr>
        <w:tc>
          <w:tcPr>
            <w:tcW w:w="2093" w:type="dxa"/>
            <w:vAlign w:val="center"/>
          </w:tcPr>
          <w:p w14:paraId="69D84197"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事件类别</w:t>
            </w:r>
          </w:p>
        </w:tc>
        <w:tc>
          <w:tcPr>
            <w:tcW w:w="3402" w:type="dxa"/>
            <w:vAlign w:val="center"/>
          </w:tcPr>
          <w:p w14:paraId="28593D29"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主要灾种</w:t>
            </w:r>
          </w:p>
        </w:tc>
        <w:tc>
          <w:tcPr>
            <w:tcW w:w="3566" w:type="dxa"/>
            <w:vAlign w:val="center"/>
          </w:tcPr>
          <w:p w14:paraId="028C18AD" w14:textId="77777777" w:rsidR="00C42D2A" w:rsidRDefault="00C42D2A">
            <w:pPr>
              <w:widowControl/>
              <w:adjustRightInd w:val="0"/>
              <w:spacing w:line="0" w:lineRule="atLeast"/>
              <w:jc w:val="center"/>
              <w:rPr>
                <w:rFonts w:eastAsia="黑体"/>
                <w:kern w:val="0"/>
                <w:sz w:val="28"/>
                <w:szCs w:val="28"/>
              </w:rPr>
            </w:pPr>
            <w:r>
              <w:rPr>
                <w:rFonts w:eastAsia="黑体"/>
                <w:kern w:val="0"/>
                <w:sz w:val="28"/>
                <w:szCs w:val="28"/>
              </w:rPr>
              <w:t>主要响应部门</w:t>
            </w:r>
          </w:p>
        </w:tc>
      </w:tr>
      <w:tr w:rsidR="00C42D2A" w14:paraId="4A39424A" w14:textId="77777777">
        <w:trPr>
          <w:cantSplit/>
          <w:trHeight w:val="397"/>
          <w:jc w:val="center"/>
        </w:trPr>
        <w:tc>
          <w:tcPr>
            <w:tcW w:w="2093" w:type="dxa"/>
            <w:vAlign w:val="center"/>
          </w:tcPr>
          <w:p w14:paraId="0B306777"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舆情突发事件</w:t>
            </w:r>
          </w:p>
        </w:tc>
        <w:tc>
          <w:tcPr>
            <w:tcW w:w="3402" w:type="dxa"/>
            <w:vAlign w:val="center"/>
          </w:tcPr>
          <w:p w14:paraId="5AFE0085"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舆情突发事件</w:t>
            </w:r>
          </w:p>
        </w:tc>
        <w:tc>
          <w:tcPr>
            <w:tcW w:w="3566" w:type="dxa"/>
            <w:vAlign w:val="center"/>
          </w:tcPr>
          <w:p w14:paraId="5D66C24F"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市委宣传部、市委网信办</w:t>
            </w:r>
          </w:p>
        </w:tc>
      </w:tr>
      <w:tr w:rsidR="00C42D2A" w14:paraId="74883F55" w14:textId="77777777">
        <w:trPr>
          <w:cantSplit/>
          <w:trHeight w:val="397"/>
          <w:jc w:val="center"/>
        </w:trPr>
        <w:tc>
          <w:tcPr>
            <w:tcW w:w="2093" w:type="dxa"/>
            <w:vAlign w:val="center"/>
          </w:tcPr>
          <w:p w14:paraId="11B0F8D0"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恐怖袭击事件</w:t>
            </w:r>
          </w:p>
        </w:tc>
        <w:tc>
          <w:tcPr>
            <w:tcW w:w="3402" w:type="dxa"/>
            <w:vAlign w:val="center"/>
          </w:tcPr>
          <w:p w14:paraId="4D45F491" w14:textId="77777777" w:rsidR="00C42D2A" w:rsidRDefault="00C42D2A">
            <w:pPr>
              <w:pStyle w:val="a3"/>
              <w:adjustRightInd w:val="0"/>
              <w:spacing w:line="0" w:lineRule="atLeast"/>
              <w:rPr>
                <w:rFonts w:eastAsia="黑体"/>
                <w:sz w:val="28"/>
                <w:szCs w:val="28"/>
              </w:rPr>
            </w:pPr>
            <w:r>
              <w:rPr>
                <w:rFonts w:eastAsia="仿宋_GB2312"/>
                <w:kern w:val="0"/>
                <w:sz w:val="28"/>
                <w:szCs w:val="28"/>
              </w:rPr>
              <w:t>恐怖袭击事件</w:t>
            </w:r>
          </w:p>
        </w:tc>
        <w:tc>
          <w:tcPr>
            <w:tcW w:w="3566" w:type="dxa"/>
            <w:vAlign w:val="center"/>
          </w:tcPr>
          <w:p w14:paraId="0FC43093" w14:textId="77777777" w:rsidR="00C42D2A" w:rsidRDefault="00C42D2A">
            <w:pPr>
              <w:pStyle w:val="a3"/>
              <w:adjustRightInd w:val="0"/>
              <w:spacing w:line="0" w:lineRule="atLeast"/>
              <w:rPr>
                <w:rFonts w:eastAsia="黑体"/>
                <w:sz w:val="28"/>
                <w:szCs w:val="28"/>
              </w:rPr>
            </w:pPr>
            <w:r>
              <w:rPr>
                <w:rFonts w:eastAsia="仿宋_GB2312"/>
                <w:kern w:val="0"/>
                <w:sz w:val="28"/>
                <w:szCs w:val="28"/>
              </w:rPr>
              <w:t>市公安局</w:t>
            </w:r>
          </w:p>
        </w:tc>
      </w:tr>
      <w:tr w:rsidR="00C42D2A" w14:paraId="712BED03" w14:textId="77777777">
        <w:trPr>
          <w:cantSplit/>
          <w:trHeight w:val="397"/>
          <w:jc w:val="center"/>
        </w:trPr>
        <w:tc>
          <w:tcPr>
            <w:tcW w:w="2093" w:type="dxa"/>
            <w:vAlign w:val="center"/>
          </w:tcPr>
          <w:p w14:paraId="29F2881B"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刑事案件</w:t>
            </w:r>
          </w:p>
        </w:tc>
        <w:tc>
          <w:tcPr>
            <w:tcW w:w="3402" w:type="dxa"/>
            <w:vAlign w:val="center"/>
          </w:tcPr>
          <w:p w14:paraId="585C40C2"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刑事案件</w:t>
            </w:r>
          </w:p>
        </w:tc>
        <w:tc>
          <w:tcPr>
            <w:tcW w:w="3566" w:type="dxa"/>
            <w:vAlign w:val="center"/>
          </w:tcPr>
          <w:p w14:paraId="662D4138"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市公安局</w:t>
            </w:r>
          </w:p>
        </w:tc>
      </w:tr>
      <w:tr w:rsidR="00C42D2A" w14:paraId="393A62E4" w14:textId="77777777">
        <w:trPr>
          <w:cantSplit/>
          <w:trHeight w:val="397"/>
          <w:jc w:val="center"/>
        </w:trPr>
        <w:tc>
          <w:tcPr>
            <w:tcW w:w="2093" w:type="dxa"/>
            <w:vMerge w:val="restart"/>
            <w:vAlign w:val="center"/>
          </w:tcPr>
          <w:p w14:paraId="3D308CF8" w14:textId="77777777" w:rsidR="00C42D2A" w:rsidRDefault="00C42D2A">
            <w:pPr>
              <w:adjustRightInd w:val="0"/>
              <w:spacing w:line="0" w:lineRule="atLeast"/>
              <w:jc w:val="center"/>
              <w:rPr>
                <w:rFonts w:eastAsia="仿宋_GB2312"/>
                <w:kern w:val="0"/>
                <w:sz w:val="28"/>
                <w:szCs w:val="28"/>
              </w:rPr>
            </w:pPr>
            <w:r>
              <w:rPr>
                <w:rFonts w:eastAsia="仿宋_GB2312"/>
                <w:kern w:val="0"/>
                <w:sz w:val="28"/>
                <w:szCs w:val="28"/>
              </w:rPr>
              <w:t>经济安全事件</w:t>
            </w:r>
          </w:p>
        </w:tc>
        <w:tc>
          <w:tcPr>
            <w:tcW w:w="3402" w:type="dxa"/>
            <w:vAlign w:val="center"/>
          </w:tcPr>
          <w:p w14:paraId="0A9CC9C2"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粮食市场供应安全事件</w:t>
            </w:r>
          </w:p>
        </w:tc>
        <w:tc>
          <w:tcPr>
            <w:tcW w:w="3566" w:type="dxa"/>
            <w:vAlign w:val="center"/>
          </w:tcPr>
          <w:p w14:paraId="3BF4CBC7"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市粮食和物资局</w:t>
            </w:r>
          </w:p>
        </w:tc>
      </w:tr>
      <w:tr w:rsidR="00C42D2A" w14:paraId="2643E8DE" w14:textId="77777777">
        <w:trPr>
          <w:cantSplit/>
          <w:trHeight w:val="397"/>
          <w:jc w:val="center"/>
        </w:trPr>
        <w:tc>
          <w:tcPr>
            <w:tcW w:w="2093" w:type="dxa"/>
            <w:vMerge/>
            <w:vAlign w:val="center"/>
          </w:tcPr>
          <w:p w14:paraId="0FF09741" w14:textId="77777777" w:rsidR="00C42D2A" w:rsidRDefault="00C42D2A">
            <w:pPr>
              <w:adjustRightInd w:val="0"/>
              <w:spacing w:line="0" w:lineRule="atLeast"/>
              <w:jc w:val="center"/>
              <w:rPr>
                <w:rFonts w:eastAsia="仿宋_GB2312"/>
                <w:kern w:val="0"/>
                <w:sz w:val="28"/>
                <w:szCs w:val="28"/>
              </w:rPr>
            </w:pPr>
          </w:p>
        </w:tc>
        <w:tc>
          <w:tcPr>
            <w:tcW w:w="3402" w:type="dxa"/>
            <w:vAlign w:val="center"/>
          </w:tcPr>
          <w:p w14:paraId="1BE74499"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生活必需品供给事件</w:t>
            </w:r>
          </w:p>
        </w:tc>
        <w:tc>
          <w:tcPr>
            <w:tcW w:w="3566" w:type="dxa"/>
            <w:vAlign w:val="center"/>
          </w:tcPr>
          <w:p w14:paraId="123F6CF7"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市商务局</w:t>
            </w:r>
          </w:p>
        </w:tc>
      </w:tr>
      <w:tr w:rsidR="00C42D2A" w14:paraId="1B14170C" w14:textId="77777777">
        <w:trPr>
          <w:cantSplit/>
          <w:trHeight w:val="397"/>
          <w:jc w:val="center"/>
        </w:trPr>
        <w:tc>
          <w:tcPr>
            <w:tcW w:w="2093" w:type="dxa"/>
            <w:vMerge/>
            <w:vAlign w:val="center"/>
          </w:tcPr>
          <w:p w14:paraId="16495BC7" w14:textId="77777777" w:rsidR="00C42D2A" w:rsidRDefault="00C42D2A">
            <w:pPr>
              <w:adjustRightInd w:val="0"/>
              <w:spacing w:line="0" w:lineRule="atLeast"/>
              <w:jc w:val="center"/>
              <w:rPr>
                <w:rFonts w:eastAsia="仿宋_GB2312"/>
                <w:kern w:val="0"/>
                <w:sz w:val="28"/>
                <w:szCs w:val="28"/>
              </w:rPr>
            </w:pPr>
          </w:p>
        </w:tc>
        <w:tc>
          <w:tcPr>
            <w:tcW w:w="3402" w:type="dxa"/>
            <w:vAlign w:val="center"/>
          </w:tcPr>
          <w:p w14:paraId="17528D94"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金融突发事件</w:t>
            </w:r>
          </w:p>
        </w:tc>
        <w:tc>
          <w:tcPr>
            <w:tcW w:w="3566" w:type="dxa"/>
            <w:vAlign w:val="center"/>
          </w:tcPr>
          <w:p w14:paraId="550E27A7"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市金融局、人民银行天津分行、天津银保监局</w:t>
            </w:r>
          </w:p>
        </w:tc>
      </w:tr>
      <w:tr w:rsidR="00C42D2A" w14:paraId="2A577087" w14:textId="77777777">
        <w:trPr>
          <w:cantSplit/>
          <w:trHeight w:val="397"/>
          <w:jc w:val="center"/>
        </w:trPr>
        <w:tc>
          <w:tcPr>
            <w:tcW w:w="2093" w:type="dxa"/>
            <w:vMerge/>
            <w:vAlign w:val="center"/>
          </w:tcPr>
          <w:p w14:paraId="6CC4F7FB" w14:textId="77777777" w:rsidR="00C42D2A" w:rsidRDefault="00C42D2A">
            <w:pPr>
              <w:widowControl/>
              <w:adjustRightInd w:val="0"/>
              <w:spacing w:line="0" w:lineRule="atLeast"/>
              <w:jc w:val="center"/>
              <w:rPr>
                <w:rFonts w:eastAsia="仿宋_GB2312"/>
                <w:kern w:val="0"/>
                <w:sz w:val="28"/>
                <w:szCs w:val="28"/>
              </w:rPr>
            </w:pPr>
          </w:p>
        </w:tc>
        <w:tc>
          <w:tcPr>
            <w:tcW w:w="3402" w:type="dxa"/>
            <w:vAlign w:val="center"/>
          </w:tcPr>
          <w:p w14:paraId="5B6A431B"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政府性债务风险事件</w:t>
            </w:r>
          </w:p>
        </w:tc>
        <w:tc>
          <w:tcPr>
            <w:tcW w:w="3566" w:type="dxa"/>
            <w:vAlign w:val="center"/>
          </w:tcPr>
          <w:p w14:paraId="169D4471"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市财政局</w:t>
            </w:r>
          </w:p>
        </w:tc>
      </w:tr>
      <w:tr w:rsidR="00C42D2A" w14:paraId="0DD630F5" w14:textId="77777777">
        <w:trPr>
          <w:cantSplit/>
          <w:trHeight w:val="397"/>
          <w:jc w:val="center"/>
        </w:trPr>
        <w:tc>
          <w:tcPr>
            <w:tcW w:w="2093" w:type="dxa"/>
            <w:vAlign w:val="center"/>
          </w:tcPr>
          <w:p w14:paraId="7784BDD6" w14:textId="77777777" w:rsidR="00C42D2A" w:rsidRDefault="00C42D2A">
            <w:pPr>
              <w:pStyle w:val="a3"/>
              <w:adjustRightInd w:val="0"/>
              <w:spacing w:line="0" w:lineRule="atLeast"/>
              <w:jc w:val="center"/>
              <w:rPr>
                <w:rFonts w:eastAsia="黑体"/>
                <w:sz w:val="28"/>
                <w:szCs w:val="28"/>
              </w:rPr>
            </w:pPr>
            <w:r>
              <w:rPr>
                <w:rFonts w:eastAsia="仿宋_GB2312"/>
                <w:kern w:val="0"/>
                <w:sz w:val="28"/>
                <w:szCs w:val="28"/>
              </w:rPr>
              <w:t>涉外突发事件</w:t>
            </w:r>
          </w:p>
        </w:tc>
        <w:tc>
          <w:tcPr>
            <w:tcW w:w="3402" w:type="dxa"/>
            <w:vAlign w:val="center"/>
          </w:tcPr>
          <w:p w14:paraId="3A73AFEE" w14:textId="77777777" w:rsidR="00C42D2A" w:rsidRDefault="00C42D2A">
            <w:pPr>
              <w:pStyle w:val="a3"/>
              <w:adjustRightInd w:val="0"/>
              <w:spacing w:line="0" w:lineRule="atLeast"/>
              <w:rPr>
                <w:rFonts w:eastAsia="黑体"/>
                <w:sz w:val="28"/>
                <w:szCs w:val="28"/>
              </w:rPr>
            </w:pPr>
            <w:r>
              <w:rPr>
                <w:rFonts w:eastAsia="仿宋_GB2312"/>
                <w:kern w:val="0"/>
                <w:sz w:val="28"/>
                <w:szCs w:val="28"/>
              </w:rPr>
              <w:t>涉外突发事件</w:t>
            </w:r>
          </w:p>
        </w:tc>
        <w:tc>
          <w:tcPr>
            <w:tcW w:w="3566" w:type="dxa"/>
            <w:vAlign w:val="center"/>
          </w:tcPr>
          <w:p w14:paraId="03311A9A" w14:textId="77777777" w:rsidR="00C42D2A" w:rsidRDefault="00C42D2A">
            <w:pPr>
              <w:pStyle w:val="a3"/>
              <w:adjustRightInd w:val="0"/>
              <w:spacing w:line="0" w:lineRule="atLeast"/>
              <w:rPr>
                <w:rFonts w:eastAsia="黑体"/>
                <w:sz w:val="28"/>
                <w:szCs w:val="28"/>
              </w:rPr>
            </w:pPr>
            <w:r>
              <w:rPr>
                <w:rFonts w:eastAsia="仿宋_GB2312"/>
                <w:kern w:val="0"/>
                <w:sz w:val="28"/>
                <w:szCs w:val="28"/>
              </w:rPr>
              <w:t>市外办</w:t>
            </w:r>
          </w:p>
        </w:tc>
      </w:tr>
      <w:tr w:rsidR="00C42D2A" w14:paraId="72486F7A" w14:textId="77777777">
        <w:trPr>
          <w:cantSplit/>
          <w:trHeight w:val="397"/>
          <w:jc w:val="center"/>
        </w:trPr>
        <w:tc>
          <w:tcPr>
            <w:tcW w:w="2093" w:type="dxa"/>
            <w:vAlign w:val="center"/>
          </w:tcPr>
          <w:p w14:paraId="6D20E485"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群体性事件</w:t>
            </w:r>
          </w:p>
        </w:tc>
        <w:tc>
          <w:tcPr>
            <w:tcW w:w="3402" w:type="dxa"/>
            <w:vAlign w:val="center"/>
          </w:tcPr>
          <w:p w14:paraId="21EBB808"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上访、聚集等群体性事件</w:t>
            </w:r>
          </w:p>
        </w:tc>
        <w:tc>
          <w:tcPr>
            <w:tcW w:w="3566" w:type="dxa"/>
            <w:vAlign w:val="center"/>
          </w:tcPr>
          <w:p w14:paraId="6AFFCC2B"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市委政法委、市信访办</w:t>
            </w:r>
          </w:p>
        </w:tc>
      </w:tr>
      <w:tr w:rsidR="00C42D2A" w14:paraId="02EA4ED1" w14:textId="77777777">
        <w:trPr>
          <w:cantSplit/>
          <w:trHeight w:val="397"/>
          <w:jc w:val="center"/>
        </w:trPr>
        <w:tc>
          <w:tcPr>
            <w:tcW w:w="2093" w:type="dxa"/>
            <w:vAlign w:val="center"/>
          </w:tcPr>
          <w:p w14:paraId="5FE97DD9" w14:textId="77777777" w:rsidR="00C42D2A" w:rsidRDefault="00C42D2A">
            <w:pPr>
              <w:widowControl/>
              <w:adjustRightInd w:val="0"/>
              <w:spacing w:line="0" w:lineRule="atLeast"/>
              <w:jc w:val="center"/>
              <w:rPr>
                <w:rFonts w:eastAsia="仿宋_GB2312"/>
                <w:kern w:val="0"/>
                <w:sz w:val="28"/>
                <w:szCs w:val="28"/>
              </w:rPr>
            </w:pPr>
            <w:r>
              <w:rPr>
                <w:rFonts w:eastAsia="仿宋_GB2312"/>
                <w:kern w:val="0"/>
                <w:sz w:val="28"/>
                <w:szCs w:val="28"/>
              </w:rPr>
              <w:t>民族宗教事件</w:t>
            </w:r>
          </w:p>
        </w:tc>
        <w:tc>
          <w:tcPr>
            <w:tcW w:w="3402" w:type="dxa"/>
            <w:vAlign w:val="center"/>
          </w:tcPr>
          <w:p w14:paraId="1B8DE8A4"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民族宗教事件</w:t>
            </w:r>
          </w:p>
        </w:tc>
        <w:tc>
          <w:tcPr>
            <w:tcW w:w="3566" w:type="dxa"/>
            <w:vAlign w:val="center"/>
          </w:tcPr>
          <w:p w14:paraId="2E22AA41" w14:textId="77777777" w:rsidR="00C42D2A" w:rsidRDefault="00C42D2A">
            <w:pPr>
              <w:widowControl/>
              <w:adjustRightInd w:val="0"/>
              <w:spacing w:line="0" w:lineRule="atLeast"/>
              <w:rPr>
                <w:rFonts w:eastAsia="仿宋_GB2312"/>
                <w:kern w:val="0"/>
                <w:sz w:val="28"/>
                <w:szCs w:val="28"/>
              </w:rPr>
            </w:pPr>
            <w:r>
              <w:rPr>
                <w:rFonts w:eastAsia="仿宋_GB2312"/>
                <w:kern w:val="0"/>
                <w:sz w:val="28"/>
                <w:szCs w:val="28"/>
              </w:rPr>
              <w:t>市委统战部、市民族宗教委</w:t>
            </w:r>
          </w:p>
        </w:tc>
      </w:tr>
    </w:tbl>
    <w:p w14:paraId="71DE5B2D" w14:textId="77777777" w:rsidR="00C42D2A" w:rsidRDefault="00C42D2A" w:rsidP="00CC025B">
      <w:pPr>
        <w:pStyle w:val="a4"/>
        <w:tabs>
          <w:tab w:val="left" w:pos="7920"/>
        </w:tabs>
        <w:snapToGrid w:val="0"/>
        <w:spacing w:after="0"/>
        <w:ind w:leftChars="278" w:left="1068" w:hangingChars="188" w:hanging="509"/>
        <w:rPr>
          <w:rFonts w:eastAsia="仿宋_GB2312" w:hint="eastAsia"/>
          <w:kern w:val="0"/>
          <w:sz w:val="28"/>
          <w:szCs w:val="28"/>
        </w:rPr>
      </w:pPr>
      <w:r>
        <w:rPr>
          <w:rFonts w:ascii="仿宋_GB2312" w:eastAsia="仿宋_GB2312" w:hAnsi="仿宋_GB2312"/>
          <w:sz w:val="28"/>
          <w:szCs w:val="28"/>
        </w:rPr>
        <w:t>注：</w:t>
      </w:r>
      <w:r>
        <w:rPr>
          <w:rFonts w:eastAsia="仿宋_GB2312"/>
          <w:kern w:val="0"/>
          <w:sz w:val="28"/>
          <w:szCs w:val="28"/>
        </w:rPr>
        <w:t>相关灾种</w:t>
      </w:r>
      <w:r>
        <w:rPr>
          <w:rFonts w:eastAsia="仿宋_GB2312" w:hint="eastAsia"/>
          <w:kern w:val="0"/>
          <w:sz w:val="28"/>
          <w:szCs w:val="28"/>
        </w:rPr>
        <w:t>的</w:t>
      </w:r>
      <w:r>
        <w:rPr>
          <w:rFonts w:eastAsia="仿宋_GB2312"/>
          <w:kern w:val="0"/>
          <w:sz w:val="28"/>
          <w:szCs w:val="28"/>
        </w:rPr>
        <w:t>突发事件专项和部门应急预案制修订工作</w:t>
      </w:r>
      <w:r>
        <w:rPr>
          <w:rFonts w:eastAsia="仿宋_GB2312" w:hint="eastAsia"/>
          <w:kern w:val="0"/>
          <w:sz w:val="28"/>
          <w:szCs w:val="28"/>
        </w:rPr>
        <w:t>，由</w:t>
      </w:r>
      <w:r>
        <w:rPr>
          <w:rFonts w:eastAsia="仿宋_GB2312"/>
          <w:kern w:val="0"/>
          <w:sz w:val="28"/>
          <w:szCs w:val="28"/>
        </w:rPr>
        <w:t>突发事件主要响应部门负责</w:t>
      </w:r>
      <w:r>
        <w:rPr>
          <w:rFonts w:eastAsia="仿宋_GB2312" w:hint="eastAsia"/>
          <w:kern w:val="0"/>
          <w:sz w:val="28"/>
          <w:szCs w:val="28"/>
        </w:rPr>
        <w:t>；</w:t>
      </w:r>
      <w:r>
        <w:rPr>
          <w:rFonts w:eastAsia="仿宋_GB2312"/>
          <w:kern w:val="0"/>
          <w:sz w:val="28"/>
          <w:szCs w:val="28"/>
        </w:rPr>
        <w:t>有两个以上个响应部门的，由相关</w:t>
      </w:r>
      <w:r>
        <w:rPr>
          <w:rFonts w:eastAsia="仿宋_GB2312" w:hint="eastAsia"/>
          <w:kern w:val="0"/>
          <w:sz w:val="28"/>
          <w:szCs w:val="28"/>
        </w:rPr>
        <w:t>市级</w:t>
      </w:r>
      <w:r>
        <w:rPr>
          <w:rFonts w:eastAsia="仿宋_GB2312"/>
          <w:kern w:val="0"/>
          <w:sz w:val="28"/>
          <w:szCs w:val="28"/>
        </w:rPr>
        <w:t>专项应急指挥机构办公室所在部门负责。</w:t>
      </w:r>
    </w:p>
    <w:p w14:paraId="7A5CB07A" w14:textId="77777777" w:rsidR="00C42D2A" w:rsidRDefault="00C42D2A" w:rsidP="00CC025B">
      <w:pPr>
        <w:pStyle w:val="a4"/>
        <w:tabs>
          <w:tab w:val="left" w:pos="7920"/>
        </w:tabs>
        <w:ind w:left="402" w:firstLineChars="200" w:firstLine="542"/>
        <w:rPr>
          <w:rFonts w:eastAsia="仿宋_GB2312" w:hint="eastAsia"/>
          <w:kern w:val="0"/>
          <w:sz w:val="28"/>
          <w:szCs w:val="28"/>
        </w:rPr>
      </w:pPr>
    </w:p>
    <w:p w14:paraId="50EB3513" w14:textId="77777777" w:rsidR="00C42D2A" w:rsidRDefault="00C42D2A" w:rsidP="00CC025B">
      <w:pPr>
        <w:pStyle w:val="a4"/>
        <w:tabs>
          <w:tab w:val="left" w:pos="7920"/>
        </w:tabs>
        <w:ind w:left="402" w:firstLineChars="200" w:firstLine="402"/>
        <w:rPr>
          <w:rFonts w:eastAsia="仿宋_GB2312"/>
          <w:szCs w:val="32"/>
        </w:rPr>
        <w:sectPr w:rsidR="00C42D2A">
          <w:pgSz w:w="11906" w:h="16838"/>
          <w:pgMar w:top="2098" w:right="1474" w:bottom="1985" w:left="1588" w:header="851" w:footer="1701" w:gutter="0"/>
          <w:cols w:space="720"/>
          <w:docGrid w:type="linesAndChars" w:linePitch="289" w:charSpace="-1843"/>
        </w:sectPr>
      </w:pPr>
    </w:p>
    <w:p w14:paraId="6A600460" w14:textId="77777777" w:rsidR="00C42D2A" w:rsidRDefault="00C42D2A">
      <w:pPr>
        <w:pStyle w:val="a4"/>
        <w:tabs>
          <w:tab w:val="left" w:pos="7920"/>
        </w:tabs>
        <w:spacing w:after="0"/>
        <w:ind w:leftChars="0" w:left="0"/>
        <w:rPr>
          <w:rFonts w:eastAsia="黑体" w:hint="eastAsia"/>
          <w:sz w:val="32"/>
          <w:szCs w:val="32"/>
        </w:rPr>
      </w:pPr>
      <w:r>
        <w:rPr>
          <w:rFonts w:eastAsia="黑体"/>
          <w:sz w:val="32"/>
          <w:szCs w:val="32"/>
        </w:rPr>
        <w:lastRenderedPageBreak/>
        <w:t>附件</w:t>
      </w:r>
      <w:r>
        <w:rPr>
          <w:rFonts w:eastAsia="黑体"/>
          <w:sz w:val="32"/>
          <w:szCs w:val="32"/>
        </w:rPr>
        <w:t>2</w:t>
      </w:r>
    </w:p>
    <w:p w14:paraId="0094B4FD" w14:textId="77777777" w:rsidR="00C42D2A" w:rsidRDefault="00C42D2A">
      <w:pPr>
        <w:pStyle w:val="a4"/>
        <w:tabs>
          <w:tab w:val="left" w:pos="7920"/>
        </w:tabs>
        <w:snapToGrid w:val="0"/>
        <w:ind w:left="402"/>
        <w:jc w:val="center"/>
        <w:rPr>
          <w:rFonts w:ascii="文星标宋" w:eastAsia="文星标宋" w:hAnsi="文星标宋" w:hint="eastAsia"/>
          <w:sz w:val="44"/>
          <w:szCs w:val="44"/>
        </w:rPr>
      </w:pPr>
      <w:r>
        <w:rPr>
          <w:rFonts w:ascii="方正小标宋_GBK" w:eastAsia="方正小标宋_GBK" w:hAnsi="方正小标宋_GBK" w:cs="方正小标宋_GBK" w:hint="eastAsia"/>
          <w:sz w:val="44"/>
          <w:szCs w:val="44"/>
        </w:rPr>
        <w:t>天津市突发事件应急处置流程图</w:t>
      </w:r>
    </w:p>
    <w:p w14:paraId="63F006C7" w14:textId="77777777" w:rsidR="00C42D2A" w:rsidRDefault="00C42D2A" w:rsidP="00CC025B">
      <w:pPr>
        <w:pStyle w:val="a3"/>
        <w:ind w:left="914" w:hangingChars="294" w:hanging="914"/>
        <w:rPr>
          <w:rFonts w:eastAsia="仿宋_GB2312"/>
          <w:szCs w:val="32"/>
        </w:rPr>
      </w:pPr>
      <w:r>
        <w:rPr>
          <w:rFonts w:eastAsia="仿宋_GB2312"/>
          <w:szCs w:val="32"/>
        </w:rPr>
        <w:pict w14:anchorId="5E9966CB">
          <v:group id="画布 56" o:spid="_x0000_s1026" editas="canvas" style="position:absolute;left:0;text-align:left;margin-left:-15pt;margin-top:-13.85pt;width:451.1pt;height:621.8pt;z-index:1" coordorigin="1288,3555" coordsize="9022,12436">
            <o:diagram v:ext="edit" dgmstyle="0" dgmscalex="0" dgmscaley="0"/>
            <v:rect id="_x0000_s1027" style="position:absolute;left:1288;top:3555;width:9022;height:12436" filled="f" stroked="f">
              <v:fill o:detectmouseclick="t"/>
              <o:diagram v:ext="edit" dgmstyle="0" dgmscalex="0" dgmscaley="0"/>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7" o:spid="_x0000_s1028" type="#_x0000_t88" style="position:absolute;left:9106;top:8630;width:451;height:5535;v-text-anchor:middle" o:gfxdata="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WAAAAZHJzL1BLAQIUABQAAAAIAIdO4kC/XcTl2wAA&#10;AAsBAAAPAAAAAAAAAAEAIAAAADgAAABkcnMvZG93bnJldi54bWxQSwECFAAUAAAACACHTuJAnVJN&#10;8D4CAAA7BAAADgAAAAAAAAABACAAAABAAQAAZHJzL2Uyb0RvYy54bWxQSwUGAAAAAAYABgBZAQAA&#10;8AUAAAAA&#10;" adj="135,9987" strokeweight="1pt">
              <v:fill o:detectmouseclick="t"/>
              <v:stroke joinstyle="miter"/>
              <v:textbox inset="2.36061mm,1.1803mm,2.36061mm,1.1803mm"/>
            </v:shape>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标注: 下箭头 2" o:spid="_x0000_s1029" type="#_x0000_t80" style="position:absolute;left:5089;top:3737;width:1874;height:699;v-text-anchor:middle" o:gfxdata="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WAAAAZHJzL1BLAQIUABQAAAAIAIdO4kD0QGl+&#10;2AAAAAsBAAAPAAAAAAAAAAEAIAAAADgAAABkcnMvZG93bnJldi54bWxQSwECFAAUAAAACACHTuJA&#10;5kHK5H0CAADzBAAADgAAAAAAAAABACAAAAA9AQAAZHJzL2Uyb0RvYy54bWxQSwUGAAAAAAYABgBZ&#10;AQAALAYAAAAA&#10;" adj="14035,8241,16200,9520" strokeweight="1pt">
              <v:textbox inset="2.36061mm,1.1803mm,2.36061mm,1.1803mm">
                <w:txbxContent>
                  <w:p w14:paraId="76833A0A" w14:textId="77777777" w:rsidR="00C42D2A" w:rsidRDefault="00C42D2A">
                    <w:pPr>
                      <w:jc w:val="center"/>
                      <w:rPr>
                        <w:rFonts w:ascii="仿宋_GB2312" w:eastAsia="仿宋_GB2312" w:hAnsi="仿宋"/>
                        <w:b/>
                        <w:bCs/>
                        <w:color w:val="000000"/>
                        <w:szCs w:val="21"/>
                      </w:rPr>
                    </w:pPr>
                    <w:r>
                      <w:rPr>
                        <w:rFonts w:ascii="仿宋_GB2312" w:eastAsia="仿宋_GB2312" w:hAnsi="仿宋" w:hint="eastAsia"/>
                        <w:b/>
                        <w:bCs/>
                        <w:color w:val="000000"/>
                        <w:szCs w:val="21"/>
                      </w:rPr>
                      <w:t>突发事件发生</w:t>
                    </w:r>
                  </w:p>
                </w:txbxContent>
              </v:textbox>
            </v:shape>
            <v:roundrect id="矩形: 圆角 3" o:spid="_x0000_s1030" style="position:absolute;left:4782;top:5461;width:2533;height:628;v-text-anchor:middle" arcsize="10923f" o:gfxdata="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BYAAABkcnMvUEsBAhQAFAAA&#10;AAgAh07iQFfjW8TYAAAACwEAAA8AAAAAAAAAAQAgAAAAOAAAAGRycy9kb3ducmV2LnhtbFBLAQIU&#10;ABQAAAAIAIdO4kCeSJzdTwIAAEgEAAAOAAAAAAAAAAEAIAAAAD0BAABkcnMvZTJvRG9jLnhtbFBL&#10;BQYAAAAABgAGAFkBAAD+BQAAAAA=&#10;" filled="f">
              <v:fill o:detectmouseclick="t"/>
              <v:textbox inset="2.36061mm,1.1803mm,2.36061mm,1.1803mm">
                <w:txbxContent>
                  <w:p w14:paraId="4BD7C878" w14:textId="77777777" w:rsidR="00C42D2A" w:rsidRDefault="00C42D2A">
                    <w:pPr>
                      <w:adjustRightInd w:val="0"/>
                      <w:snapToGrid w:val="0"/>
                      <w:spacing w:line="0" w:lineRule="atLeast"/>
                      <w:jc w:val="center"/>
                      <w:rPr>
                        <w:rFonts w:ascii="仿宋_GB2312" w:eastAsia="仿宋_GB2312"/>
                        <w:b/>
                        <w:snapToGrid w:val="0"/>
                        <w:color w:val="000000"/>
                        <w:sz w:val="24"/>
                      </w:rPr>
                    </w:pPr>
                    <w:r>
                      <w:rPr>
                        <w:rFonts w:ascii="仿宋_GB2312" w:eastAsia="仿宋_GB2312" w:hint="eastAsia"/>
                        <w:b/>
                        <w:snapToGrid w:val="0"/>
                        <w:color w:val="000000"/>
                        <w:sz w:val="24"/>
                      </w:rPr>
                      <w:t>区级层面</w:t>
                    </w:r>
                  </w:p>
                </w:txbxContent>
              </v:textbox>
            </v:roundrect>
            <v:roundrect id="矩形: 圆角 6" o:spid="_x0000_s1031" style="position:absolute;left:4772;top:4436;width:2569;height:929;v-text-anchor:middle" arcsize="10923f" o:gfxdata="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WAAAAZHJzL1BLAQIUABQAAAAI&#10;AIdO4kBX41vE2AAAAAsBAAAPAAAAAAAAAAEAIAAAADgAAABkcnMvZG93bnJldi54bWxQSwECFAAU&#10;AAAACACHTuJAiayXQk0CAABHBAAADgAAAAAAAAABACAAAAA9AQAAZHJzL2Uyb0RvYy54bWxQSwUG&#10;AAAAAAYABgBZAQAA/AUAAAAA&#10;" filled="f">
              <v:fill o:detectmouseclick="t"/>
              <v:textbox inset="2.36061mm,1.1803mm,2.36061mm,1.1803mm">
                <w:txbxContent>
                  <w:p w14:paraId="1EF11B3F" w14:textId="77777777" w:rsidR="00C42D2A" w:rsidRDefault="00C42D2A">
                    <w:pPr>
                      <w:pStyle w:val="a9"/>
                      <w:snapToGrid w:val="0"/>
                      <w:spacing w:before="0" w:beforeAutospacing="0" w:after="0" w:afterAutospacing="0" w:line="240" w:lineRule="exact"/>
                      <w:jc w:val="center"/>
                      <w:rPr>
                        <w:rFonts w:ascii="仿宋_GB2312" w:eastAsia="仿宋_GB2312" w:hint="eastAsia"/>
                        <w:b/>
                        <w:bCs/>
                        <w:color w:val="000000"/>
                        <w:sz w:val="18"/>
                        <w:szCs w:val="18"/>
                      </w:rPr>
                    </w:pPr>
                    <w:r>
                      <w:rPr>
                        <w:rFonts w:ascii="仿宋_GB2312" w:eastAsia="仿宋_GB2312" w:hint="eastAsia"/>
                        <w:b/>
                        <w:bCs/>
                        <w:color w:val="000000"/>
                        <w:sz w:val="18"/>
                        <w:szCs w:val="18"/>
                      </w:rPr>
                      <w:t>单位</w:t>
                    </w:r>
                  </w:p>
                  <w:p w14:paraId="22AEF17E" w14:textId="77777777" w:rsidR="00C42D2A" w:rsidRDefault="00C42D2A">
                    <w:pPr>
                      <w:pStyle w:val="a9"/>
                      <w:snapToGrid w:val="0"/>
                      <w:spacing w:before="0" w:beforeAutospacing="0" w:after="0" w:afterAutospacing="0" w:line="240" w:lineRule="exact"/>
                      <w:jc w:val="center"/>
                      <w:rPr>
                        <w:rFonts w:ascii="仿宋_GB2312" w:eastAsia="仿宋_GB2312" w:hint="eastAsia"/>
                        <w:b/>
                        <w:bCs/>
                        <w:color w:val="000000"/>
                        <w:sz w:val="18"/>
                        <w:szCs w:val="18"/>
                      </w:rPr>
                    </w:pPr>
                    <w:r>
                      <w:rPr>
                        <w:rFonts w:ascii="仿宋_GB2312" w:eastAsia="仿宋_GB2312" w:hint="eastAsia"/>
                        <w:b/>
                        <w:bCs/>
                        <w:color w:val="000000"/>
                        <w:sz w:val="18"/>
                        <w:szCs w:val="18"/>
                      </w:rPr>
                      <w:t>居委会、村委会</w:t>
                    </w:r>
                  </w:p>
                  <w:p w14:paraId="2C732BB1" w14:textId="77777777" w:rsidR="00C42D2A" w:rsidRDefault="00C42D2A">
                    <w:pPr>
                      <w:pStyle w:val="a9"/>
                      <w:snapToGrid w:val="0"/>
                      <w:spacing w:before="0" w:beforeAutospacing="0" w:after="0" w:afterAutospacing="0" w:line="240" w:lineRule="exact"/>
                      <w:jc w:val="center"/>
                      <w:rPr>
                        <w:rFonts w:ascii="仿宋_GB2312" w:eastAsia="仿宋_GB2312"/>
                        <w:b/>
                        <w:bCs/>
                        <w:color w:val="000000"/>
                        <w:sz w:val="18"/>
                        <w:szCs w:val="18"/>
                      </w:rPr>
                    </w:pPr>
                    <w:r>
                      <w:rPr>
                        <w:rFonts w:ascii="仿宋_GB2312" w:eastAsia="仿宋_GB2312" w:hint="eastAsia"/>
                        <w:b/>
                        <w:bCs/>
                        <w:color w:val="000000"/>
                        <w:sz w:val="18"/>
                        <w:szCs w:val="18"/>
                      </w:rPr>
                      <w:t>街道办事处、乡镇人民政府</w:t>
                    </w:r>
                  </w:p>
                  <w:p w14:paraId="595FF2A0" w14:textId="77777777" w:rsidR="00C42D2A" w:rsidRDefault="00C42D2A">
                    <w:pPr>
                      <w:pStyle w:val="a9"/>
                      <w:snapToGrid w:val="0"/>
                      <w:spacing w:line="240" w:lineRule="exact"/>
                      <w:rPr>
                        <w:sz w:val="21"/>
                        <w:szCs w:val="21"/>
                      </w:rPr>
                    </w:pPr>
                  </w:p>
                  <w:p w14:paraId="50EBCF59" w14:textId="77777777" w:rsidR="00C42D2A" w:rsidRDefault="00C42D2A">
                    <w:pPr>
                      <w:pStyle w:val="a9"/>
                      <w:snapToGrid w:val="0"/>
                      <w:spacing w:line="240" w:lineRule="exact"/>
                      <w:jc w:val="center"/>
                    </w:pPr>
                  </w:p>
                </w:txbxContent>
              </v:textbox>
            </v:roundrect>
            <v:roundrect id="矩形: 圆角 8" o:spid="_x0000_s1032" style="position:absolute;left:4776;top:6206;width:2519;height:728;v-text-anchor:middle" arcsize="10923f" o:gfxdata="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BYAAABkcnMvUEsBAhQAFAAA&#10;AAgAh07iQFfjW8TYAAAACwEAAA8AAAAAAAAAAQAgAAAAOAAAAGRycy9kb3ducmV2LnhtbFBLAQIU&#10;ABQAAAAIAIdO4kBNBV+2TwIAAEgEAAAOAAAAAAAAAAEAIAAAAD0BAABkcnMvZTJvRG9jLnhtbFBL&#10;BQYAAAAABgAGAFkBAAD+BQAAAAA=&#10;" filled="f">
              <v:fill o:detectmouseclick="t"/>
              <v:textbox inset="2.36061mm,1.1803mm,2.36061mm,1.1803mm">
                <w:txbxContent>
                  <w:p w14:paraId="68450570" w14:textId="77777777" w:rsidR="00C42D2A" w:rsidRDefault="00C42D2A">
                    <w:pPr>
                      <w:pStyle w:val="a9"/>
                      <w:spacing w:before="0" w:beforeAutospacing="0" w:after="0" w:afterAutospacing="0" w:line="0" w:lineRule="atLeast"/>
                      <w:jc w:val="center"/>
                      <w:rPr>
                        <w:rFonts w:ascii="仿宋_GB2312" w:eastAsia="仿宋_GB2312" w:hAnsi="仿宋"/>
                        <w:b/>
                        <w:color w:val="000000"/>
                      </w:rPr>
                    </w:pPr>
                    <w:r>
                      <w:rPr>
                        <w:rFonts w:ascii="仿宋_GB2312" w:eastAsia="仿宋_GB2312" w:hAnsi="仿宋" w:hint="eastAsia"/>
                        <w:b/>
                        <w:color w:val="000000"/>
                      </w:rPr>
                      <w:t>市级层面</w:t>
                    </w:r>
                  </w:p>
                </w:txbxContent>
              </v:textbox>
            </v:roundrect>
            <v:shapetype id="_x0000_t44" coordsize="21600,21600" o:spt="44" adj="-8280,24300,-1800,4050" path="m@0@1l@2@3nfem@2,l@2,21600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textborder="f"/>
            </v:shapetype>
            <v:shape id="标注: 线形(带强调线) 9" o:spid="_x0000_s1033" type="#_x0000_t44" style="position:absolute;left:7903;top:4720;width:1829;height:864;v-text-anchor:middle" o:gfxdata="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FgAAAGRycy9QSwECFAAUAAAACACHTuJA&#10;Zd0HFdsAAAALAQAADwAAAAAAAAABACAAAAA4AAAAZHJzL2Rvd25yZXYueG1sUEsBAhQAFAAAAAgA&#10;h07iQG7vWkp+AgAAzAQAAA4AAAAAAAAAAQAgAAAAQAEAAGRycy9lMm9Eb2MueG1sUEsFBgAAAAAG&#10;AAYAWQEAADAGAAAAAA==&#10;" adj="0,4300,0,4500" strokecolor="gray" strokeweight="1pt">
              <v:textbox inset="2.36061mm,1.1803mm,2.36061mm,1.1803mm">
                <w:txbxContent>
                  <w:p w14:paraId="6E5BFF6B" w14:textId="77777777" w:rsidR="00C42D2A" w:rsidRDefault="00C42D2A">
                    <w:pPr>
                      <w:widowControl/>
                      <w:spacing w:line="240" w:lineRule="exact"/>
                      <w:jc w:val="left"/>
                      <w:rPr>
                        <w:rFonts w:ascii="仿宋_GB2312" w:eastAsia="仿宋_GB2312"/>
                        <w:sz w:val="18"/>
                        <w:szCs w:val="18"/>
                      </w:rPr>
                    </w:pPr>
                    <w:r>
                      <w:rPr>
                        <w:rFonts w:hint="eastAsia"/>
                        <w:sz w:val="18"/>
                        <w:szCs w:val="18"/>
                      </w:rPr>
                      <w:sym w:font="Wingdings" w:char="F0FE"/>
                    </w:r>
                    <w:r>
                      <w:rPr>
                        <w:sz w:val="18"/>
                        <w:szCs w:val="18"/>
                      </w:rPr>
                      <w:t xml:space="preserve"> </w:t>
                    </w:r>
                    <w:r>
                      <w:rPr>
                        <w:rFonts w:ascii="仿宋_GB2312" w:eastAsia="仿宋_GB2312" w:hint="eastAsia"/>
                        <w:sz w:val="18"/>
                        <w:szCs w:val="18"/>
                      </w:rPr>
                      <w:t>紧急疏散避险</w:t>
                    </w:r>
                  </w:p>
                  <w:p w14:paraId="5A62A52E" w14:textId="77777777" w:rsidR="00C42D2A" w:rsidRDefault="00C42D2A">
                    <w:pPr>
                      <w:widowControl/>
                      <w:spacing w:line="240" w:lineRule="exact"/>
                      <w:jc w:val="lef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 xml:space="preserve"> 标明危险区域</w:t>
                    </w:r>
                  </w:p>
                  <w:p w14:paraId="1567B28D" w14:textId="77777777" w:rsidR="00C42D2A" w:rsidRDefault="00C42D2A">
                    <w:pPr>
                      <w:widowControl/>
                      <w:spacing w:line="240" w:lineRule="exact"/>
                      <w:jc w:val="lef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 xml:space="preserve"> 联系救援队伍</w:t>
                    </w:r>
                  </w:p>
                </w:txbxContent>
              </v:textbox>
            </v:shape>
            <v:roundrect id="矩形: 圆角 11" o:spid="_x0000_s1034" style="position:absolute;left:2424;top:8964;width:652;height:1264;v-text-anchor:middle" arcsize="10923f" o:gfxdata="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BYAAABkcnMvUEsBAhQA&#10;FAAAAAgAh07iQCi4BirZAAAACwEAAA8AAAAAAAAAAQAgAAAAOAAAAGRycy9kb3ducmV2LnhtbFBL&#10;AQIUABQAAAAIAIdO4kAYpIQnUQIAAEkEAAAOAAAAAAAAAAEAIAAAAD4BAABkcnMvZTJvRG9jLnht&#10;bFBLBQYAAAAABgAGAFkBAAABBgAAAAA=&#10;" filled="f">
              <v:fill o:detectmouseclick="t"/>
              <v:textbox style="layout-flow:vertical-ideographic" inset="2.36061mm,1.1803mm,2.36061mm,1.1803mm">
                <w:txbxContent>
                  <w:p w14:paraId="270C0736" w14:textId="77777777" w:rsidR="00C42D2A" w:rsidRDefault="00C42D2A">
                    <w:pPr>
                      <w:pStyle w:val="a9"/>
                      <w:jc w:val="center"/>
                      <w:rPr>
                        <w:rFonts w:ascii="仿宋_GB2312" w:eastAsia="仿宋_GB2312"/>
                        <w:color w:val="000000"/>
                      </w:rPr>
                    </w:pPr>
                    <w:r>
                      <w:rPr>
                        <w:rFonts w:ascii="仿宋_GB2312" w:eastAsia="仿宋_GB2312" w:hint="eastAsia"/>
                        <w:color w:val="000000"/>
                        <w:sz w:val="21"/>
                        <w:szCs w:val="21"/>
                      </w:rPr>
                      <w:t>一级响应</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21" o:spid="_x0000_s1035" type="#_x0000_t34" style="position:absolute;left:7306;top:5787;width:19;height:970;flip:y" o:gfxdata="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btWlrNgAAAALAQAADwAAAAAAAAABACAAAAA4AAAAZHJz&#10;L2Rvd25yZXYueG1sUEsBAhQAFAAAAAgAh07iQLXQPcknAgAA9QMAAA4AAAAAAAAAAQAgAAAAPQEA&#10;AGRycy9lMm9Eb2MueG1sUEsFBgAAAAAGAAYAWQEAANYFAAAAAA==&#10;" adj="3115800" strokeweight="1.5pt">
              <v:fill o:detectmouseclick="t"/>
              <v:stroke endarrow="block"/>
            </v:shape>
            <v:rect id="矩形 22" o:spid="_x0000_s1036" style="position:absolute;left:1923;top:4658;width:569;height:926;v-text-anchor:middle" o:gfxdata="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C4PSlrYAAAA&#10;CwEAAA8AAAAAAAAAAQAgAAAAOAAAAGRycy9kb3ducmV2LnhtbFBLAQIUABQAAAAIAIdO4kCso/eM&#10;BwIAANMDAAAOAAAAAAAAAAEAIAAAAD0BAABkcnMvZTJvRG9jLnhtbFBLBQYAAAAABgAGAFkBAAC2&#10;BQAAAAA=&#10;" filled="f" stroked="f">
              <v:fill o:detectmouseclick="t"/>
              <v:textbox style="layout-flow:vertical-ideographic" inset="2.36061mm,1.1803mm,2.36061mm,1.1803mm">
                <w:txbxContent>
                  <w:p w14:paraId="4ADE0292" w14:textId="77777777" w:rsidR="00C42D2A" w:rsidRDefault="00C42D2A">
                    <w:pPr>
                      <w:spacing w:line="0" w:lineRule="atLeast"/>
                      <w:jc w:val="center"/>
                      <w:rPr>
                        <w:rFonts w:ascii="仿宋_GB2312" w:eastAsia="仿宋_GB2312"/>
                        <w:bCs/>
                        <w:sz w:val="18"/>
                        <w:szCs w:val="15"/>
                      </w:rPr>
                    </w:pPr>
                    <w:r>
                      <w:rPr>
                        <w:rFonts w:ascii="仿宋_GB2312" w:eastAsia="仿宋_GB2312" w:hint="eastAsia"/>
                        <w:bCs/>
                        <w:sz w:val="18"/>
                        <w:szCs w:val="15"/>
                      </w:rPr>
                      <w:t>信息报告</w:t>
                    </w:r>
                  </w:p>
                </w:txbxContent>
              </v:textbox>
            </v:rect>
            <v:rect id="矩形 25" o:spid="_x0000_s1037" style="position:absolute;left:9587;top:5816;width:568;height:900;v-text-anchor:middle" o:gfxdata="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Lg9KWtgA&#10;AAALAQAADwAAAAAAAAABACAAAAA4AAAAZHJzL2Rvd25yZXYueG1sUEsBAhQAFAAAAAgAh07iQEfD&#10;mWgJAgAA1QMAAA4AAAAAAAAAAQAgAAAAPQEAAGRycy9lMm9Eb2MueG1sUEsFBgAAAAAGAAYAWQEA&#10;ALgFAAAAAA==&#10;" filled="f" stroked="f">
              <v:fill o:detectmouseclick="t"/>
              <v:textbox style="layout-flow:vertical-ideographic" inset="2.36061mm,1.1803mm,2.36061mm,1.1803mm">
                <w:txbxContent>
                  <w:p w14:paraId="4D14C331" w14:textId="77777777" w:rsidR="00C42D2A" w:rsidRDefault="00C42D2A">
                    <w:pPr>
                      <w:pStyle w:val="a9"/>
                      <w:jc w:val="center"/>
                      <w:rPr>
                        <w:rFonts w:ascii="仿宋_GB2312" w:eastAsia="仿宋_GB2312"/>
                        <w:bCs/>
                        <w:sz w:val="18"/>
                        <w:szCs w:val="18"/>
                      </w:rPr>
                    </w:pPr>
                    <w:r>
                      <w:rPr>
                        <w:rFonts w:ascii="仿宋_GB2312" w:eastAsia="仿宋_GB2312" w:hint="eastAsia"/>
                        <w:bCs/>
                        <w:sz w:val="18"/>
                        <w:szCs w:val="18"/>
                      </w:rPr>
                      <w:t>指令反馈</w:t>
                    </w:r>
                  </w:p>
                </w:txbxContent>
              </v:textbox>
            </v:rect>
            <v:shape id="标注: 线形(带强调线) 27" o:spid="_x0000_s1038" type="#_x0000_t44" style="position:absolute;left:7912;top:5871;width:1820;height:845;v-text-anchor:middle" o:gfxdata="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FgAAAGRycy9QSwECFAAUAAAACACHTuJAY56vJdoA&#10;AAALAQAADwAAAAAAAAABACAAAAA4AAAAZHJzL2Rvd25yZXYueG1sUEsBAhQAFAAAAAgAh07iQMPW&#10;G3N5AgAAzgQAAA4AAAAAAAAAAQAgAAAAPwEAAGRycy9lMm9Eb2MueG1sUEsFBgAAAAAGAAYAWQEA&#10;ACoGAAAAAA==&#10;" adj="0,4397,0,4601" strokecolor="gray" strokeweight="1pt">
              <v:textbox inset="2.36061mm,1.1803mm,2.36061mm,1.1803mm">
                <w:txbxContent>
                  <w:p w14:paraId="49E80C03" w14:textId="77777777" w:rsidR="00C42D2A" w:rsidRDefault="00C42D2A">
                    <w:pPr>
                      <w:widowControl/>
                      <w:spacing w:line="240" w:lineRule="exact"/>
                      <w:jc w:val="left"/>
                      <w:rPr>
                        <w:rFonts w:ascii="仿宋_GB2312" w:eastAsia="仿宋_GB2312"/>
                        <w:sz w:val="18"/>
                        <w:szCs w:val="18"/>
                      </w:rPr>
                    </w:pPr>
                    <w:r>
                      <w:rPr>
                        <w:rFonts w:hint="eastAsia"/>
                        <w:sz w:val="18"/>
                        <w:szCs w:val="18"/>
                      </w:rPr>
                      <w:sym w:font="Wingdings" w:char="F0FE"/>
                    </w:r>
                    <w:r>
                      <w:rPr>
                        <w:rFonts w:ascii="仿宋_GB2312" w:eastAsia="仿宋_GB2312" w:hint="eastAsia"/>
                        <w:sz w:val="18"/>
                        <w:szCs w:val="18"/>
                      </w:rPr>
                      <w:t xml:space="preserve"> 控制危险区域</w:t>
                    </w:r>
                  </w:p>
                  <w:p w14:paraId="6621B78A" w14:textId="77777777" w:rsidR="00C42D2A" w:rsidRDefault="00C42D2A">
                    <w:pPr>
                      <w:widowControl/>
                      <w:spacing w:line="240" w:lineRule="exact"/>
                      <w:jc w:val="lef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 xml:space="preserve"> 调集救援队伍</w:t>
                    </w:r>
                  </w:p>
                  <w:p w14:paraId="368B0AEA" w14:textId="77777777" w:rsidR="00C42D2A" w:rsidRDefault="00C42D2A">
                    <w:pPr>
                      <w:widowControl/>
                      <w:spacing w:line="240" w:lineRule="exact"/>
                      <w:jc w:val="lef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 xml:space="preserve"> 救治遇险人员</w:t>
                    </w:r>
                  </w:p>
                </w:txbxContent>
              </v:textbox>
            </v:shape>
            <v:oval id="椭圆 29" o:spid="_x0000_s1039" style="position:absolute;left:4673;top:7330;width:2583;height:631;v-text-anchor:middle" o:gfxdata="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Jo3H9cAAAALAQAADwAAAAAAAAABACAAAAA4AAAA&#10;ZHJzL2Rvd25yZXYueG1sUEsBAhQAFAAAAAgAh07iQEIaqugrAgAAEwQAAA4AAAAAAAAAAQAgAAAA&#10;PAEAAGRycy9lMm9Eb2MueG1sUEsFBgAAAAAGAAYAWQEAANkFAAAAAA==&#10;" filled="f">
              <v:fill o:detectmouseclick="t"/>
              <v:textbox inset="2.36061mm,1.1803mm,2.36061mm,1.1803mm">
                <w:txbxContent>
                  <w:p w14:paraId="081A8FCB" w14:textId="77777777" w:rsidR="00C42D2A" w:rsidRDefault="00C42D2A">
                    <w:pPr>
                      <w:pStyle w:val="a9"/>
                      <w:jc w:val="center"/>
                      <w:rPr>
                        <w:rFonts w:ascii="仿宋_GB2312" w:eastAsia="仿宋_GB2312"/>
                      </w:rPr>
                    </w:pPr>
                    <w:r>
                      <w:rPr>
                        <w:rFonts w:ascii="仿宋_GB2312" w:eastAsia="仿宋_GB2312" w:hint="eastAsia"/>
                        <w:b/>
                        <w:bCs/>
                        <w:color w:val="000000"/>
                        <w:sz w:val="21"/>
                        <w:szCs w:val="21"/>
                      </w:rPr>
                      <w:t>启动应急响应</w:t>
                    </w:r>
                  </w:p>
                </w:txbxContent>
              </v:textbox>
            </v:oval>
            <v:line id="直接连接符 36" o:spid="_x0000_s1040" style="position:absolute" from="1549,7264" to="10310,7277" o:gfxdata="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tBYzS2AAAAAsB&#10;AAAPAAAAAAAAAAEAIAAAADgAAABkcnMvZG93bnJldi54bWxQSwECFAAUAAAACACHTuJApRlaQcwB&#10;AABUAwAADgAAAAAAAAABACAAAAA9AQAAZHJzL2Uyb0RvYy54bWxQSwUGAAAAAAYABgBZAQAAewUA&#10;AAAA&#10;">
              <v:fill o:detectmouseclick="t"/>
              <v:stroke dashstyle="longDash"/>
            </v:line>
            <v:roundrect id="矩形: 圆角 38" o:spid="_x0000_s1041" style="position:absolute;left:4576;top:7961;width:4530;height:1378;v-text-anchor:middle" arcsize="10923f" o:gfxdata="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W&#10;AAAAZHJzL1BLAQIUABQAAAAIAIdO4kCXTIhP2gAAAAsBAAAPAAAAAAAAAAEAIAAAADgAAABkcnMv&#10;ZG93bnJldi54bWxQSwECFAAUAAAACACHTuJAJOzKZF0CAACJBAAADgAAAAAAAAABACAAAAA/AQAA&#10;ZHJzL2Uyb0RvYy54bWxQSwUGAAAAAAYABgBZAQAADgYAAAAA&#10;" strokeweight="1pt">
              <v:stroke joinstyle="miter"/>
              <v:textbox style="layout-flow:vertical;mso-layout-flow-alt:top-to-bottom" inset="2.36061mm,1.1803mm,2.36061mm,1.1803mm">
                <w:txbxContent>
                  <w:p w14:paraId="083D181A" w14:textId="77777777" w:rsidR="00C42D2A" w:rsidRDefault="00C42D2A" w:rsidP="00CC025B">
                    <w:pPr>
                      <w:spacing w:beforeLines="100" w:before="289"/>
                      <w:rPr>
                        <w:rFonts w:ascii="仿宋_GB2312" w:eastAsia="仿宋_GB2312" w:hAnsi="楷体"/>
                        <w:sz w:val="18"/>
                        <w:szCs w:val="18"/>
                      </w:rPr>
                    </w:pPr>
                    <w:r>
                      <w:rPr>
                        <w:rFonts w:ascii="仿宋_GB2312" w:eastAsia="仿宋_GB2312" w:hAnsi="楷体" w:hint="eastAsia"/>
                        <w:sz w:val="18"/>
                        <w:szCs w:val="18"/>
                      </w:rPr>
                      <w:t>总指挥：</w:t>
                    </w:r>
                  </w:p>
                  <w:p w14:paraId="2AD245AF" w14:textId="77777777" w:rsidR="00C42D2A" w:rsidRDefault="00C42D2A">
                    <w:pPr>
                      <w:rPr>
                        <w:rFonts w:ascii="仿宋_GB2312" w:eastAsia="仿宋_GB2312" w:hAnsi="楷体"/>
                        <w:spacing w:val="-6"/>
                        <w:sz w:val="18"/>
                        <w:szCs w:val="18"/>
                      </w:rPr>
                    </w:pPr>
                    <w:r>
                      <w:rPr>
                        <w:rFonts w:ascii="仿宋_GB2312" w:eastAsia="仿宋_GB2312" w:hAnsi="楷体" w:hint="eastAsia"/>
                        <w:spacing w:val="-6"/>
                        <w:sz w:val="18"/>
                        <w:szCs w:val="18"/>
                      </w:rPr>
                      <w:t>市委、市政府指定的负责同志</w:t>
                    </w:r>
                  </w:p>
                  <w:p w14:paraId="5FC812CE" w14:textId="77777777" w:rsidR="00C42D2A" w:rsidRDefault="00C42D2A">
                    <w:pPr>
                      <w:rPr>
                        <w:rFonts w:ascii="仿宋_GB2312" w:eastAsia="仿宋_GB2312" w:hAnsi="楷体"/>
                        <w:sz w:val="18"/>
                        <w:szCs w:val="18"/>
                      </w:rPr>
                    </w:pPr>
                    <w:r>
                      <w:rPr>
                        <w:rFonts w:ascii="仿宋_GB2312" w:eastAsia="仿宋_GB2312" w:hAnsi="楷体" w:hint="eastAsia"/>
                        <w:sz w:val="18"/>
                        <w:szCs w:val="18"/>
                      </w:rPr>
                      <w:t>工作组：</w:t>
                    </w:r>
                  </w:p>
                  <w:p w14:paraId="19864693" w14:textId="77777777" w:rsidR="00C42D2A" w:rsidRDefault="00C42D2A">
                    <w:pPr>
                      <w:rPr>
                        <w:rFonts w:ascii="仿宋_GB2312" w:eastAsia="仿宋_GB2312" w:hAnsi="楷体"/>
                        <w:sz w:val="18"/>
                        <w:szCs w:val="18"/>
                      </w:rPr>
                    </w:pPr>
                    <w:r>
                      <w:rPr>
                        <w:rFonts w:ascii="仿宋_GB2312" w:eastAsia="仿宋_GB2312" w:hAnsi="楷体" w:hint="eastAsia"/>
                        <w:sz w:val="18"/>
                        <w:szCs w:val="18"/>
                      </w:rPr>
                      <w:sym w:font="Wingdings" w:char="F0FE"/>
                    </w:r>
                    <w:r>
                      <w:rPr>
                        <w:rFonts w:ascii="仿宋_GB2312" w:eastAsia="仿宋_GB2312" w:hAnsi="楷体" w:hint="eastAsia"/>
                        <w:sz w:val="18"/>
                        <w:szCs w:val="18"/>
                      </w:rPr>
                      <w:t>现场处置组</w:t>
                    </w:r>
                  </w:p>
                  <w:p w14:paraId="4F4E31CB" w14:textId="77777777" w:rsidR="00C42D2A" w:rsidRDefault="00C42D2A">
                    <w:pPr>
                      <w:rPr>
                        <w:rFonts w:ascii="仿宋_GB2312" w:eastAsia="仿宋_GB2312" w:hAnsi="楷体"/>
                        <w:sz w:val="18"/>
                        <w:szCs w:val="18"/>
                      </w:rPr>
                    </w:pPr>
                    <w:r>
                      <w:rPr>
                        <w:rFonts w:ascii="仿宋_GB2312" w:eastAsia="仿宋_GB2312" w:hAnsi="楷体" w:hint="eastAsia"/>
                        <w:sz w:val="18"/>
                        <w:szCs w:val="18"/>
                      </w:rPr>
                      <w:sym w:font="Wingdings" w:char="F0FE"/>
                    </w:r>
                    <w:r>
                      <w:rPr>
                        <w:rFonts w:ascii="仿宋_GB2312" w:eastAsia="仿宋_GB2312" w:hAnsi="楷体" w:hint="eastAsia"/>
                        <w:sz w:val="18"/>
                        <w:szCs w:val="18"/>
                      </w:rPr>
                      <w:t>舆论引导组</w:t>
                    </w:r>
                  </w:p>
                  <w:p w14:paraId="05D92206" w14:textId="77777777" w:rsidR="00C42D2A" w:rsidRDefault="00C42D2A">
                    <w:pPr>
                      <w:rPr>
                        <w:rFonts w:ascii="仿宋_GB2312" w:eastAsia="仿宋_GB2312" w:hAnsi="楷体"/>
                        <w:sz w:val="18"/>
                        <w:szCs w:val="18"/>
                      </w:rPr>
                    </w:pPr>
                    <w:r>
                      <w:rPr>
                        <w:rFonts w:ascii="仿宋_GB2312" w:eastAsia="仿宋_GB2312" w:hAnsi="楷体" w:hint="eastAsia"/>
                        <w:sz w:val="18"/>
                        <w:szCs w:val="18"/>
                      </w:rPr>
                      <w:sym w:font="Wingdings" w:char="F0FE"/>
                    </w:r>
                    <w:r>
                      <w:rPr>
                        <w:rFonts w:ascii="仿宋_GB2312" w:eastAsia="仿宋_GB2312" w:hAnsi="楷体" w:hint="eastAsia"/>
                        <w:sz w:val="18"/>
                        <w:szCs w:val="18"/>
                      </w:rPr>
                      <w:t>医疗救援组</w:t>
                    </w:r>
                  </w:p>
                  <w:p w14:paraId="75FAFB85" w14:textId="77777777" w:rsidR="00C42D2A" w:rsidRDefault="00C42D2A">
                    <w:pPr>
                      <w:rPr>
                        <w:rFonts w:ascii="仿宋_GB2312" w:eastAsia="仿宋_GB2312" w:hAnsi="楷体"/>
                        <w:sz w:val="18"/>
                        <w:szCs w:val="18"/>
                      </w:rPr>
                    </w:pPr>
                    <w:r>
                      <w:rPr>
                        <w:rFonts w:ascii="仿宋_GB2312" w:eastAsia="仿宋_GB2312" w:hAnsi="楷体" w:hint="eastAsia"/>
                        <w:sz w:val="18"/>
                        <w:szCs w:val="18"/>
                      </w:rPr>
                      <w:sym w:font="Wingdings" w:char="F0FE"/>
                    </w:r>
                    <w:r>
                      <w:rPr>
                        <w:rFonts w:ascii="仿宋_GB2312" w:eastAsia="仿宋_GB2312" w:hAnsi="楷体" w:hint="eastAsia"/>
                        <w:sz w:val="18"/>
                        <w:szCs w:val="18"/>
                      </w:rPr>
                      <w:t>治安维护组</w:t>
                    </w:r>
                  </w:p>
                  <w:p w14:paraId="38901820" w14:textId="77777777" w:rsidR="00C42D2A" w:rsidRDefault="00C42D2A">
                    <w:pPr>
                      <w:rPr>
                        <w:rFonts w:ascii="仿宋_GB2312" w:eastAsia="仿宋_GB2312" w:hAnsi="楷体"/>
                        <w:sz w:val="18"/>
                        <w:szCs w:val="18"/>
                      </w:rPr>
                    </w:pPr>
                    <w:r>
                      <w:rPr>
                        <w:rFonts w:ascii="仿宋_GB2312" w:eastAsia="仿宋_GB2312" w:hAnsi="楷体" w:hint="eastAsia"/>
                        <w:sz w:val="18"/>
                        <w:szCs w:val="18"/>
                      </w:rPr>
                      <w:sym w:font="Wingdings" w:char="F0FE"/>
                    </w:r>
                    <w:r>
                      <w:rPr>
                        <w:rFonts w:ascii="仿宋_GB2312" w:eastAsia="仿宋_GB2312" w:hAnsi="楷体" w:hint="eastAsia"/>
                        <w:sz w:val="18"/>
                        <w:szCs w:val="18"/>
                      </w:rPr>
                      <w:t>军方工作组</w:t>
                    </w:r>
                  </w:p>
                  <w:p w14:paraId="0AFA5261" w14:textId="77777777" w:rsidR="00C42D2A" w:rsidRDefault="00C42D2A">
                    <w:pPr>
                      <w:rPr>
                        <w:rFonts w:ascii="仿宋_GB2312" w:eastAsia="仿宋_GB2312" w:hAnsi="楷体"/>
                        <w:sz w:val="18"/>
                        <w:szCs w:val="18"/>
                      </w:rPr>
                    </w:pPr>
                    <w:r>
                      <w:rPr>
                        <w:rFonts w:ascii="仿宋_GB2312" w:eastAsia="仿宋_GB2312" w:hAnsi="楷体" w:hint="eastAsia"/>
                        <w:sz w:val="18"/>
                        <w:szCs w:val="18"/>
                      </w:rPr>
                      <w:sym w:font="Wingdings" w:char="F0FE"/>
                    </w:r>
                    <w:r>
                      <w:rPr>
                        <w:rFonts w:ascii="仿宋_GB2312" w:eastAsia="仿宋_GB2312" w:hAnsi="楷体" w:hint="eastAsia"/>
                        <w:sz w:val="18"/>
                        <w:szCs w:val="18"/>
                      </w:rPr>
                      <w:t>战勤保障组</w:t>
                    </w:r>
                  </w:p>
                  <w:p w14:paraId="4037030B" w14:textId="77777777" w:rsidR="00C42D2A" w:rsidRDefault="00C42D2A">
                    <w:pPr>
                      <w:rPr>
                        <w:rFonts w:ascii="仿宋_GB2312" w:eastAsia="仿宋_GB2312" w:hAnsi="楷体"/>
                        <w:sz w:val="18"/>
                        <w:szCs w:val="18"/>
                      </w:rPr>
                    </w:pPr>
                    <w:r>
                      <w:rPr>
                        <w:rFonts w:ascii="仿宋_GB2312" w:eastAsia="仿宋_GB2312" w:hAnsi="楷体" w:hint="eastAsia"/>
                        <w:sz w:val="18"/>
                        <w:szCs w:val="18"/>
                      </w:rPr>
                      <w:sym w:font="Wingdings" w:char="F0FE"/>
                    </w:r>
                    <w:r>
                      <w:rPr>
                        <w:rFonts w:ascii="仿宋_GB2312" w:eastAsia="仿宋_GB2312" w:hAnsi="楷体" w:hint="eastAsia"/>
                        <w:sz w:val="18"/>
                        <w:szCs w:val="18"/>
                      </w:rPr>
                      <w:t>事故调查组</w:t>
                    </w:r>
                  </w:p>
                  <w:p w14:paraId="197C927E" w14:textId="77777777" w:rsidR="00C42D2A" w:rsidRDefault="00C42D2A">
                    <w:pPr>
                      <w:rPr>
                        <w:rFonts w:ascii="仿宋_GB2312" w:eastAsia="仿宋_GB2312"/>
                        <w:sz w:val="18"/>
                        <w:szCs w:val="18"/>
                      </w:rPr>
                    </w:pPr>
                    <w:r>
                      <w:rPr>
                        <w:rFonts w:ascii="仿宋_GB2312" w:eastAsia="仿宋_GB2312" w:hAnsi="楷体" w:hint="eastAsia"/>
                        <w:sz w:val="18"/>
                        <w:szCs w:val="18"/>
                      </w:rPr>
                      <w:sym w:font="Wingdings" w:char="F0FE"/>
                    </w:r>
                    <w:r>
                      <w:rPr>
                        <w:rFonts w:ascii="仿宋_GB2312" w:eastAsia="仿宋_GB2312" w:hAnsi="楷体" w:hint="eastAsia"/>
                        <w:sz w:val="18"/>
                        <w:szCs w:val="18"/>
                      </w:rPr>
                      <w:t>综合协调</w:t>
                    </w:r>
                    <w:r>
                      <w:rPr>
                        <w:rFonts w:ascii="仿宋_GB2312" w:eastAsia="仿宋_GB2312" w:hint="eastAsia"/>
                        <w:sz w:val="18"/>
                        <w:szCs w:val="18"/>
                      </w:rPr>
                      <w:t>组</w:t>
                    </w:r>
                  </w:p>
                </w:txbxContent>
              </v:textbox>
            </v:roundrect>
            <v:roundrect id="矩形: 圆角 40" o:spid="_x0000_s1042" style="position:absolute;left:4609;top:13634;width:4492;height:1304;v-text-anchor:middle" arcsize="10923f" o:gfxdata="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FgAAAGRycy9QSwECFAAUAAAACACHTuJAl0yIT9oAAAALAQAADwAAAAAAAAABACAAAAA4AAAA&#10;ZHJzL2Rvd25yZXYueG1sUEsBAhQAFAAAAAgAh07iQLmmc+hhAgAAiQQAAA4AAAAAAAAAAQAgAAAA&#10;PwEAAGRycy9lMm9Eb2MueG1sUEsFBgAAAAAGAAYAWQEAABIGAAAAAA==&#10;" strokeweight="1pt">
              <v:stroke joinstyle="miter"/>
              <v:textbox style="layout-flow:vertical;mso-layout-flow-alt:top-to-bottom" inset="2.36061mm,1.1803mm,2.36061mm,1.1803mm">
                <w:txbxContent>
                  <w:p w14:paraId="0FB8FB3E" w14:textId="77777777" w:rsidR="00C42D2A" w:rsidRDefault="00C42D2A" w:rsidP="00CC025B">
                    <w:pPr>
                      <w:spacing w:beforeLines="300" w:before="867"/>
                      <w:rPr>
                        <w:rFonts w:ascii="仿宋_GB2312" w:eastAsia="仿宋_GB2312"/>
                        <w:spacing w:val="6"/>
                        <w:sz w:val="18"/>
                        <w:szCs w:val="18"/>
                      </w:rPr>
                    </w:pPr>
                    <w:r>
                      <w:rPr>
                        <w:rFonts w:ascii="仿宋_GB2312" w:eastAsia="仿宋_GB2312" w:hint="eastAsia"/>
                        <w:spacing w:val="6"/>
                        <w:sz w:val="18"/>
                        <w:szCs w:val="18"/>
                      </w:rPr>
                      <w:t>事发区启动区级层面应急响应。</w:t>
                    </w:r>
                  </w:p>
                  <w:p w14:paraId="468B3205" w14:textId="77777777" w:rsidR="00C42D2A" w:rsidRDefault="00C42D2A">
                    <w:pPr>
                      <w:rPr>
                        <w:rFonts w:ascii="仿宋_GB2312" w:eastAsia="仿宋_GB2312"/>
                        <w:spacing w:val="-6"/>
                        <w:sz w:val="18"/>
                        <w:szCs w:val="18"/>
                      </w:rPr>
                    </w:pPr>
                    <w:r>
                      <w:rPr>
                        <w:rFonts w:ascii="仿宋_GB2312" w:eastAsia="仿宋_GB2312" w:hint="eastAsia"/>
                        <w:spacing w:val="6"/>
                        <w:sz w:val="18"/>
                        <w:szCs w:val="18"/>
                      </w:rPr>
                      <w:t>市级专项应急指挥机构办公室协助指导，必要时组织指挥</w:t>
                    </w:r>
                    <w:r>
                      <w:rPr>
                        <w:rFonts w:ascii="仿宋_GB2312" w:eastAsia="仿宋_GB2312" w:hint="eastAsia"/>
                        <w:spacing w:val="-6"/>
                        <w:sz w:val="18"/>
                        <w:szCs w:val="18"/>
                      </w:rPr>
                      <w:t>。</w:t>
                    </w:r>
                  </w:p>
                </w:txbxContent>
              </v:textbox>
            </v:roundrect>
            <v:roundrect id="矩形: 圆角 26" o:spid="_x0000_s1043" style="position:absolute;left:3424;top:8630;width:610;height:1966;v-text-anchor:middle" arcsize="10923f" o:gfxdata="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BYAAABkcnMvUEsBAhQA&#10;FAAAAAgAh07iQCi4BirZAAAACwEAAA8AAAAAAAAAAQAgAAAAOAAAAGRycy9kb3ducmV2LnhtbFBL&#10;AQIUABQAAAAIAIdO4kBeYo+BUQIAAEsEAAAOAAAAAAAAAAEAIAAAAD4BAABkcnMvZTJvRG9jLnht&#10;bFBLBQYAAAAABgAGAFkBAAABBgAAAAA=&#10;" filled="f">
              <v:fill o:detectmouseclick="t"/>
              <v:textbox style="layout-flow:vertical-ideographic" inset="2.36061mm,1.1803mm,2.36061mm,1.1803mm">
                <w:txbxContent>
                  <w:p w14:paraId="68C1988C" w14:textId="77777777" w:rsidR="00C42D2A" w:rsidRDefault="00C42D2A">
                    <w:pPr>
                      <w:pStyle w:val="a9"/>
                      <w:spacing w:line="240" w:lineRule="exact"/>
                      <w:jc w:val="center"/>
                      <w:rPr>
                        <w:rFonts w:ascii="仿宋_GB2312" w:eastAsia="仿宋_GB2312"/>
                        <w:sz w:val="21"/>
                        <w:szCs w:val="21"/>
                      </w:rPr>
                    </w:pPr>
                    <w:r>
                      <w:rPr>
                        <w:rFonts w:ascii="仿宋_GB2312" w:eastAsia="仿宋_GB2312" w:hint="eastAsia"/>
                        <w:bCs/>
                        <w:color w:val="000000"/>
                        <w:sz w:val="21"/>
                        <w:szCs w:val="21"/>
                      </w:rPr>
                      <w:t>成立市总指挥部</w:t>
                    </w:r>
                  </w:p>
                </w:txbxContent>
              </v:textbox>
            </v:roundrect>
            <v:roundrect id="矩形: 圆角 33" o:spid="_x0000_s1044" style="position:absolute;left:4645;top:10809;width:4399;height:1407;v-text-anchor:middle" arcsize="10923f" o:gfxdata="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&#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BYAAABkcnMvUEsBAhQAFAAAAAgAh07iQJdMiE/aAAAACwEAAA8AAAAAAAAAAQAgAAAAOAAAAGRy&#10;cy9kb3ducmV2LnhtbFBLAQIUABQAAAAIAIdO4kBj17Z6XwIAAIkEAAAOAAAAAAAAAAEAIAAAAD8B&#10;AABkcnMvZTJvRG9jLnhtbFBLBQYAAAAABgAGAFkBAAAQBgAAAAA=&#10;" strokeweight="1pt">
              <v:stroke joinstyle="miter"/>
              <v:textbox style="layout-flow:vertical;mso-layout-flow-alt:top-to-bottom" inset="2.36061mm,1.1803mm,2.36061mm,1.1803mm">
                <w:txbxContent>
                  <w:p w14:paraId="1327696C" w14:textId="77777777" w:rsidR="00C42D2A" w:rsidRDefault="00C42D2A" w:rsidP="00CC025B">
                    <w:pPr>
                      <w:pStyle w:val="a9"/>
                      <w:spacing w:beforeLines="180" w:before="520" w:beforeAutospacing="0" w:after="0" w:afterAutospacing="0"/>
                      <w:rPr>
                        <w:rFonts w:ascii="仿宋_GB2312" w:eastAsia="仿宋_GB2312"/>
                        <w:sz w:val="18"/>
                        <w:szCs w:val="18"/>
                      </w:rPr>
                    </w:pPr>
                    <w:r>
                      <w:rPr>
                        <w:rFonts w:ascii="仿宋_GB2312" w:eastAsia="仿宋_GB2312" w:hint="eastAsia"/>
                        <w:sz w:val="18"/>
                        <w:szCs w:val="18"/>
                      </w:rPr>
                      <w:t>总指挥：</w:t>
                    </w:r>
                  </w:p>
                  <w:p w14:paraId="6A0420BC" w14:textId="77777777" w:rsidR="00C42D2A" w:rsidRDefault="00C42D2A">
                    <w:pPr>
                      <w:pStyle w:val="a9"/>
                      <w:spacing w:before="0" w:beforeAutospacing="0" w:after="0" w:afterAutospacing="0"/>
                      <w:rPr>
                        <w:rFonts w:ascii="仿宋_GB2312" w:eastAsia="仿宋_GB2312"/>
                        <w:sz w:val="18"/>
                        <w:szCs w:val="18"/>
                      </w:rPr>
                    </w:pPr>
                    <w:r>
                      <w:rPr>
                        <w:rFonts w:ascii="仿宋_GB2312" w:eastAsia="仿宋_GB2312"/>
                        <w:sz w:val="18"/>
                        <w:szCs w:val="18"/>
                      </w:rPr>
                      <w:t>市委</w:t>
                    </w:r>
                    <w:r>
                      <w:rPr>
                        <w:rFonts w:ascii="仿宋_GB2312" w:eastAsia="仿宋_GB2312" w:hint="eastAsia"/>
                        <w:sz w:val="18"/>
                        <w:szCs w:val="18"/>
                      </w:rPr>
                      <w:t>、市政府指定的负责同志</w:t>
                    </w:r>
                  </w:p>
                  <w:p w14:paraId="3B68B798" w14:textId="77777777" w:rsidR="00C42D2A" w:rsidRDefault="00C42D2A">
                    <w:pPr>
                      <w:pStyle w:val="a9"/>
                      <w:spacing w:before="0" w:beforeAutospacing="0" w:after="0" w:afterAutospacing="0"/>
                      <w:rPr>
                        <w:rFonts w:ascii="仿宋_GB2312" w:eastAsia="仿宋_GB2312"/>
                      </w:rPr>
                    </w:pPr>
                    <w:r>
                      <w:rPr>
                        <w:rFonts w:ascii="仿宋_GB2312" w:eastAsia="仿宋_GB2312" w:hint="eastAsia"/>
                        <w:sz w:val="18"/>
                        <w:szCs w:val="18"/>
                      </w:rPr>
                      <w:t>工作组：</w:t>
                    </w:r>
                  </w:p>
                  <w:p w14:paraId="3B582041" w14:textId="77777777" w:rsidR="00C42D2A" w:rsidRDefault="00C42D2A">
                    <w:pPr>
                      <w:pStyle w:val="a9"/>
                      <w:spacing w:before="0" w:beforeAutospacing="0" w:after="0" w:afterAutospacing="0"/>
                      <w:jc w:val="both"/>
                      <w:rPr>
                        <w:rFonts w:ascii="仿宋_GB2312" w:eastAsia="仿宋_GB2312"/>
                      </w:rPr>
                    </w:pPr>
                    <w:r>
                      <w:rPr>
                        <w:rFonts w:ascii="仿宋_GB2312" w:eastAsia="仿宋_GB2312" w:hint="eastAsia"/>
                        <w:sz w:val="18"/>
                        <w:szCs w:val="18"/>
                      </w:rPr>
                      <w:sym w:font="Wingdings" w:char="F0FE"/>
                    </w:r>
                    <w:r>
                      <w:rPr>
                        <w:rFonts w:ascii="仿宋_GB2312" w:eastAsia="仿宋_GB2312" w:hint="eastAsia"/>
                        <w:sz w:val="18"/>
                        <w:szCs w:val="18"/>
                      </w:rPr>
                      <w:t>现场处置组</w:t>
                    </w:r>
                  </w:p>
                  <w:p w14:paraId="3EDA35E1" w14:textId="77777777" w:rsidR="00C42D2A" w:rsidRDefault="00C42D2A">
                    <w:pPr>
                      <w:pStyle w:val="a9"/>
                      <w:spacing w:before="0" w:beforeAutospacing="0" w:after="0" w:afterAutospacing="0"/>
                      <w:rPr>
                        <w:rFonts w:ascii="仿宋_GB2312" w:eastAsia="仿宋_GB2312"/>
                      </w:rPr>
                    </w:pPr>
                    <w:r>
                      <w:rPr>
                        <w:rFonts w:ascii="仿宋_GB2312" w:eastAsia="仿宋_GB2312" w:hint="eastAsia"/>
                        <w:sz w:val="18"/>
                        <w:szCs w:val="18"/>
                      </w:rPr>
                      <w:sym w:font="Wingdings" w:char="F0FE"/>
                    </w:r>
                    <w:r>
                      <w:rPr>
                        <w:rFonts w:ascii="仿宋_GB2312" w:eastAsia="仿宋_GB2312" w:hint="eastAsia"/>
                        <w:sz w:val="18"/>
                        <w:szCs w:val="18"/>
                      </w:rPr>
                      <w:t>舆论引导组</w:t>
                    </w:r>
                  </w:p>
                  <w:p w14:paraId="5451D187" w14:textId="77777777" w:rsidR="00C42D2A" w:rsidRDefault="00C42D2A">
                    <w:pPr>
                      <w:pStyle w:val="a9"/>
                      <w:spacing w:before="0" w:beforeAutospacing="0" w:after="0" w:afterAutospacing="0"/>
                      <w:rPr>
                        <w:rFonts w:ascii="仿宋_GB2312" w:eastAsia="仿宋_GB2312"/>
                      </w:rPr>
                    </w:pPr>
                    <w:r>
                      <w:rPr>
                        <w:rFonts w:ascii="仿宋_GB2312" w:eastAsia="仿宋_GB2312" w:hint="eastAsia"/>
                        <w:sz w:val="18"/>
                        <w:szCs w:val="18"/>
                      </w:rPr>
                      <w:sym w:font="Wingdings" w:char="F0FE"/>
                    </w:r>
                    <w:r>
                      <w:rPr>
                        <w:rFonts w:ascii="仿宋_GB2312" w:eastAsia="仿宋_GB2312" w:hint="eastAsia"/>
                        <w:sz w:val="18"/>
                        <w:szCs w:val="18"/>
                      </w:rPr>
                      <w:t>医疗救援组</w:t>
                    </w:r>
                  </w:p>
                  <w:p w14:paraId="61E00B3F" w14:textId="77777777" w:rsidR="00C42D2A" w:rsidRDefault="00C42D2A">
                    <w:pPr>
                      <w:pStyle w:val="a9"/>
                      <w:spacing w:before="0" w:beforeAutospacing="0" w:after="0" w:afterAutospacing="0"/>
                      <w:rPr>
                        <w:rFonts w:ascii="仿宋_GB2312" w:eastAsia="仿宋_GB2312"/>
                      </w:rPr>
                    </w:pPr>
                    <w:r>
                      <w:rPr>
                        <w:rFonts w:ascii="仿宋_GB2312" w:eastAsia="仿宋_GB2312" w:hint="eastAsia"/>
                        <w:sz w:val="18"/>
                        <w:szCs w:val="18"/>
                      </w:rPr>
                      <w:sym w:font="Wingdings" w:char="F0FE"/>
                    </w:r>
                    <w:r>
                      <w:rPr>
                        <w:rFonts w:ascii="仿宋_GB2312" w:eastAsia="仿宋_GB2312" w:hint="eastAsia"/>
                        <w:sz w:val="18"/>
                        <w:szCs w:val="18"/>
                      </w:rPr>
                      <w:t>治安维护组</w:t>
                    </w:r>
                  </w:p>
                  <w:p w14:paraId="6B1C5C9B" w14:textId="77777777" w:rsidR="00C42D2A" w:rsidRDefault="00C42D2A">
                    <w:pPr>
                      <w:pStyle w:val="a9"/>
                      <w:spacing w:before="0" w:beforeAutospacing="0" w:after="0" w:afterAutospacing="0"/>
                      <w:rPr>
                        <w:rFonts w:ascii="仿宋_GB2312" w:eastAsia="仿宋_GB2312"/>
                      </w:rPr>
                    </w:pPr>
                    <w:r>
                      <w:rPr>
                        <w:rFonts w:ascii="仿宋_GB2312" w:eastAsia="仿宋_GB2312" w:hint="eastAsia"/>
                        <w:sz w:val="18"/>
                        <w:szCs w:val="18"/>
                      </w:rPr>
                      <w:sym w:font="Wingdings" w:char="F0FE"/>
                    </w:r>
                    <w:r>
                      <w:rPr>
                        <w:rFonts w:ascii="仿宋_GB2312" w:eastAsia="仿宋_GB2312" w:hint="eastAsia"/>
                        <w:sz w:val="18"/>
                        <w:szCs w:val="18"/>
                      </w:rPr>
                      <w:t>战勤保障组</w:t>
                    </w:r>
                  </w:p>
                  <w:p w14:paraId="3A1995A7" w14:textId="77777777" w:rsidR="00C42D2A" w:rsidRDefault="00C42D2A">
                    <w:pPr>
                      <w:pStyle w:val="a9"/>
                      <w:spacing w:before="0" w:beforeAutospacing="0" w:after="0" w:afterAutospacing="0"/>
                    </w:pPr>
                    <w:r>
                      <w:rPr>
                        <w:rFonts w:ascii="仿宋_GB2312" w:eastAsia="仿宋_GB2312" w:hint="eastAsia"/>
                        <w:sz w:val="18"/>
                        <w:szCs w:val="18"/>
                      </w:rPr>
                      <w:sym w:font="Wingdings" w:char="F0FE"/>
                    </w:r>
                    <w:r>
                      <w:rPr>
                        <w:rFonts w:ascii="仿宋_GB2312" w:eastAsia="仿宋_GB2312" w:hint="eastAsia"/>
                        <w:sz w:val="18"/>
                        <w:szCs w:val="18"/>
                      </w:rPr>
                      <w:t>事故调查组</w:t>
                    </w:r>
                  </w:p>
                </w:txbxContent>
              </v:textbox>
            </v:roundrect>
            <v:roundrect id="矩形: 圆角 28" o:spid="_x0000_s1045" style="position:absolute;left:4606;top:9392;width:4456;height:1342;v-text-anchor:middle" arcsize="10923f" o:gfxdata="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&#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BYAAABkcnMvUEsBAhQAFAAAAAgAh07iQJdMiE/aAAAACwEAAA8AAAAAAAAAAQAgAAAAOAAAAGRy&#10;cy9kb3ducmV2LnhtbFBLAQIUABQAAAAIAIdO4kDeXL12XwIAAIkEAAAOAAAAAAAAAAEAIAAAAD8B&#10;AABkcnMvZTJvRG9jLnhtbFBLBQYAAAAABgAGAFkBAAAQBgAAAAA=&#10;" strokeweight="1pt">
              <v:stroke joinstyle="miter"/>
              <v:textbox style="layout-flow:vertical;mso-layout-flow-alt:top-to-bottom" inset="2.36061mm,1.1803mm,2.36061mm,1.1803mm">
                <w:txbxContent>
                  <w:p w14:paraId="42C6AF12" w14:textId="77777777" w:rsidR="00C42D2A" w:rsidRDefault="00C42D2A" w:rsidP="00CC025B">
                    <w:pPr>
                      <w:pStyle w:val="a9"/>
                      <w:spacing w:beforeLines="50" w:before="144" w:beforeAutospacing="0" w:after="0" w:afterAutospacing="0" w:line="320" w:lineRule="exact"/>
                      <w:rPr>
                        <w:rFonts w:ascii="仿宋_GB2312" w:eastAsia="仿宋_GB2312"/>
                        <w:sz w:val="18"/>
                        <w:szCs w:val="18"/>
                      </w:rPr>
                    </w:pPr>
                    <w:r>
                      <w:rPr>
                        <w:rFonts w:ascii="仿宋_GB2312" w:eastAsia="仿宋_GB2312" w:hint="eastAsia"/>
                        <w:sz w:val="18"/>
                        <w:szCs w:val="18"/>
                      </w:rPr>
                      <w:t>主要工作：</w:t>
                    </w:r>
                  </w:p>
                  <w:p w14:paraId="5B372A52"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伤员救治</w:t>
                    </w:r>
                  </w:p>
                  <w:p w14:paraId="6E5F6207"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灾民安置</w:t>
                    </w:r>
                  </w:p>
                  <w:p w14:paraId="5C40A95E"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哀悼吊唁</w:t>
                    </w:r>
                  </w:p>
                  <w:p w14:paraId="37AE5AAF"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应急征用</w:t>
                    </w:r>
                  </w:p>
                  <w:p w14:paraId="36D9B5C1"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信息发布</w:t>
                    </w:r>
                  </w:p>
                  <w:p w14:paraId="591E8035"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舆论引导</w:t>
                    </w:r>
                  </w:p>
                  <w:p w14:paraId="02295BF5"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中止活动</w:t>
                    </w:r>
                  </w:p>
                  <w:p w14:paraId="07B96C4C"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关闭景点</w:t>
                    </w:r>
                  </w:p>
                  <w:p w14:paraId="6F7C4C1E" w14:textId="77777777" w:rsidR="00C42D2A" w:rsidRDefault="00C42D2A">
                    <w:pPr>
                      <w:pStyle w:val="a9"/>
                      <w:spacing w:before="0" w:beforeAutospacing="0" w:after="0" w:afterAutospacing="0" w:line="320" w:lineRule="exact"/>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停工停课</w:t>
                    </w:r>
                  </w:p>
                  <w:p w14:paraId="0E8107B0" w14:textId="77777777" w:rsidR="00C42D2A" w:rsidRDefault="00C42D2A">
                    <w:pPr>
                      <w:pStyle w:val="a9"/>
                      <w:spacing w:before="0" w:beforeAutospacing="0" w:after="0" w:afterAutospacing="0" w:line="320" w:lineRule="exact"/>
                      <w:rPr>
                        <w:rFonts w:ascii="仿宋_GB2312" w:eastAsia="仿宋_GB2312"/>
                        <w:sz w:val="18"/>
                        <w:szCs w:val="18"/>
                      </w:rPr>
                    </w:pPr>
                    <w:r>
                      <w:rPr>
                        <w:rFonts w:hint="eastAsia"/>
                        <w:sz w:val="18"/>
                        <w:szCs w:val="18"/>
                      </w:rPr>
                      <w:sym w:font="Wingdings" w:char="F0FE"/>
                    </w:r>
                    <w:r>
                      <w:rPr>
                        <w:rFonts w:ascii="仿宋_GB2312" w:eastAsia="仿宋_GB2312" w:hint="eastAsia"/>
                        <w:sz w:val="18"/>
                        <w:szCs w:val="18"/>
                      </w:rPr>
                      <w:t>向国务院工作组汇报</w:t>
                    </w:r>
                  </w:p>
                </w:txbxContent>
              </v:textbox>
            </v:roundrect>
            <v:roundrect id="矩形: 圆角 31" o:spid="_x0000_s1046" style="position:absolute;left:2492;top:11297;width:625;height:1264;v-text-anchor:middle" arcsize="10923f" o:gfxdata="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WAAAAZHJzL1BLAQIUABQA&#10;AAAIAIdO4kAouAYq2QAAAAsBAAAPAAAAAAAAAAEAIAAAADgAAABkcnMvZG93bnJldi54bWxQSwEC&#10;FAAUAAAACACHTuJAeG9VPE8CAABJBAAADgAAAAAAAAABACAAAAA+AQAAZHJzL2Uyb0RvYy54bWxQ&#10;SwUGAAAAAAYABgBZAQAA/wUAAAAA&#10;" filled="f">
              <v:fill o:detectmouseclick="t"/>
              <v:textbox style="layout-flow:vertical-ideographic" inset="2.36061mm,1.1803mm,2.36061mm,1.1803mm">
                <w:txbxContent>
                  <w:p w14:paraId="2599C329" w14:textId="77777777" w:rsidR="00C42D2A" w:rsidRDefault="00C42D2A">
                    <w:pPr>
                      <w:pStyle w:val="a9"/>
                      <w:jc w:val="center"/>
                      <w:rPr>
                        <w:rFonts w:ascii="仿宋_GB2312" w:eastAsia="仿宋_GB2312"/>
                      </w:rPr>
                    </w:pPr>
                    <w:r>
                      <w:rPr>
                        <w:rFonts w:ascii="仿宋_GB2312" w:eastAsia="仿宋_GB2312" w:hint="eastAsia"/>
                        <w:bCs/>
                        <w:color w:val="000000"/>
                        <w:sz w:val="21"/>
                        <w:szCs w:val="21"/>
                      </w:rPr>
                      <w:t>二级响应</w:t>
                    </w:r>
                  </w:p>
                </w:txbxContent>
              </v:textbox>
            </v:roundrect>
            <v:roundrect id="矩形: 圆角 32" o:spid="_x0000_s1047" style="position:absolute;left:4645;top:12266;width:4405;height:1300;v-text-anchor:middle" arcsize="10923f" o:gfxdata="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BYA&#10;AABkcnMvUEsBAhQAFAAAAAgAh07iQJdMiE/aAAAACwEAAA8AAAAAAAAAAQAgAAAAOAAAAGRycy9k&#10;b3ducmV2LnhtbFBLAQIUABQAAAAIAIdO4kBpefoSXAIAAIkEAAAOAAAAAAAAAAEAIAAAAD8BAABk&#10;cnMvZTJvRG9jLnhtbFBLBQYAAAAABgAGAFkBAAANBgAAAAA=&#10;" strokeweight="1pt">
              <v:stroke joinstyle="miter"/>
              <v:textbox style="layout-flow:vertical;mso-layout-flow-alt:top-to-bottom" inset="2.36061mm,1.1803mm,2.36061mm,1.1803mm">
                <w:txbxContent>
                  <w:p w14:paraId="49B0E7C3" w14:textId="77777777" w:rsidR="00C42D2A" w:rsidRDefault="00C42D2A" w:rsidP="00CC025B">
                    <w:pPr>
                      <w:pStyle w:val="a9"/>
                      <w:spacing w:beforeLines="220" w:before="635" w:beforeAutospacing="0" w:after="0" w:afterAutospacing="0"/>
                      <w:rPr>
                        <w:rFonts w:ascii="仿宋_GB2312" w:eastAsia="仿宋_GB2312"/>
                      </w:rPr>
                    </w:pPr>
                    <w:r>
                      <w:rPr>
                        <w:rFonts w:ascii="仿宋_GB2312" w:eastAsia="仿宋_GB2312" w:hint="eastAsia"/>
                        <w:sz w:val="18"/>
                        <w:szCs w:val="18"/>
                      </w:rPr>
                      <w:t>主要工作：</w:t>
                    </w:r>
                  </w:p>
                  <w:p w14:paraId="22B808EC" w14:textId="77777777" w:rsidR="00C42D2A" w:rsidRDefault="00C42D2A">
                    <w:pPr>
                      <w:pStyle w:val="a9"/>
                      <w:spacing w:before="0" w:beforeAutospacing="0" w:after="0" w:afterAutospacing="0"/>
                      <w:rPr>
                        <w:rFonts w:ascii="仿宋_GB2312" w:eastAsia="仿宋_GB2312"/>
                      </w:rPr>
                    </w:pPr>
                    <w:r>
                      <w:rPr>
                        <w:rFonts w:ascii="仿宋_GB2312" w:eastAsia="仿宋_GB2312" w:hAnsi="Wingdings" w:hint="eastAsia"/>
                        <w:sz w:val="18"/>
                        <w:szCs w:val="18"/>
                      </w:rPr>
                      <w:sym w:font="Wingdings" w:char="F0FE"/>
                    </w:r>
                    <w:r>
                      <w:rPr>
                        <w:rFonts w:ascii="仿宋_GB2312" w:eastAsia="仿宋_GB2312" w:hint="eastAsia"/>
                        <w:sz w:val="18"/>
                        <w:szCs w:val="18"/>
                      </w:rPr>
                      <w:t>伤员救治</w:t>
                    </w:r>
                  </w:p>
                  <w:p w14:paraId="093AFA7D" w14:textId="77777777" w:rsidR="00C42D2A" w:rsidRDefault="00C42D2A">
                    <w:pPr>
                      <w:pStyle w:val="a9"/>
                      <w:spacing w:before="0" w:beforeAutospacing="0" w:after="0" w:afterAutospacing="0"/>
                      <w:rPr>
                        <w:rFonts w:ascii="仿宋_GB2312" w:eastAsia="仿宋_GB2312"/>
                      </w:rPr>
                    </w:pPr>
                    <w:r>
                      <w:rPr>
                        <w:rFonts w:ascii="仿宋_GB2312" w:eastAsia="仿宋_GB2312" w:hAnsi="Wingdings" w:hint="eastAsia"/>
                        <w:sz w:val="18"/>
                        <w:szCs w:val="18"/>
                      </w:rPr>
                      <w:sym w:font="Wingdings" w:char="F0FE"/>
                    </w:r>
                    <w:r>
                      <w:rPr>
                        <w:rFonts w:ascii="仿宋_GB2312" w:eastAsia="仿宋_GB2312" w:hint="eastAsia"/>
                        <w:sz w:val="18"/>
                        <w:szCs w:val="18"/>
                      </w:rPr>
                      <w:t>人员疏散</w:t>
                    </w:r>
                  </w:p>
                  <w:p w14:paraId="36A83C17" w14:textId="77777777" w:rsidR="00C42D2A" w:rsidRDefault="00C42D2A">
                    <w:pPr>
                      <w:pStyle w:val="a9"/>
                      <w:spacing w:before="0" w:beforeAutospacing="0" w:after="0" w:afterAutospacing="0"/>
                      <w:rPr>
                        <w:rFonts w:ascii="仿宋_GB2312" w:eastAsia="仿宋_GB2312"/>
                      </w:rPr>
                    </w:pPr>
                    <w:r>
                      <w:rPr>
                        <w:rFonts w:ascii="仿宋_GB2312" w:eastAsia="仿宋_GB2312" w:hAnsi="Wingdings" w:hint="eastAsia"/>
                        <w:sz w:val="18"/>
                        <w:szCs w:val="18"/>
                      </w:rPr>
                      <w:sym w:font="Wingdings" w:char="F0FE"/>
                    </w:r>
                    <w:r>
                      <w:rPr>
                        <w:rFonts w:ascii="仿宋_GB2312" w:eastAsia="仿宋_GB2312" w:hint="eastAsia"/>
                        <w:sz w:val="18"/>
                        <w:szCs w:val="18"/>
                      </w:rPr>
                      <w:t>救援行动</w:t>
                    </w:r>
                  </w:p>
                  <w:p w14:paraId="6F161E69" w14:textId="77777777" w:rsidR="00C42D2A" w:rsidRDefault="00C42D2A">
                    <w:pPr>
                      <w:pStyle w:val="a9"/>
                      <w:spacing w:before="0" w:beforeAutospacing="0" w:after="0" w:afterAutospacing="0"/>
                      <w:rPr>
                        <w:rFonts w:ascii="仿宋_GB2312" w:eastAsia="仿宋_GB2312"/>
                      </w:rPr>
                    </w:pPr>
                    <w:r>
                      <w:rPr>
                        <w:rFonts w:ascii="仿宋_GB2312" w:eastAsia="仿宋_GB2312" w:hAnsi="Wingdings" w:hint="eastAsia"/>
                        <w:sz w:val="18"/>
                        <w:szCs w:val="18"/>
                      </w:rPr>
                      <w:sym w:font="Wingdings" w:char="F0FE"/>
                    </w:r>
                    <w:r>
                      <w:rPr>
                        <w:rFonts w:ascii="仿宋_GB2312" w:eastAsia="仿宋_GB2312" w:hint="eastAsia"/>
                        <w:sz w:val="18"/>
                        <w:szCs w:val="18"/>
                      </w:rPr>
                      <w:t>应急征用</w:t>
                    </w:r>
                  </w:p>
                  <w:p w14:paraId="3E999D1A" w14:textId="77777777" w:rsidR="00C42D2A" w:rsidRDefault="00C42D2A">
                    <w:pPr>
                      <w:pStyle w:val="a9"/>
                      <w:spacing w:before="0" w:beforeAutospacing="0" w:after="0" w:afterAutospacing="0"/>
                      <w:rPr>
                        <w:rFonts w:ascii="仿宋_GB2312" w:eastAsia="仿宋_GB2312"/>
                      </w:rPr>
                    </w:pPr>
                    <w:r>
                      <w:rPr>
                        <w:rFonts w:ascii="仿宋_GB2312" w:eastAsia="仿宋_GB2312" w:hAnsi="Wingdings" w:hint="eastAsia"/>
                        <w:sz w:val="18"/>
                        <w:szCs w:val="18"/>
                      </w:rPr>
                      <w:sym w:font="Wingdings" w:char="F0FE"/>
                    </w:r>
                    <w:r>
                      <w:rPr>
                        <w:rFonts w:ascii="仿宋_GB2312" w:eastAsia="仿宋_GB2312" w:hint="eastAsia"/>
                        <w:sz w:val="18"/>
                        <w:szCs w:val="18"/>
                      </w:rPr>
                      <w:t>信息发布</w:t>
                    </w:r>
                  </w:p>
                  <w:p w14:paraId="262CCB22" w14:textId="77777777" w:rsidR="00C42D2A" w:rsidRDefault="00C42D2A">
                    <w:pPr>
                      <w:pStyle w:val="a9"/>
                      <w:spacing w:before="0" w:beforeAutospacing="0" w:after="0" w:afterAutospacing="0"/>
                      <w:rPr>
                        <w:rFonts w:ascii="仿宋_GB2312" w:eastAsia="仿宋_GB2312"/>
                      </w:rPr>
                    </w:pPr>
                    <w:r>
                      <w:rPr>
                        <w:rFonts w:ascii="仿宋_GB2312" w:eastAsia="仿宋_GB2312" w:hAnsi="Wingdings" w:hint="eastAsia"/>
                        <w:sz w:val="18"/>
                        <w:szCs w:val="18"/>
                      </w:rPr>
                      <w:sym w:font="Wingdings" w:char="F0FE"/>
                    </w:r>
                    <w:r>
                      <w:rPr>
                        <w:rFonts w:ascii="仿宋_GB2312" w:eastAsia="仿宋_GB2312" w:hint="eastAsia"/>
                        <w:sz w:val="18"/>
                        <w:szCs w:val="18"/>
                      </w:rPr>
                      <w:t>舆论引导</w:t>
                    </w:r>
                  </w:p>
                  <w:p w14:paraId="1F79A548" w14:textId="77777777" w:rsidR="00C42D2A" w:rsidRDefault="00C42D2A">
                    <w:pPr>
                      <w:pStyle w:val="a9"/>
                      <w:spacing w:before="0" w:beforeAutospacing="0" w:after="0" w:afterAutospacing="0"/>
                      <w:rPr>
                        <w:rFonts w:ascii="仿宋_GB2312" w:eastAsia="仿宋_GB2312"/>
                      </w:rPr>
                    </w:pPr>
                    <w:r>
                      <w:rPr>
                        <w:rFonts w:ascii="仿宋_GB2312" w:eastAsia="仿宋_GB2312" w:hAnsi="Wingdings" w:hint="eastAsia"/>
                        <w:sz w:val="18"/>
                        <w:szCs w:val="18"/>
                      </w:rPr>
                      <w:sym w:font="Wingdings" w:char="F0FE"/>
                    </w:r>
                    <w:r>
                      <w:rPr>
                        <w:rFonts w:ascii="仿宋_GB2312" w:eastAsia="仿宋_GB2312" w:hint="eastAsia"/>
                        <w:sz w:val="18"/>
                        <w:szCs w:val="18"/>
                      </w:rPr>
                      <w:t>中止活动</w:t>
                    </w:r>
                  </w:p>
                  <w:p w14:paraId="18C66B0A" w14:textId="77777777" w:rsidR="00C42D2A" w:rsidRDefault="00C42D2A">
                    <w:pPr>
                      <w:pStyle w:val="a9"/>
                      <w:spacing w:before="0" w:beforeAutospacing="0" w:after="0" w:afterAutospacing="0"/>
                      <w:rPr>
                        <w:rFonts w:ascii="仿宋_GB2312" w:eastAsia="仿宋_GB2312"/>
                      </w:rPr>
                    </w:pPr>
                    <w:r>
                      <w:rPr>
                        <w:rFonts w:ascii="仿宋_GB2312" w:eastAsia="仿宋_GB2312" w:hAnsi="Wingdings" w:hint="eastAsia"/>
                        <w:sz w:val="18"/>
                        <w:szCs w:val="18"/>
                      </w:rPr>
                      <w:sym w:font="Wingdings" w:char="F0FE"/>
                    </w:r>
                    <w:r>
                      <w:rPr>
                        <w:rFonts w:ascii="仿宋_GB2312" w:eastAsia="仿宋_GB2312" w:hint="eastAsia"/>
                        <w:sz w:val="18"/>
                        <w:szCs w:val="18"/>
                      </w:rPr>
                      <w:t>关闭景点</w:t>
                    </w:r>
                  </w:p>
                </w:txbxContent>
              </v:textbox>
            </v:roundrect>
            <v:roundrect id="矩形: 圆角 39" o:spid="_x0000_s1048" style="position:absolute;left:3448;top:11145;width:609;height:1759;v-text-anchor:middle" arcsize="10923f" o:gfxdata="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FgAAAGRycy9QSwECFAAU&#10;AAAACACHTuJAKLgGKtkAAAALAQAADwAAAAAAAAABACAAAAA4AAAAZHJzL2Rvd25yZXYueG1sUEsB&#10;AhQAFAAAAAgAh07iQJyvWLNQAgAASwQAAA4AAAAAAAAAAQAgAAAAPgEAAGRycy9lMm9Eb2MueG1s&#10;UEsFBgAAAAAGAAYAWQEAAAAGAAAAAA==&#10;" filled="f">
              <v:fill o:detectmouseclick="t"/>
              <v:textbox style="layout-flow:vertical-ideographic" inset="2.36061mm,1.1803mm,2.36061mm,1.1803mm">
                <w:txbxContent>
                  <w:p w14:paraId="50F92951" w14:textId="77777777" w:rsidR="00C42D2A" w:rsidRDefault="00C42D2A">
                    <w:pPr>
                      <w:pStyle w:val="a9"/>
                      <w:spacing w:line="240" w:lineRule="exact"/>
                      <w:jc w:val="center"/>
                      <w:rPr>
                        <w:rFonts w:ascii="仿宋_GB2312" w:eastAsia="仿宋_GB2312"/>
                        <w:sz w:val="21"/>
                        <w:szCs w:val="21"/>
                      </w:rPr>
                    </w:pPr>
                    <w:r>
                      <w:rPr>
                        <w:rFonts w:ascii="仿宋_GB2312" w:eastAsia="仿宋_GB2312" w:hint="eastAsia"/>
                        <w:bCs/>
                        <w:color w:val="000000"/>
                        <w:sz w:val="21"/>
                        <w:szCs w:val="21"/>
                      </w:rPr>
                      <w:t>成立市指挥部</w:t>
                    </w:r>
                  </w:p>
                </w:txbxContent>
              </v:textbox>
            </v:roundrect>
            <v:roundrect id="矩形: 圆角 41" o:spid="_x0000_s1049" style="position:absolute;left:2425;top:13155;width:717;height:1665;v-text-anchor:middle" arcsize="10923f" o:gfxdata="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BYAAABkcnMvUEsB&#10;AhQAFAAAAAgAh07iQHUu+tzZAAAACwEAAA8AAAAAAAAAAQAgAAAAOAAAAGRycy9kb3ducmV2Lnht&#10;bFBLAQIUABQAAAAIAIdO4kDCTCEUVAIAAFEEAAAOAAAAAAAAAAEAIAAAAD4BAABkcnMvZTJvRG9j&#10;LnhtbFBLBQYAAAAABgAGAFkBAAAEBgAAAAA=&#10;" filled="f">
              <v:fill o:detectmouseclick="t"/>
              <v:textbox style="layout-flow:vertical;mso-layout-flow-alt:top-to-bottom" inset="2.36061mm,1.1803mm,2.36061mm,1.1803mm">
                <w:txbxContent>
                  <w:p w14:paraId="47EF6D3E" w14:textId="77777777" w:rsidR="00C42D2A" w:rsidRDefault="00C42D2A" w:rsidP="00CC025B">
                    <w:pPr>
                      <w:pStyle w:val="a9"/>
                      <w:spacing w:beforeLines="20" w:before="57" w:beforeAutospacing="0"/>
                      <w:jc w:val="center"/>
                      <w:rPr>
                        <w:rFonts w:ascii="仿宋_GB2312" w:eastAsia="仿宋_GB2312"/>
                      </w:rPr>
                    </w:pPr>
                    <w:r>
                      <w:rPr>
                        <w:rFonts w:ascii="仿宋_GB2312" w:eastAsia="仿宋_GB2312" w:hint="eastAsia"/>
                        <w:bCs/>
                        <w:color w:val="000000"/>
                        <w:sz w:val="21"/>
                        <w:szCs w:val="21"/>
                      </w:rPr>
                      <w:t>三级四级响应</w:t>
                    </w:r>
                  </w:p>
                </w:txbxContent>
              </v:textbox>
            </v:roundrect>
            <v:roundrect id="矩形: 圆角 4" o:spid="_x0000_s1050" style="position:absolute;left:9608;top:10416;width:615;height:1423;v-text-anchor:middle" arcsize="10923f" o:gfxdata="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FgAAAGRycy9QSwECFAAU&#10;AAAACACHTuJAKLgGKtkAAAALAQAADwAAAAAAAAABACAAAAA4AAAAZHJzL2Rvd25yZXYueG1sUEsB&#10;AhQAFAAAAAgAh07iQL56b5lQAgAASQQAAA4AAAAAAAAAAQAgAAAAPgEAAGRycy9lMm9Eb2MueG1s&#10;UEsFBgAAAAAGAAYAWQEAAAAGAAAAAA==&#10;" filled="f">
              <v:fill o:detectmouseclick="t"/>
              <v:textbox style="layout-flow:vertical-ideographic" inset="2.36061mm,1.1803mm,2.36061mm,1.1803mm">
                <w:txbxContent>
                  <w:p w14:paraId="4F5D85A8" w14:textId="77777777" w:rsidR="00C42D2A" w:rsidRDefault="00C42D2A">
                    <w:pPr>
                      <w:pStyle w:val="a9"/>
                      <w:jc w:val="center"/>
                      <w:rPr>
                        <w:rFonts w:ascii="仿宋_GB2312" w:eastAsia="仿宋_GB2312"/>
                        <w:color w:val="000000"/>
                        <w:sz w:val="21"/>
                        <w:szCs w:val="21"/>
                      </w:rPr>
                    </w:pPr>
                    <w:r>
                      <w:rPr>
                        <w:rFonts w:ascii="仿宋_GB2312" w:eastAsia="仿宋_GB2312" w:hint="eastAsia"/>
                        <w:color w:val="000000"/>
                        <w:sz w:val="21"/>
                        <w:szCs w:val="21"/>
                      </w:rPr>
                      <w:t>事态控制</w:t>
                    </w:r>
                  </w:p>
                </w:txbxContent>
              </v:textbox>
            </v:roundrect>
            <v:shapetype id="_x0000_t4" coordsize="21600,21600" o:spt="4" path="m10800,l,10800,10800,21600,21600,10800xe">
              <v:stroke joinstyle="miter"/>
              <v:path gradientshapeok="t" o:connecttype="rect" textboxrect="5400,5400,16200,16200"/>
            </v:shapetype>
            <v:shape id="菱形 5" o:spid="_x0000_s1051" type="#_x0000_t4" style="position:absolute;left:9506;top:12266;width:717;height:784;v-text-anchor:middle" o:gfxdata="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CfQcBvZAAAACwEAAA8AAAAAAAAAAQAgAAAAOAAA&#10;AGRycy9kb3ducmV2LnhtbFBLAQIUABQAAAAIAIdO4kAuY5iQKgIAABEEAAAOAAAAAAAAAAEAIAAA&#10;AD4BAABkcnMvZTJvRG9jLnhtbFBLBQYAAAAABgAGAFkBAADaBQAAAAA=&#10;" filled="f">
              <v:fill o:detectmouseclick="t"/>
              <v:stroke joinstyle="round"/>
              <v:textbox inset="2.36061mm,1.1803mm,2.36061mm,1.1803mm">
                <w:txbxContent>
                  <w:p w14:paraId="3186EE72" w14:textId="77777777" w:rsidR="00C42D2A" w:rsidRDefault="00C42D2A">
                    <w:pPr>
                      <w:pStyle w:val="a9"/>
                      <w:jc w:val="center"/>
                      <w:rPr>
                        <w:rFonts w:ascii="仿宋_GB2312" w:eastAsia="仿宋_GB2312"/>
                        <w:color w:val="000000"/>
                        <w:sz w:val="18"/>
                        <w:szCs w:val="21"/>
                      </w:rPr>
                    </w:pPr>
                    <w:r>
                      <w:rPr>
                        <w:rFonts w:ascii="仿宋_GB2312" w:eastAsia="仿宋_GB2312" w:hint="eastAsia"/>
                        <w:color w:val="000000"/>
                        <w:sz w:val="18"/>
                        <w:szCs w:val="21"/>
                      </w:rPr>
                      <w:t>是</w:t>
                    </w:r>
                  </w:p>
                </w:txbxContent>
              </v:textbox>
            </v:shape>
            <v:shape id="菱形 45" o:spid="_x0000_s1052" type="#_x0000_t4" style="position:absolute;left:9424;top:8964;width:800;height:843;v-text-anchor:middle" o:gfxdata="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WAAAAZHJzL1BLAQIUABQAAAAIAIdO4kAn0HAb2QAAAAsBAAAPAAAAAAAAAAEAIAAAADgA&#10;AABkcnMvZG93bnJldi54bWxQSwECFAAUAAAACACHTuJA57oubSsCAAASBAAADgAAAAAAAAABACAA&#10;AAA+AQAAZHJzL2Uyb0RvYy54bWxQSwUGAAAAAAYABgBZAQAA2wUAAAAA&#10;" filled="f">
              <v:fill o:detectmouseclick="t"/>
              <v:stroke joinstyle="round"/>
              <v:textbox inset="2.36061mm,1.1803mm,2.36061mm,1.1803mm">
                <w:txbxContent>
                  <w:p w14:paraId="787C0744" w14:textId="77777777" w:rsidR="00C42D2A" w:rsidRDefault="00C42D2A">
                    <w:pPr>
                      <w:pStyle w:val="a9"/>
                      <w:jc w:val="center"/>
                      <w:rPr>
                        <w:rFonts w:ascii="仿宋_GB2312" w:eastAsia="仿宋_GB2312"/>
                        <w:color w:val="000000"/>
                        <w:sz w:val="18"/>
                        <w:szCs w:val="18"/>
                      </w:rPr>
                    </w:pPr>
                    <w:r>
                      <w:rPr>
                        <w:rFonts w:ascii="仿宋_GB2312" w:eastAsia="仿宋_GB2312" w:hint="eastAsia"/>
                        <w:color w:val="000000"/>
                        <w:sz w:val="18"/>
                        <w:szCs w:val="18"/>
                      </w:rPr>
                      <w:t>否</w:t>
                    </w:r>
                  </w:p>
                </w:txbxContent>
              </v:textbox>
            </v:shape>
            <v:roundrect id="矩形: 圆角 46" o:spid="_x0000_s1053" style="position:absolute;left:9460;top:7406;width:738;height:1159;v-text-anchor:middle" arcsize="16994f" o:gfxdata="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WAAAAZHJzL1BLAQIUABQA&#10;AAAIAIdO4kDP7g0s1wAAAAsBAAAPAAAAAAAAAAEAIAAAADgAAABkcnMvZG93bnJldi54bWxQSwEC&#10;FAAUAAAACACHTuJA7RbQoVECAABKBAAADgAAAAAAAAABACAAAAA8AQAAZHJzL2Uyb0RvYy54bWxQ&#10;SwUGAAAAAAYABgBZAQAA/wUAAAAA&#10;" filled="f">
              <v:fill o:detectmouseclick="t"/>
              <v:textbox style="layout-flow:vertical-ideographic" inset="2.36061mm,1.1803mm,2.36061mm,1.1803mm">
                <w:txbxContent>
                  <w:p w14:paraId="461212FF" w14:textId="77777777" w:rsidR="00C42D2A" w:rsidRDefault="00C42D2A">
                    <w:pPr>
                      <w:pStyle w:val="a9"/>
                      <w:spacing w:before="0" w:beforeAutospacing="0" w:after="0" w:afterAutospacing="0"/>
                      <w:jc w:val="center"/>
                      <w:rPr>
                        <w:rFonts w:ascii="仿宋_GB2312" w:eastAsia="仿宋_GB2312"/>
                        <w:color w:val="000000"/>
                        <w:sz w:val="21"/>
                        <w:szCs w:val="21"/>
                      </w:rPr>
                    </w:pPr>
                    <w:r>
                      <w:rPr>
                        <w:rFonts w:ascii="仿宋_GB2312" w:eastAsia="仿宋_GB2312" w:hint="eastAsia"/>
                        <w:color w:val="000000"/>
                        <w:sz w:val="21"/>
                        <w:szCs w:val="21"/>
                      </w:rPr>
                      <w:t>响应升级</w:t>
                    </w:r>
                  </w:p>
                </w:txbxContent>
              </v:textbox>
            </v:roundrect>
            <v:line id="直接连接符 10" o:spid="_x0000_s1054" style="position:absolute;flip:x" from="2189,9596" to="2424,9597" o:gfxdata="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PvCMq1wAAAAsB&#10;AAAPAAAAAAAAAAEAIAAAADgAAABkcnMvZG93bnJldi54bWxQSwECFAAUAAAACACHTuJAMWzbb80B&#10;AABTAwAADgAAAAAAAAABACAAAAA8AQAAZHJzL2Uyb0RvYy54bWxQSwUGAAAAAAYABgBZAQAAewUA&#10;AAAA&#10;" strokeweight="1.5pt">
              <v:fill o:detectmouseclick="t"/>
              <v:stroke joinstyle="miter"/>
            </v:line>
            <v:line id="直接连接符 12" o:spid="_x0000_s1055" style="position:absolute" from="2175,9610" to="2189,14027" o:gfxdata="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WAAAAZHJzL1BLAQIUABQAAAAIAIdO4kCMMxKN2QAAAAsBAAAP&#10;AAAAAAAAAAEAIAAAADgAAABkcnMvZG93bnJldi54bWxQSwECFAAUAAAACACHTuJAan5GRMgBAABI&#10;AwAADgAAAAAAAAABACAAAAA+AQAAZHJzL2Uyb0RvYy54bWxQSwUGAAAAAAYABgBZAQAAeAUAAAAA&#10;" strokeweight="1.5pt">
              <v:fill o:detectmouseclick="t"/>
              <v:stroke joinstyle="miter"/>
            </v:line>
            <v:line id="直接连接符 13" o:spid="_x0000_s1056" style="position:absolute;flip:x" from="2175,11968" to="2492,11968" o:gfxdata="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PvCMq1wAAAAsB&#10;AAAPAAAAAAAAAAEAIAAAADgAAABkcnMvZG93bnJldi54bWxQSwECFAAUAAAACACHTuJAf5fQBs0B&#10;AABRAwAADgAAAAAAAAABACAAAAA8AQAAZHJzL2Uyb0RvYy54bWxQSwUGAAAAAAYABgBZAQAAewUA&#10;AAAA&#10;" strokeweight="1.5pt">
              <v:fill o:detectmouseclick="t"/>
              <v:stroke joinstyle="miter"/>
            </v:line>
            <v:line id="直接连接符 14" o:spid="_x0000_s1057" style="position:absolute;flip:x" from="2189,14028" to="2424,14030" o:gfxdata="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DPvCMq1wAA&#10;AAsBAAAPAAAAAAAAAAEAIAAAADgAAABkcnMvZG93bnJldi54bWxQSwECFAAUAAAACACHTuJAhk6h&#10;qdABAABUAwAADgAAAAAAAAABACAAAAA8AQAAZHJzL2Uyb0RvYy54bWxQSwUGAAAAAAYABgBZAQAA&#10;fgUAAAAA&#10;" strokeweight="1.5pt">
              <v:fill o:detectmouseclick="t"/>
              <v:stroke joinstyle="miter"/>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5" o:spid="_x0000_s1058" type="#_x0000_t87" style="position:absolute;left:4123;top:8565;width:453;height:1676;v-text-anchor:middle" o:gfxdata="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FgAAAGRycy9QSwECFAAUAAAACACHTuJAk+Li39gAAAALAQAADwAA&#10;AAAAAAABACAAAAA4AAAAZHJzL2Rvd25yZXYueG1sUEsBAhQAFAAAAAgAh07iQDRj4uc5AgAAOwQA&#10;AA4AAAAAAAAAAQAgAAAAPQEAAGRycy9lMm9Eb2MueG1sUEsFBgAAAAAGAAYAWQEAAOgFAAAAAA==&#10;" adj="451" strokeweight="1pt">
              <v:fill o:detectmouseclick="t"/>
              <v:stroke joinstyle="miter"/>
              <v:textbox inset="2.36061mm,1.1803mm,2.36061mm,1.1803mm"/>
            </v:shape>
            <v:shape id="左大括号 16" o:spid="_x0000_s1059" type="#_x0000_t87" style="position:absolute;left:4123;top:11440;width:509;height:1418;v-text-anchor:middle" o:gfxdata="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BYAAABkcnMvUEsBAhQAFAAAAAgAh07iQJcWI4baAAAA&#10;CwEAAA8AAAAAAAAAAQAgAAAAOAAAAGRycy9kb3ducmV2LnhtbFBLAQIUABQAAAAIAIdO4kDNr9Xi&#10;PgIAADoEAAAOAAAAAAAAAAEAIAAAAD8BAABkcnMvZTJvRG9jLnhtbFBLBQYAAAAABgAGAFkBAADv&#10;BQAAAAA=&#10;" adj="597" strokeweight="1pt">
              <v:fill o:detectmouseclick="t"/>
              <v:stroke joinstyle="miter"/>
              <v:textbox inset="2.36061mm,1.1803mm,2.36061mm,1.1803mm"/>
            </v:shape>
            <v:line id="直接连接符 50" o:spid="_x0000_s1060" style="position:absolute;flip:x" from="1856,7689" to="4673,7689" o:gfxdata="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WAAAAZHJzL1BLAQIUABQAAAAIAIdO4kDPvCMq1wAAAAsBAAAP&#10;AAAAAAAAAAEAIAAAADgAAABkcnMvZG93bnJldi54bWxQSwECFAAUAAAACACHTuJAHst7QsoBAABS&#10;AwAADgAAAAAAAAABACAAAAA8AQAAZHJzL2Uyb0RvYy54bWxQSwUGAAAAAAYABgBZAQAAeAUAAAAA&#10;" strokeweight="1.5pt">
              <v:fill o:detectmouseclick="t"/>
              <v:stroke joinstyle="miter"/>
            </v:line>
            <v:line id="直接连接符 51" o:spid="_x0000_s1061" style="position:absolute" from="1842,7702" to="1869,11967" o:gfxdata="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FgAAAGRycy9QSwECFAAUAAAACACHTuJAjDMSjdkAAAALAQAADwAA&#10;AAAAAAABACAAAAA4AAAAZHJzL2Rvd25yZXYueG1sUEsBAhQAFAAAAAgAh07iQGIX0f3GAQAASQMA&#10;AA4AAAAAAAAAAQAgAAAAPgEAAGRycy9lMm9Eb2MueG1sUEsFBgAAAAAGAAYAWQEAAHYFAAAAAA==&#10;" strokeweight="1.5pt">
              <v:fill o:detectmouseclick="t"/>
              <v:stroke joinstyle="miter"/>
            </v:line>
            <v:shapetype id="_x0000_t32" coordsize="21600,21600" o:spt="32" o:oned="t" path="m,l21600,21600e" filled="f">
              <v:path arrowok="t" fillok="f" o:connecttype="none"/>
              <o:lock v:ext="edit" shapetype="t"/>
            </v:shapetype>
            <v:shape id="直接箭头连接符 52" o:spid="_x0000_s1062" type="#_x0000_t32" style="position:absolute;left:1883;top:11968;width:292;height:13" o:gfxdata="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fAdQ&#10;qdgAAAALAQAADwAAAAAAAAABACAAAAA4AAAAZHJzL2Rvd25yZXYueG1sUEsBAhQAFAAAAAgAh07i&#10;QFqIAqoMAgAAvgMAAA4AAAAAAAAAAQAgAAAAPQEAAGRycy9lMm9Eb2MueG1sUEsFBgAAAAAGAAYA&#10;WQEAALsFAAAAAA==&#10;" strokeweight="1.5pt">
              <v:fill o:detectmouseclick="t"/>
              <v:stroke endarrow="block" joinstyle="miter"/>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54" o:spid="_x0000_s1063" type="#_x0000_t13" style="position:absolute;left:3096;top:9610;width:328;height:180;v-text-anchor:middle" o:gfxdata="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WAAAAZHJzL1BLAQIUABQA&#10;AAAIAIdO4kDmDj9t2gAAAAsBAAAPAAAAAAAAAAEAIAAAADgAAABkcnMvZG93bnJldi54bWxQSwEC&#10;FAAUAAAACACHTuJA7yfDL4cCAAARBQAADgAAAAAAAAABACAAAAA/AQAAZHJzL2Uyb0RvYy54bWxQ&#10;SwUGAAAAAAYABgBZAQAAOAYAAAAA&#10;" adj="15223" fillcolor="black" stroked="f">
              <v:fill color2="#666" rotate="t" angle="180" colors="0 black;31457f #080808;1 #666" method="none" focus="100%" type="gradient"/>
              <v:textbox inset="2.36061mm,1.1803mm,2.36061mm,1.1803mm"/>
            </v:shape>
            <v:shape id="箭头: 右 55" o:spid="_x0000_s1064" type="#_x0000_t13" style="position:absolute;left:3135;top:11981;width:313;height:193;v-text-anchor:middle" o:gfxdata="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WAAAAZHJzL1BLAQIUABQA&#10;AAAIAIdO4kBCnqu+2gAAAAsBAAAPAAAAAAAAAAEAIAAAADgAAABkcnMvZG93bnJldi54bWxQSwEC&#10;FAAUAAAACACHTuJASCgqKYcCAAARBQAADgAAAAAAAAABACAAAAA/AQAAZHJzL2Uyb0RvYy54bWxQ&#10;SwUGAAAAAAYABgBZAQAAOAYAAAAA&#10;" adj="14429" fillcolor="black" stroked="f">
              <v:fill color2="#666" rotate="t" angle="180" colors="0 black;31457f #080808;1 #666" method="none" focus="100%" type="gradient"/>
              <v:textbox inset="2.36061mm,1.1803mm,2.36061mm,1.1803mm"/>
            </v:shape>
            <v:shape id="箭头: 右 56" o:spid="_x0000_s1065" type="#_x0000_t13" style="position:absolute;left:3151;top:14027;width:1425;height:83;flip:y;v-text-anchor:middle" adj="21600,5465" fillcolor="black" stroked="f">
              <v:fill color2="#666" rotate="t" angle="180" colors="0 black;31457f #080808;1 #666" method="none" focus="100%" type="gradient"/>
              <v:textbox inset="2.36061mm,1.1803mm,2.36061mm,1.1803mm"/>
            </v:shape>
            <v:shape id="直接箭头连接符 60" o:spid="_x0000_s1066" type="#_x0000_t32" style="position:absolute;left:7256;top:7683;width:2168;height:1;flip:x" o:gfxdata="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AoBZCx1wAAAAsBAAAPAAAAAAAAAAEAIAAAADgAAABkcnMvZG93bnJldi54bWxQSwECFAAUAAAA&#10;CACHTuJADqZwPxICAADMAwAADgAAAAAAAAABACAAAAA8AQAAZHJzL2Uyb0RvYy54bWxQSwUGAAAA&#10;AAYABgBZAQAAwAUAAAAA&#10;" strokeweight="1.5pt">
              <v:fill o:detectmouseclick="t"/>
              <v:stroke endarrow="block" joinstyle="miter"/>
            </v:shape>
            <v:shape id="直接箭头连接符 61" o:spid="_x0000_s1067" type="#_x0000_t32" style="position:absolute;left:9828;top:9807;width:19;height:609;flip:x y" o:gfxdata="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WAAAAZHJzL1BLAQIUABQA&#10;AAAIAIdO4kAaw8Eo2QAAAAsBAAAPAAAAAAAAAAEAIAAAADgAAABkcnMvZG93bnJldi54bWxQSwEC&#10;FAAUAAAACACHTuJAnpB3LRYCAADaAwAADgAAAAAAAAABACAAAAA+AQAAZHJzL2Uyb0RvYy54bWxQ&#10;SwUGAAAAAAYABgBZAQAAxgUAAAAA&#10;" strokeweight="1.5pt">
              <v:fill o:detectmouseclick="t"/>
              <v:stroke endarrow="block" joinstyle="miter"/>
            </v:shape>
            <v:shape id="直接箭头连接符 63" o:spid="_x0000_s1068" type="#_x0000_t32" style="position:absolute;left:9824;top:8588;width:0;height:376;flip:y" o:gfxdata="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BYAAABkcnMv&#10;UEsBAhQAFAAAAAgAh07iQCgFkLHXAAAACwEAAA8AAAAAAAAAAQAgAAAAOAAAAGRycy9kb3ducmV2&#10;LnhtbFBLAQIUABQAAAAIAIdO4kAEfDt5IAIAAOMDAAAOAAAAAAAAAAEAIAAAADwBAABkcnMvZTJv&#10;RG9jLnhtbFBLBQYAAAAABgAGAFkBAADOBQAAAAA=&#10;" strokeweight="1.5pt">
              <v:fill o:detectmouseclick="t"/>
              <v:stroke endarrow="block" joinstyle="miter"/>
            </v:shape>
            <v:shape id="直接箭头连接符 66" o:spid="_x0000_s1069" type="#_x0000_t32" style="position:absolute;left:9878;top:11839;width:4;height:451" o:gfxdata="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BYAAABkcnMvUEsBAhQAFAAAAAgAh07iQHwHUKnY&#10;AAAACwEAAA8AAAAAAAAAAQAgAAAAOAAAAGRycy9kb3ducmV2LnhtbFBLAQIUABQAAAAIAIdO4kBI&#10;YWqcCgIAAMADAAAOAAAAAAAAAAEAIAAAAD0BAABkcnMvZTJvRG9jLnhtbFBLBQYAAAAABgAGAFkB&#10;AAC5BQAAAAA=&#10;" strokeweight="1.5pt">
              <v:fill o:detectmouseclick="t"/>
              <v:stroke endarrow="block" joinstyle="miter"/>
            </v:shape>
            <v:shape id="直接箭头连接符 67" o:spid="_x0000_s1070" type="#_x0000_t32" style="position:absolute;left:9874;top:13050;width:1;height:320;flip:x" o:gfxdata="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KAWQsdcAAAALAQAADwAAAAAAAAABACAAAAA4AAAAZHJzL2Rvd25yZXYueG1sUEsBAhQAFAAA&#10;AAgAh07iQPjZNWsTAgAAzAMAAA4AAAAAAAAAAQAgAAAAPAEAAGRycy9lMm9Eb2MueG1sUEsFBgAA&#10;AAAGAAYAWQEAAMEFAAAAAA==&#10;" strokeweight="1.5pt">
              <v:fill o:detectmouseclick="t"/>
              <v:stroke endarrow="block" joinstyle="miter"/>
            </v:shape>
            <v:rect id="矩形 70" o:spid="_x0000_s1071" style="position:absolute;left:1378;top:4837;width:722;height:1830;v-text-anchor:middle" o:gfxdata="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AuD0pa2AAAAAsB&#10;AAAPAAAAAAAAAAEAIAAAADgAAABkcnMvZG93bnJldi54bWxQSwECFAAUAAAACACHTuJAmiA4owUC&#10;AADUAwAADgAAAAAAAAABACAAAAA9AQAAZHJzL2Uyb0RvYy54bWxQSwUGAAAAAAYABgBZAQAAtAUA&#10;AAAA&#10;" filled="f" stroked="f">
              <v:fill o:detectmouseclick="t"/>
              <v:textbox style="layout-flow:vertical-ideographic" inset="2.36061mm,1.1803mm,2.36061mm,1.1803mm">
                <w:txbxContent>
                  <w:p w14:paraId="5935BB1F" w14:textId="77777777" w:rsidR="00C42D2A" w:rsidRDefault="00C42D2A">
                    <w:pPr>
                      <w:jc w:val="center"/>
                      <w:rPr>
                        <w:rFonts w:ascii="黑体" w:eastAsia="黑体" w:hAnsi="黑体"/>
                        <w:sz w:val="28"/>
                        <w:szCs w:val="28"/>
                      </w:rPr>
                    </w:pPr>
                    <w:r>
                      <w:rPr>
                        <w:rFonts w:ascii="黑体" w:eastAsia="黑体" w:hAnsi="黑体" w:hint="eastAsia"/>
                        <w:sz w:val="28"/>
                        <w:szCs w:val="28"/>
                      </w:rPr>
                      <w:t>先 期 处 置</w:t>
                    </w:r>
                  </w:p>
                </w:txbxContent>
              </v:textbox>
            </v:rect>
            <v:rect id="矩形 71" o:spid="_x0000_s1072" style="position:absolute;left:1378;top:12106;width:722;height:2059;v-text-anchor:middle" o:gfxdata="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AuD0pa2AAA&#10;AAsBAAAPAAAAAAAAAAEAIAAAADgAAABkcnMvZG93bnJldi54bWxQSwECFAAUAAAACACHTuJA9yXD&#10;kggCAADVAwAADgAAAAAAAAABACAAAAA9AQAAZHJzL2Uyb0RvYy54bWxQSwUGAAAAAAYABgBZAQAA&#10;twUAAAAA&#10;" filled="f" stroked="f">
              <v:fill o:detectmouseclick="t"/>
              <v:textbox style="layout-flow:vertical-ideographic" inset="2.36061mm,1.1803mm,2.36061mm,1.1803mm">
                <w:txbxContent>
                  <w:p w14:paraId="47B7E842" w14:textId="77777777" w:rsidR="00C42D2A" w:rsidRDefault="00C42D2A">
                    <w:pPr>
                      <w:pStyle w:val="a9"/>
                      <w:jc w:val="center"/>
                      <w:rPr>
                        <w:rFonts w:ascii="黑体" w:eastAsia="黑体" w:hAnsi="黑体"/>
                        <w:sz w:val="28"/>
                        <w:szCs w:val="28"/>
                      </w:rPr>
                    </w:pPr>
                    <w:r>
                      <w:rPr>
                        <w:rFonts w:ascii="黑体" w:eastAsia="黑体" w:hAnsi="黑体" w:hint="eastAsia"/>
                        <w:sz w:val="28"/>
                        <w:szCs w:val="28"/>
                      </w:rPr>
                      <w:t>应 急 处 置</w:t>
                    </w:r>
                  </w:p>
                </w:txbxContent>
              </v:textbox>
            </v:rect>
            <v:shapetype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标注: 弯曲线形(带强调线) 72" o:spid="_x0000_s1073" type="#_x0000_t45" style="position:absolute;left:1995;top:7710;width:1618;height:905;v-text-anchor:middle" adj="36525,2673,30825,4296,23202,4296" strokecolor="gray" strokeweight="1pt">
              <v:textbox inset="2.36061mm,1.1803mm,2.36061mm,1.1803mm">
                <w:txbxContent>
                  <w:p w14:paraId="0251DBC5" w14:textId="77777777" w:rsidR="00C42D2A" w:rsidRDefault="00C42D2A">
                    <w:pPr>
                      <w:pStyle w:val="a9"/>
                      <w:snapToGrid w:val="0"/>
                      <w:spacing w:line="200" w:lineRule="exact"/>
                      <w:jc w:val="center"/>
                      <w:rPr>
                        <w:rFonts w:ascii="仿宋_GB2312" w:eastAsia="仿宋_GB2312"/>
                        <w:b/>
                        <w:color w:val="000000"/>
                        <w:szCs w:val="21"/>
                      </w:rPr>
                    </w:pPr>
                    <w:r>
                      <w:rPr>
                        <w:rFonts w:hint="eastAsia"/>
                        <w:sz w:val="18"/>
                        <w:szCs w:val="18"/>
                      </w:rPr>
                      <w:sym w:font="Wingdings" w:char="F0FE"/>
                    </w:r>
                    <w:r>
                      <w:rPr>
                        <w:rFonts w:hint="eastAsia"/>
                        <w:sz w:val="18"/>
                        <w:szCs w:val="18"/>
                      </w:rPr>
                      <w:t xml:space="preserve"> </w:t>
                    </w:r>
                    <w:r>
                      <w:rPr>
                        <w:rFonts w:ascii="仿宋_GB2312" w:eastAsia="仿宋_GB2312" w:hint="eastAsia"/>
                        <w:sz w:val="18"/>
                        <w:szCs w:val="18"/>
                      </w:rPr>
                      <w:t>组织指挥</w:t>
                    </w:r>
                  </w:p>
                  <w:p w14:paraId="1968D622" w14:textId="77777777" w:rsidR="00C42D2A" w:rsidRDefault="00C42D2A">
                    <w:pPr>
                      <w:pStyle w:val="a9"/>
                      <w:snapToGrid w:val="0"/>
                      <w:spacing w:line="200" w:lineRule="exact"/>
                      <w:jc w:val="center"/>
                      <w:rPr>
                        <w:rFonts w:ascii="黑体" w:eastAsia="黑体" w:hAnsi="黑体"/>
                        <w:sz w:val="28"/>
                        <w:szCs w:val="28"/>
                      </w:rPr>
                    </w:pPr>
                    <w:r>
                      <w:rPr>
                        <w:rFonts w:hint="eastAsia"/>
                        <w:sz w:val="18"/>
                        <w:szCs w:val="18"/>
                      </w:rPr>
                      <w:sym w:font="Wingdings" w:char="F0FE"/>
                    </w:r>
                    <w:r>
                      <w:rPr>
                        <w:rFonts w:hint="eastAsia"/>
                        <w:sz w:val="18"/>
                        <w:szCs w:val="18"/>
                      </w:rPr>
                      <w:t xml:space="preserve"> </w:t>
                    </w:r>
                    <w:r>
                      <w:rPr>
                        <w:rFonts w:ascii="仿宋_GB2312" w:eastAsia="仿宋_GB2312" w:hint="eastAsia"/>
                        <w:sz w:val="18"/>
                        <w:szCs w:val="18"/>
                      </w:rPr>
                      <w:t>协同联动</w:t>
                    </w:r>
                  </w:p>
                  <w:p w14:paraId="65EB875B" w14:textId="77777777" w:rsidR="00C42D2A" w:rsidRDefault="00C42D2A">
                    <w:pPr>
                      <w:snapToGrid w:val="0"/>
                      <w:spacing w:line="200" w:lineRule="exact"/>
                      <w:jc w:val="center"/>
                      <w:rPr>
                        <w:rFonts w:ascii="仿宋_GB2312" w:eastAsia="仿宋_GB2312"/>
                        <w:sz w:val="18"/>
                        <w:szCs w:val="18"/>
                      </w:rPr>
                    </w:pPr>
                    <w:r>
                      <w:rPr>
                        <w:rFonts w:ascii="仿宋_GB2312" w:eastAsia="仿宋_GB2312" w:hint="eastAsia"/>
                        <w:sz w:val="18"/>
                        <w:szCs w:val="18"/>
                      </w:rPr>
                      <w:t>挥</w:t>
                    </w:r>
                  </w:p>
                  <w:p w14:paraId="17B496F6" w14:textId="77777777" w:rsidR="00C42D2A" w:rsidRDefault="00C42D2A">
                    <w:pPr>
                      <w:snapToGrid w:val="0"/>
                      <w:spacing w:line="200" w:lineRule="exact"/>
                      <w:jc w:val="center"/>
                      <w:rPr>
                        <w:rFonts w:ascii="仿宋_GB2312" w:eastAsia="仿宋_GB2312"/>
                        <w:sz w:val="18"/>
                        <w:szCs w:val="18"/>
                      </w:rPr>
                    </w:pPr>
                    <w:r>
                      <w:rPr>
                        <w:rFonts w:ascii="仿宋_GB2312" w:eastAsia="仿宋_GB2312" w:hint="eastAsia"/>
                        <w:sz w:val="18"/>
                        <w:szCs w:val="18"/>
                      </w:rPr>
                      <w:sym w:font="Wingdings" w:char="F0FE"/>
                    </w:r>
                    <w:r>
                      <w:rPr>
                        <w:rFonts w:ascii="仿宋_GB2312" w:eastAsia="仿宋_GB2312" w:hint="eastAsia"/>
                        <w:sz w:val="18"/>
                        <w:szCs w:val="18"/>
                      </w:rPr>
                      <w:t xml:space="preserve"> 协同联动</w:t>
                    </w:r>
                  </w:p>
                </w:txbxContent>
              </v:textbox>
            </v:shape>
            <v:rect id="矩形 23" o:spid="_x0000_s1074" style="position:absolute;left:1922;top:5754;width:568;height:1003;v-text-anchor:middle" o:gfxdata="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C4PSlrYAAAA&#10;CwEAAA8AAAAAAAAAAQAgAAAAOAAAAGRycy9kb3ducmV2LnhtbFBLAQIUABQAAAAIAIdO4kDI35Wg&#10;BwIAANUDAAAOAAAAAAAAAAEAIAAAAD0BAABkcnMvZTJvRG9jLnhtbFBLBQYAAAAABgAGAFkBAAC2&#10;BQAAAAA=&#10;" filled="f" stroked="f">
              <v:fill o:detectmouseclick="t"/>
              <v:textbox style="layout-flow:vertical-ideographic" inset="2.36061mm,1.1803mm,2.36061mm,1.1803mm">
                <w:txbxContent>
                  <w:p w14:paraId="32CB327C" w14:textId="77777777" w:rsidR="00C42D2A" w:rsidRDefault="00C42D2A">
                    <w:pPr>
                      <w:pStyle w:val="a9"/>
                      <w:spacing w:line="0" w:lineRule="atLeast"/>
                      <w:jc w:val="center"/>
                      <w:rPr>
                        <w:rFonts w:ascii="仿宋_GB2312" w:eastAsia="仿宋_GB2312"/>
                        <w:bCs/>
                        <w:sz w:val="18"/>
                        <w:szCs w:val="15"/>
                      </w:rPr>
                    </w:pPr>
                    <w:r>
                      <w:rPr>
                        <w:rFonts w:ascii="仿宋_GB2312" w:eastAsia="仿宋_GB2312" w:hAnsi="Calibri" w:hint="eastAsia"/>
                        <w:bCs/>
                        <w:sz w:val="18"/>
                        <w:szCs w:val="15"/>
                      </w:rPr>
                      <w:t>信息报告</w:t>
                    </w:r>
                  </w:p>
                </w:txbxContent>
              </v:textbox>
            </v:rect>
            <v:shape id="AutoShape 53" o:spid="_x0000_s1075" type="#_x0000_t32" style="position:absolute;left:2867;top:5891;width:1965;height:1" o:gfxdata="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FgAAAGRycy9QSwECFAAUAAAACACHTuJA1LKDDdgAAAALAQAADwAAAAAAAAABACAA&#10;AAA4AAAAZHJzL2Rvd25yZXYueG1sUEsBAhQAFAAAAAgAh07iQEoMNRi+AQAAZAMAAA4AAAAAAAAA&#10;AQAgAAAAPQEAAGRycy9lMm9Eb2MueG1sUEsFBgAAAAAGAAYAWQEAAG0FAAAAAA==&#10;" stroked="f">
              <v:fill o:detectmouseclick="t"/>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55" o:spid="_x0000_s1076" type="#_x0000_t67" style="position:absolute;left:5840;top:6945;width:380;height:341" o:gfxdata="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UFUcVNgAAAALAQAADwAAAAAAAAABACAA&#10;AAA4AAAAZHJzL2Rvd25yZXYueG1sUEsBAhQAFAAAAAgAh07iQLYi+hkwAgAAVwQAAA4AAAAAAAAA&#10;AQAgAAAAPQEAAGRycy9lMm9Eb2MueG1sUEsFBgAAAAAGAAYAWQEAAN8FAAAAAA==&#10;" adj="15675" fillcolor="black" stroked="f"/>
            <v:shape id="连接符: 肘形 21" o:spid="_x0000_s1077" type="#_x0000_t34" style="position:absolute;left:7303;top:4671;width:19;height:970;flip:y" o:gfxdata="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&#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G7VpazYAAAACwEAAA8AAAAAAAAAAQAgAAAAOAAAAGRy&#10;cy9kb3ducmV2LnhtbFBLAQIUABQAAAAIAIdO4kDbUIbCKAIAAPUDAAAOAAAAAAAAAAEAIAAAAD0B&#10;AABkcnMvZTJvRG9jLnhtbFBLBQYAAAAABgAGAFkBAADXBQAAAAA=&#10;" adj="3115800" strokeweight="1.5pt">
              <v:fill o:detectmouseclick="t"/>
              <v:stroke endarrow="block"/>
            </v:shape>
            <v:line id="直接连接符 58" o:spid="_x0000_s1078" style="position:absolute" from="1522,15138" to="10283,15151" o:gfxdata="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tBYzS2AAAAAsB&#10;AAAPAAAAAAAAAAEAIAAAADgAAABkcnMvZG93bnJldi54bWxQSwECFAAUAAAACACHTuJATy/1xMwB&#10;AABVAwAADgAAAAAAAAABACAAAAA9AQAAZHJzL2Uyb0RvYy54bWxQSwUGAAAAAAYABgBZAQAAewUA&#10;AAAA&#10;">
              <v:fill o:detectmouseclick="t"/>
              <v:stroke dashstyle="longDash"/>
            </v:line>
            <v:roundrect id="矩形: 圆角 4" o:spid="_x0000_s1079" style="position:absolute;left:9506;top:13364;width:717;height:1756;v-text-anchor:middle" arcsize="22112f" o:gfxdata="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FgAAAGRycy9QSwECFAAU&#10;AAAACACHTuJA+FlYiNgAAAALAQAADwAAAAAAAAABACAAAAA4AAAAZHJzL2Rvd25yZXYueG1sUEsB&#10;AhQAFAAAAAgAh07iQNcsY/hRAgAASwQAAA4AAAAAAAAAAQAgAAAAPQEAAGRycy9lMm9Eb2MueG1s&#10;UEsFBgAAAAAGAAYAWQEAAAAGAAAAAA==&#10;" filled="f">
              <v:fill o:detectmouseclick="t"/>
              <v:textbox style="layout-flow:vertical-ideographic" inset="2.36061mm,1.1803mm,2.36061mm,1.1803mm">
                <w:txbxContent>
                  <w:p w14:paraId="516DE4A3" w14:textId="77777777" w:rsidR="00C42D2A" w:rsidRDefault="00C42D2A">
                    <w:pPr>
                      <w:pStyle w:val="a9"/>
                      <w:snapToGrid w:val="0"/>
                      <w:jc w:val="center"/>
                    </w:pPr>
                    <w:r>
                      <w:rPr>
                        <w:rFonts w:eastAsia="仿宋_GB2312" w:hint="eastAsia"/>
                        <w:bCs/>
                        <w:color w:val="000000"/>
                        <w:szCs w:val="21"/>
                      </w:rPr>
                      <w:t>结束应急响应</w:t>
                    </w:r>
                  </w:p>
                </w:txbxContent>
              </v:textbox>
            </v:round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2" o:spid="_x0000_s1080" type="#_x0000_t176" style="position:absolute;left:4449;top:15151;width:2949;height:840;v-text-anchor:middle" o:gfxdata="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BYAAABkcnMvUEsBAhQAFAAAAAgAh07i&#10;QH/pSfrYAAAACwEAAA8AAAAAAAAAAQAgAAAAOAAAAGRycy9kb3ducmV2LnhtbFBLAQIUABQAAAAI&#10;AIdO4kC1UC9xggIAALQEAAAOAAAAAAAAAAEAIAAAAD0BAABkcnMvZTJvRG9jLnhtbFBLBQYAAAAA&#10;BgAGAFkBAAAxBgAAAAA=&#10;" stroked="f" strokeweight="2pt">
              <v:textbox>
                <w:txbxContent>
                  <w:p w14:paraId="30A80CC1" w14:textId="77777777" w:rsidR="00C42D2A" w:rsidRDefault="00C42D2A">
                    <w:pPr>
                      <w:jc w:val="center"/>
                      <w:rPr>
                        <w:rFonts w:ascii="黑体" w:eastAsia="黑体" w:hAnsi="黑体"/>
                        <w:sz w:val="28"/>
                        <w:szCs w:val="28"/>
                      </w:rPr>
                    </w:pPr>
                    <w:r>
                      <w:rPr>
                        <w:rFonts w:ascii="黑体" w:eastAsia="黑体" w:hAnsi="黑体" w:hint="eastAsia"/>
                        <w:sz w:val="28"/>
                        <w:szCs w:val="28"/>
                      </w:rPr>
                      <w:t>恢 复 与 重 建</w:t>
                    </w:r>
                  </w:p>
                  <w:p w14:paraId="39FE12F8" w14:textId="77777777" w:rsidR="00C42D2A" w:rsidRDefault="00C42D2A">
                    <w:pPr>
                      <w:pStyle w:val="a9"/>
                      <w:jc w:val="center"/>
                      <w:rPr>
                        <w:rFonts w:ascii="仿宋_GB2312" w:eastAsia="仿宋_GB2312"/>
                        <w:b/>
                        <w:color w:val="000000"/>
                        <w:sz w:val="18"/>
                        <w:szCs w:val="21"/>
                      </w:rPr>
                    </w:pPr>
                  </w:p>
                </w:txbxContent>
              </v:textbox>
            </v:shape>
            <v:shape id="AutoShape 55" o:spid="_x0000_s1081" type="#_x0000_t67" style="position:absolute;left:5765;top:15091;width:380;height:287" o:gfxdata="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BYAAABkcnMvUEsBAhQAFAAAAAgAh07iQFBVHFTYAAAACwEAAA8AAAAA&#10;AAAAAQAgAAAAOAAAAGRycy9kb3ducmV2LnhtbFBLAQIUABQAAAAIAIdO4kBq7RX6NwIAAGIEAAAO&#10;AAAAAAAAAAEAIAAAAD0BAABkcnMvZTJvRG9jLnhtbFBLBQYAAAAABgAGAFkBAADmBQAAAAA=&#10;" adj="15675" fillcolor="black" stroked="f">
              <v:textbox>
                <w:txbxContent>
                  <w:p w14:paraId="6F779F51" w14:textId="77777777" w:rsidR="00C42D2A" w:rsidRDefault="00C42D2A"/>
                </w:txbxContent>
              </v:textbox>
            </v:shape>
            <v:shape id="连接符: 肘形 21" o:spid="_x0000_s1082" type="#_x0000_t34" style="position:absolute;left:4764;top:4658;width:19;height:970;rotation:180;flip:y" o:gfxdata="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&#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G7VpazYAAAACwEAAA8AAAAAAAAAAQAgAAAAOAAAAGRy&#10;cy9kb3ducmV2LnhtbFBLAQIUABQAAAAIAIdO4kDbUIbCKAIAAPUDAAAOAAAAAAAAAAEAIAAAAD0B&#10;AABkcnMvZTJvRG9jLnhtbFBLBQYAAAAABgAGAFkBAADXBQAAAAA=&#10;" adj="3115800" strokeweight="1.5pt">
              <v:fill o:detectmouseclick="t"/>
              <v:stroke endarrow="block"/>
            </v:shape>
            <v:shape id="连接符: 肘形 21" o:spid="_x0000_s1083" type="#_x0000_t34" style="position:absolute;left:4767;top:5754;width:19;height:970;rotation:180;flip:y" o:gfxdata="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&#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G7VpazYAAAACwEAAA8AAAAAAAAAAQAgAAAAOAAAAGRy&#10;cy9kb3ducmV2LnhtbFBLAQIUABQAAAAIAIdO4kDbUIbCKAIAAPUDAAAOAAAAAAAAAAEAIAAAAD0B&#10;AABkcnMvZTJvRG9jLnhtbFBLBQYAAAAABgAGAFkBAADXBQAAAAA=&#10;" adj="3115800" strokeweight="1.5pt">
              <v:fill o:detectmouseclick="t"/>
              <v:stroke endarrow="block"/>
            </v:shape>
            <v:rect id="矩形 25" o:spid="_x0000_s1084" style="position:absolute;left:9592;top:4658;width:568;height:919;v-text-anchor:middle" o:gfxdata="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Lg9KWtgA&#10;AAALAQAADwAAAAAAAAABACAAAAA4AAAAZHJzL2Rvd25yZXYueG1sUEsBAhQAFAAAAAgAh07iQEfD&#10;mWgJAgAA1QMAAA4AAAAAAAAAAQAgAAAAPQEAAGRycy9lMm9Eb2MueG1sUEsFBgAAAAAGAAYAWQEA&#10;ALgFAAAAAA==&#10;" filled="f" stroked="f">
              <v:fill o:detectmouseclick="t"/>
              <v:textbox style="layout-flow:vertical-ideographic" inset="2.36061mm,1.1803mm,2.36061mm,1.1803mm">
                <w:txbxContent>
                  <w:p w14:paraId="234EF11B" w14:textId="77777777" w:rsidR="00C42D2A" w:rsidRDefault="00C42D2A">
                    <w:pPr>
                      <w:pStyle w:val="a9"/>
                      <w:jc w:val="center"/>
                      <w:rPr>
                        <w:rFonts w:ascii="仿宋_GB2312" w:eastAsia="仿宋_GB2312"/>
                        <w:bCs/>
                        <w:sz w:val="18"/>
                        <w:szCs w:val="18"/>
                      </w:rPr>
                    </w:pPr>
                    <w:r>
                      <w:rPr>
                        <w:rFonts w:ascii="仿宋_GB2312" w:eastAsia="仿宋_GB2312" w:hint="eastAsia"/>
                        <w:bCs/>
                        <w:sz w:val="18"/>
                        <w:szCs w:val="18"/>
                      </w:rPr>
                      <w:t>指令反馈</w:t>
                    </w:r>
                  </w:p>
                </w:txbxContent>
              </v:textbox>
            </v:rect>
          </v:group>
        </w:pict>
      </w:r>
    </w:p>
    <w:p w14:paraId="0A40FB54" w14:textId="77777777" w:rsidR="00C42D2A" w:rsidRDefault="00C42D2A" w:rsidP="00CC025B">
      <w:pPr>
        <w:pStyle w:val="a3"/>
        <w:ind w:left="914" w:hangingChars="294" w:hanging="914"/>
        <w:rPr>
          <w:rFonts w:eastAsia="仿宋_GB2312"/>
          <w:szCs w:val="32"/>
        </w:rPr>
      </w:pPr>
    </w:p>
    <w:p w14:paraId="79F68E31" w14:textId="77777777" w:rsidR="00C42D2A" w:rsidRDefault="00C42D2A" w:rsidP="00CC025B">
      <w:pPr>
        <w:pStyle w:val="a3"/>
        <w:ind w:left="914" w:hangingChars="294" w:hanging="914"/>
        <w:rPr>
          <w:rFonts w:eastAsia="仿宋_GB2312"/>
          <w:szCs w:val="32"/>
        </w:rPr>
      </w:pPr>
    </w:p>
    <w:p w14:paraId="02B9F55A" w14:textId="77777777" w:rsidR="00C42D2A" w:rsidRDefault="00C42D2A" w:rsidP="00CC025B">
      <w:pPr>
        <w:pStyle w:val="a3"/>
        <w:ind w:left="914" w:hangingChars="294" w:hanging="914"/>
        <w:rPr>
          <w:rFonts w:eastAsia="仿宋_GB2312"/>
          <w:szCs w:val="32"/>
        </w:rPr>
      </w:pPr>
    </w:p>
    <w:p w14:paraId="33062170" w14:textId="77777777" w:rsidR="00C42D2A" w:rsidRDefault="00C42D2A" w:rsidP="00CC025B">
      <w:pPr>
        <w:pStyle w:val="a3"/>
        <w:ind w:left="914" w:hangingChars="294" w:hanging="914"/>
        <w:rPr>
          <w:rFonts w:eastAsia="仿宋_GB2312"/>
          <w:szCs w:val="32"/>
        </w:rPr>
      </w:pPr>
    </w:p>
    <w:p w14:paraId="0D3D91D2" w14:textId="77777777" w:rsidR="00C42D2A" w:rsidRDefault="00C42D2A" w:rsidP="00CC025B">
      <w:pPr>
        <w:pStyle w:val="a3"/>
        <w:ind w:left="914" w:hangingChars="294" w:hanging="914"/>
        <w:rPr>
          <w:rFonts w:eastAsia="仿宋_GB2312"/>
          <w:szCs w:val="32"/>
        </w:rPr>
      </w:pPr>
    </w:p>
    <w:p w14:paraId="0E0FDE63" w14:textId="77777777" w:rsidR="00C42D2A" w:rsidRDefault="00C42D2A" w:rsidP="00CC025B">
      <w:pPr>
        <w:pStyle w:val="a3"/>
        <w:ind w:left="914" w:hangingChars="294" w:hanging="914"/>
        <w:rPr>
          <w:rFonts w:eastAsia="仿宋_GB2312"/>
          <w:szCs w:val="32"/>
        </w:rPr>
      </w:pPr>
    </w:p>
    <w:p w14:paraId="11D33F2E" w14:textId="77777777" w:rsidR="00C42D2A" w:rsidRDefault="00C42D2A" w:rsidP="00CC025B">
      <w:pPr>
        <w:pStyle w:val="a3"/>
        <w:ind w:left="914" w:hangingChars="294" w:hanging="914"/>
        <w:rPr>
          <w:rFonts w:eastAsia="仿宋_GB2312"/>
          <w:szCs w:val="32"/>
        </w:rPr>
      </w:pPr>
    </w:p>
    <w:p w14:paraId="702B7890" w14:textId="77777777" w:rsidR="00C42D2A" w:rsidRDefault="00C42D2A" w:rsidP="00CC025B">
      <w:pPr>
        <w:pStyle w:val="a3"/>
        <w:ind w:left="914" w:hangingChars="294" w:hanging="914"/>
        <w:rPr>
          <w:rFonts w:eastAsia="仿宋_GB2312"/>
          <w:szCs w:val="32"/>
        </w:rPr>
      </w:pPr>
    </w:p>
    <w:p w14:paraId="4EBD16A3" w14:textId="77777777" w:rsidR="00C42D2A" w:rsidRDefault="00C42D2A" w:rsidP="00CC025B">
      <w:pPr>
        <w:pStyle w:val="a3"/>
        <w:ind w:left="914" w:hangingChars="294" w:hanging="914"/>
        <w:rPr>
          <w:rFonts w:eastAsia="仿宋_GB2312"/>
          <w:szCs w:val="32"/>
        </w:rPr>
      </w:pPr>
    </w:p>
    <w:p w14:paraId="471A3B77" w14:textId="77777777" w:rsidR="00C42D2A" w:rsidRDefault="00C42D2A" w:rsidP="00CC025B">
      <w:pPr>
        <w:pStyle w:val="a3"/>
        <w:ind w:left="914" w:hangingChars="294" w:hanging="914"/>
        <w:rPr>
          <w:rFonts w:eastAsia="仿宋_GB2312"/>
          <w:szCs w:val="32"/>
        </w:rPr>
      </w:pPr>
    </w:p>
    <w:p w14:paraId="54680C50" w14:textId="77777777" w:rsidR="00C42D2A" w:rsidRDefault="00C42D2A" w:rsidP="00CC025B">
      <w:pPr>
        <w:pStyle w:val="a3"/>
        <w:ind w:left="914" w:hangingChars="294" w:hanging="914"/>
        <w:rPr>
          <w:rFonts w:eastAsia="仿宋_GB2312" w:hint="eastAsia"/>
          <w:szCs w:val="32"/>
        </w:rPr>
      </w:pPr>
    </w:p>
    <w:p w14:paraId="36AD28DD" w14:textId="77777777" w:rsidR="00C42D2A" w:rsidRDefault="00C42D2A" w:rsidP="00CC025B">
      <w:pPr>
        <w:pStyle w:val="a3"/>
        <w:ind w:left="914" w:hangingChars="294" w:hanging="914"/>
        <w:rPr>
          <w:rFonts w:eastAsia="仿宋_GB2312" w:hint="eastAsia"/>
          <w:szCs w:val="32"/>
        </w:rPr>
      </w:pPr>
    </w:p>
    <w:p w14:paraId="2C056AEC" w14:textId="77777777" w:rsidR="00C42D2A" w:rsidRDefault="00C42D2A" w:rsidP="00CC025B">
      <w:pPr>
        <w:pStyle w:val="a3"/>
        <w:ind w:left="914" w:hangingChars="294" w:hanging="914"/>
        <w:rPr>
          <w:rFonts w:eastAsia="仿宋_GB2312" w:hint="eastAsia"/>
          <w:szCs w:val="32"/>
        </w:rPr>
      </w:pPr>
    </w:p>
    <w:p w14:paraId="66E3A1E5" w14:textId="77777777" w:rsidR="00C42D2A" w:rsidRDefault="00C42D2A" w:rsidP="00CC025B">
      <w:pPr>
        <w:pStyle w:val="a3"/>
        <w:ind w:left="914" w:hangingChars="294" w:hanging="914"/>
        <w:rPr>
          <w:rFonts w:eastAsia="仿宋_GB2312" w:hint="eastAsia"/>
          <w:szCs w:val="32"/>
        </w:rPr>
      </w:pPr>
    </w:p>
    <w:p w14:paraId="45C6B6F1" w14:textId="77777777" w:rsidR="00C42D2A" w:rsidRDefault="00C42D2A" w:rsidP="00CC025B">
      <w:pPr>
        <w:pStyle w:val="a3"/>
        <w:ind w:left="914" w:hangingChars="294" w:hanging="914"/>
        <w:rPr>
          <w:rFonts w:eastAsia="仿宋_GB2312" w:hint="eastAsia"/>
          <w:szCs w:val="32"/>
        </w:rPr>
      </w:pPr>
    </w:p>
    <w:p w14:paraId="736512D7" w14:textId="77777777" w:rsidR="00C42D2A" w:rsidRDefault="00C42D2A" w:rsidP="00CC025B">
      <w:pPr>
        <w:pStyle w:val="a3"/>
        <w:ind w:left="914" w:hangingChars="294" w:hanging="914"/>
        <w:rPr>
          <w:rFonts w:eastAsia="仿宋_GB2312" w:hint="eastAsia"/>
          <w:szCs w:val="32"/>
        </w:rPr>
      </w:pPr>
    </w:p>
    <w:p w14:paraId="0790B367" w14:textId="77777777" w:rsidR="00C42D2A" w:rsidRDefault="00C42D2A" w:rsidP="00CC025B">
      <w:pPr>
        <w:pStyle w:val="a3"/>
        <w:ind w:left="914" w:hangingChars="294" w:hanging="914"/>
        <w:rPr>
          <w:rFonts w:eastAsia="仿宋_GB2312" w:hint="eastAsia"/>
          <w:szCs w:val="32"/>
        </w:rPr>
      </w:pPr>
    </w:p>
    <w:p w14:paraId="553F1C1B" w14:textId="77777777" w:rsidR="00C42D2A" w:rsidRDefault="00C42D2A" w:rsidP="00CC025B">
      <w:pPr>
        <w:pStyle w:val="a3"/>
        <w:ind w:left="914" w:hangingChars="294" w:hanging="914"/>
        <w:rPr>
          <w:rFonts w:eastAsia="仿宋_GB2312"/>
          <w:szCs w:val="32"/>
        </w:rPr>
        <w:sectPr w:rsidR="00C42D2A">
          <w:pgSz w:w="11906" w:h="16838"/>
          <w:pgMar w:top="2098" w:right="1474" w:bottom="1985" w:left="1588" w:header="851" w:footer="1701" w:gutter="0"/>
          <w:cols w:space="720"/>
          <w:docGrid w:type="linesAndChars" w:linePitch="289" w:charSpace="-1843"/>
        </w:sectPr>
      </w:pPr>
    </w:p>
    <w:p w14:paraId="71261FA8" w14:textId="77777777" w:rsidR="00C42D2A" w:rsidRDefault="00C42D2A" w:rsidP="00387720">
      <w:pPr>
        <w:pStyle w:val="a3"/>
        <w:ind w:left="268" w:hangingChars="294" w:hanging="268"/>
        <w:rPr>
          <w:rFonts w:ascii="仿宋_GB2312" w:eastAsia="仿宋_GB2312" w:hAnsi="仿宋_GB2312" w:cs="仿宋_GB2312"/>
          <w:sz w:val="10"/>
          <w:szCs w:val="10"/>
          <w:lang w:val="en"/>
        </w:rPr>
      </w:pPr>
    </w:p>
    <w:sectPr w:rsidR="00C42D2A">
      <w:headerReference w:type="default" r:id="rId7"/>
      <w:footerReference w:type="even" r:id="rId8"/>
      <w:footerReference w:type="default" r:id="rId9"/>
      <w:pgSz w:w="11907" w:h="16840"/>
      <w:pgMar w:top="2098" w:right="1474" w:bottom="1985" w:left="1588" w:header="851" w:footer="1701" w:gutter="0"/>
      <w:cols w:space="720"/>
      <w:docGrid w:type="linesAndChars" w:linePitch="289" w:charSpace="-18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5878FD" w14:textId="77777777" w:rsidR="00993A5E" w:rsidRDefault="00993A5E">
      <w:r>
        <w:separator/>
      </w:r>
    </w:p>
  </w:endnote>
  <w:endnote w:type="continuationSeparator" w:id="0">
    <w:p w14:paraId="1B26FD8F" w14:textId="77777777" w:rsidR="00993A5E" w:rsidRDefault="00993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文星仿宋">
    <w:altName w:val="Arial Unicode MS"/>
    <w:charset w:val="86"/>
    <w:family w:val="auto"/>
    <w:pitch w:val="variable"/>
    <w:sig w:usb0="00000003" w:usb1="080E0000" w:usb2="00000010" w:usb3="00000000" w:csb0="00040001" w:csb1="00000000"/>
  </w:font>
  <w:font w:name="仿宋_GB2312">
    <w:panose1 w:val="02010609030101010101"/>
    <w:charset w:val="86"/>
    <w:family w:val="modern"/>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方正小标宋_GBK">
    <w:altName w:val="微软雅黑"/>
    <w:charset w:val="86"/>
    <w:family w:val="script"/>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文星标宋">
    <w:altName w:val="微软雅黑"/>
    <w:charset w:val="86"/>
    <w:family w:val="auto"/>
    <w:pitch w:val="variable"/>
    <w:sig w:usb0="00000003" w:usb1="080E0000" w:usb2="00000010"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7003DE" w14:textId="77777777" w:rsidR="00C42D2A" w:rsidRDefault="00C42D2A">
    <w:pPr>
      <w:pStyle w:val="a7"/>
      <w:framePr w:wrap="around" w:vAnchor="text" w:hAnchor="margin" w:xAlign="outside" w:y="1"/>
      <w:ind w:leftChars="200" w:left="420" w:rightChars="200" w:right="420"/>
      <w:jc w:val="center"/>
      <w:rPr>
        <w:rStyle w:val="aa"/>
        <w:rFonts w:hint="eastAsia"/>
        <w:sz w:val="28"/>
      </w:rPr>
    </w:pPr>
    <w:r>
      <w:rPr>
        <w:rStyle w:val="aa"/>
        <w:rFonts w:hint="eastAsia"/>
        <w:sz w:val="28"/>
      </w:rPr>
      <w:t>—</w:t>
    </w:r>
    <w:r>
      <w:rPr>
        <w:rStyle w:val="aa"/>
        <w:sz w:val="28"/>
      </w:rPr>
      <w:t xml:space="preserve"> </w:t>
    </w:r>
    <w:r>
      <w:rPr>
        <w:rStyle w:val="aa"/>
        <w:sz w:val="28"/>
      </w:rPr>
      <w:fldChar w:fldCharType="begin"/>
    </w:r>
    <w:r>
      <w:rPr>
        <w:rStyle w:val="aa"/>
        <w:sz w:val="28"/>
      </w:rPr>
      <w:instrText xml:space="preserve">PAGE  </w:instrText>
    </w:r>
    <w:r>
      <w:rPr>
        <w:rStyle w:val="aa"/>
        <w:sz w:val="28"/>
      </w:rPr>
      <w:fldChar w:fldCharType="separate"/>
    </w:r>
    <w:r w:rsidR="005A05FC">
      <w:rPr>
        <w:rStyle w:val="aa"/>
        <w:noProof/>
        <w:sz w:val="28"/>
      </w:rPr>
      <w:t>1</w:t>
    </w:r>
    <w:r>
      <w:rPr>
        <w:rStyle w:val="aa"/>
        <w:sz w:val="28"/>
      </w:rPr>
      <w:fldChar w:fldCharType="end"/>
    </w:r>
    <w:r>
      <w:rPr>
        <w:rStyle w:val="aa"/>
        <w:sz w:val="28"/>
      </w:rPr>
      <w:t xml:space="preserve"> </w:t>
    </w:r>
    <w:r>
      <w:rPr>
        <w:rStyle w:val="aa"/>
        <w:rFonts w:hint="eastAsia"/>
        <w:sz w:val="28"/>
      </w:rPr>
      <w:t>—</w:t>
    </w:r>
  </w:p>
  <w:p w14:paraId="2F514539" w14:textId="77777777" w:rsidR="00C42D2A" w:rsidRDefault="00C42D2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6F03E" w14:textId="77777777" w:rsidR="00C42D2A" w:rsidRDefault="00C42D2A">
    <w:pPr>
      <w:pStyle w:val="a7"/>
      <w:framePr w:wrap="around" w:vAnchor="text" w:hAnchor="margin" w:xAlign="outside" w:y="1"/>
      <w:rPr>
        <w:rStyle w:val="aa"/>
      </w:rPr>
    </w:pPr>
    <w:r>
      <w:rPr>
        <w:rStyle w:val="aa"/>
      </w:rPr>
      <w:fldChar w:fldCharType="begin"/>
    </w:r>
    <w:r>
      <w:rPr>
        <w:rStyle w:val="aa"/>
      </w:rPr>
      <w:instrText xml:space="preserve">PAGE  </w:instrText>
    </w:r>
    <w:r>
      <w:rPr>
        <w:rStyle w:val="aa"/>
      </w:rPr>
      <w:fldChar w:fldCharType="end"/>
    </w:r>
  </w:p>
  <w:p w14:paraId="4AAB2814" w14:textId="77777777" w:rsidR="00C42D2A" w:rsidRDefault="00C42D2A">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76FD83" w14:textId="77777777" w:rsidR="00C42D2A" w:rsidRDefault="00C42D2A">
    <w:pPr>
      <w:pStyle w:val="a7"/>
      <w:framePr w:wrap="around" w:vAnchor="text" w:hAnchor="margin" w:xAlign="outside" w:y="1"/>
      <w:ind w:leftChars="200" w:left="420" w:rightChars="200" w:right="420"/>
      <w:jc w:val="center"/>
      <w:rPr>
        <w:rStyle w:val="aa"/>
        <w:rFonts w:hint="eastAsia"/>
        <w:sz w:val="28"/>
      </w:rPr>
    </w:pPr>
    <w:r>
      <w:rPr>
        <w:rStyle w:val="aa"/>
        <w:rFonts w:hint="eastAsia"/>
        <w:sz w:val="28"/>
      </w:rPr>
      <w:t>—</w:t>
    </w:r>
    <w:r>
      <w:rPr>
        <w:rStyle w:val="aa"/>
        <w:sz w:val="28"/>
      </w:rPr>
      <w:t xml:space="preserve"> </w:t>
    </w:r>
    <w:r>
      <w:rPr>
        <w:rStyle w:val="aa"/>
        <w:sz w:val="28"/>
      </w:rPr>
      <w:fldChar w:fldCharType="begin"/>
    </w:r>
    <w:r>
      <w:rPr>
        <w:rStyle w:val="aa"/>
        <w:sz w:val="28"/>
      </w:rPr>
      <w:instrText xml:space="preserve">PAGE  </w:instrText>
    </w:r>
    <w:r>
      <w:rPr>
        <w:rStyle w:val="aa"/>
        <w:sz w:val="28"/>
      </w:rPr>
      <w:fldChar w:fldCharType="separate"/>
    </w:r>
    <w:r w:rsidR="002D3F6B">
      <w:rPr>
        <w:rStyle w:val="aa"/>
        <w:noProof/>
        <w:sz w:val="28"/>
      </w:rPr>
      <w:t>43</w:t>
    </w:r>
    <w:r>
      <w:rPr>
        <w:rStyle w:val="aa"/>
        <w:sz w:val="28"/>
      </w:rPr>
      <w:fldChar w:fldCharType="end"/>
    </w:r>
    <w:r>
      <w:rPr>
        <w:rStyle w:val="aa"/>
        <w:sz w:val="28"/>
      </w:rPr>
      <w:t xml:space="preserve"> </w:t>
    </w:r>
    <w:r>
      <w:rPr>
        <w:rStyle w:val="aa"/>
        <w:rFonts w:hint="eastAsia"/>
        <w:sz w:val="28"/>
      </w:rPr>
      <w:t>—</w:t>
    </w:r>
  </w:p>
  <w:p w14:paraId="6CE86194" w14:textId="77777777" w:rsidR="00C42D2A" w:rsidRDefault="00C42D2A">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89411C" w14:textId="77777777" w:rsidR="00993A5E" w:rsidRDefault="00993A5E">
      <w:r>
        <w:separator/>
      </w:r>
    </w:p>
  </w:footnote>
  <w:footnote w:type="continuationSeparator" w:id="0">
    <w:p w14:paraId="4F209A3E" w14:textId="77777777" w:rsidR="00993A5E" w:rsidRDefault="00993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1AB20F" w14:textId="77777777" w:rsidR="00C42D2A" w:rsidRDefault="00C42D2A">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01"/>
  <w:drawingGridVerticalSpacing w:val="289"/>
  <w:characterSpacingControl w:val="compressPunctuation"/>
  <w:hdrShapeDefaults>
    <o:shapedefaults v:ext="edit" spidmax="2049"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186E"/>
    <w:rsid w:val="000068A5"/>
    <w:rsid w:val="000C6EBB"/>
    <w:rsid w:val="000E2D13"/>
    <w:rsid w:val="001256ED"/>
    <w:rsid w:val="00132F23"/>
    <w:rsid w:val="0013686A"/>
    <w:rsid w:val="00143BAA"/>
    <w:rsid w:val="0016518E"/>
    <w:rsid w:val="001E6F97"/>
    <w:rsid w:val="002404C0"/>
    <w:rsid w:val="00264ECE"/>
    <w:rsid w:val="00297E25"/>
    <w:rsid w:val="002B7238"/>
    <w:rsid w:val="002D3F6B"/>
    <w:rsid w:val="002E5E1B"/>
    <w:rsid w:val="002F11DA"/>
    <w:rsid w:val="002F4BB7"/>
    <w:rsid w:val="00326547"/>
    <w:rsid w:val="00334EA9"/>
    <w:rsid w:val="00344D03"/>
    <w:rsid w:val="003454CF"/>
    <w:rsid w:val="00346591"/>
    <w:rsid w:val="003639F3"/>
    <w:rsid w:val="00387720"/>
    <w:rsid w:val="003A0B3A"/>
    <w:rsid w:val="003A58F5"/>
    <w:rsid w:val="003B0237"/>
    <w:rsid w:val="003B4936"/>
    <w:rsid w:val="0040798F"/>
    <w:rsid w:val="00414927"/>
    <w:rsid w:val="00463754"/>
    <w:rsid w:val="00475655"/>
    <w:rsid w:val="004D08EE"/>
    <w:rsid w:val="004E612A"/>
    <w:rsid w:val="0052186E"/>
    <w:rsid w:val="00563E0F"/>
    <w:rsid w:val="00573751"/>
    <w:rsid w:val="005A05FC"/>
    <w:rsid w:val="005C2FB4"/>
    <w:rsid w:val="005C3727"/>
    <w:rsid w:val="005C5F67"/>
    <w:rsid w:val="006463F7"/>
    <w:rsid w:val="006D1237"/>
    <w:rsid w:val="006D3617"/>
    <w:rsid w:val="00712D3A"/>
    <w:rsid w:val="007318B6"/>
    <w:rsid w:val="00752846"/>
    <w:rsid w:val="00767C65"/>
    <w:rsid w:val="00781034"/>
    <w:rsid w:val="00793F70"/>
    <w:rsid w:val="007A0114"/>
    <w:rsid w:val="007A4621"/>
    <w:rsid w:val="007B01A3"/>
    <w:rsid w:val="007D0DD5"/>
    <w:rsid w:val="007E3170"/>
    <w:rsid w:val="007F4861"/>
    <w:rsid w:val="00821A22"/>
    <w:rsid w:val="00846D11"/>
    <w:rsid w:val="0085493B"/>
    <w:rsid w:val="00873B40"/>
    <w:rsid w:val="008754CA"/>
    <w:rsid w:val="008A55E2"/>
    <w:rsid w:val="008D6530"/>
    <w:rsid w:val="008E29A0"/>
    <w:rsid w:val="00913FCF"/>
    <w:rsid w:val="00932120"/>
    <w:rsid w:val="00942266"/>
    <w:rsid w:val="00963484"/>
    <w:rsid w:val="00970F84"/>
    <w:rsid w:val="00993A5E"/>
    <w:rsid w:val="009E2F17"/>
    <w:rsid w:val="009F7972"/>
    <w:rsid w:val="00AA277E"/>
    <w:rsid w:val="00AC3CF4"/>
    <w:rsid w:val="00AD3686"/>
    <w:rsid w:val="00AE656A"/>
    <w:rsid w:val="00B1424C"/>
    <w:rsid w:val="00B43370"/>
    <w:rsid w:val="00B70BCD"/>
    <w:rsid w:val="00B93140"/>
    <w:rsid w:val="00BA4E89"/>
    <w:rsid w:val="00BD51C6"/>
    <w:rsid w:val="00C42D2A"/>
    <w:rsid w:val="00C6327D"/>
    <w:rsid w:val="00C80EDA"/>
    <w:rsid w:val="00CA4CA2"/>
    <w:rsid w:val="00CC025B"/>
    <w:rsid w:val="00CE2267"/>
    <w:rsid w:val="00D173C2"/>
    <w:rsid w:val="00D22DDF"/>
    <w:rsid w:val="00D44E9D"/>
    <w:rsid w:val="00D572A5"/>
    <w:rsid w:val="00D77DA9"/>
    <w:rsid w:val="00D8625C"/>
    <w:rsid w:val="00DB7FA1"/>
    <w:rsid w:val="00DD768C"/>
    <w:rsid w:val="00DF27FD"/>
    <w:rsid w:val="00E167F6"/>
    <w:rsid w:val="00E655D3"/>
    <w:rsid w:val="00EA77DD"/>
    <w:rsid w:val="00EB3529"/>
    <w:rsid w:val="00F13242"/>
    <w:rsid w:val="00F22584"/>
    <w:rsid w:val="00F23CEA"/>
    <w:rsid w:val="1FCF1D36"/>
    <w:rsid w:val="25371F9E"/>
    <w:rsid w:val="59FF68AD"/>
    <w:rsid w:val="5F5BF22B"/>
    <w:rsid w:val="5FFFC74C"/>
    <w:rsid w:val="6CFFEDCE"/>
    <w:rsid w:val="6EFE5476"/>
    <w:rsid w:val="6F7B8E40"/>
    <w:rsid w:val="7B6369AE"/>
    <w:rsid w:val="7D385364"/>
    <w:rsid w:val="7FEDEF48"/>
    <w:rsid w:val="A9FFC4F7"/>
    <w:rsid w:val="ACD78F8F"/>
    <w:rsid w:val="AFFC0E90"/>
    <w:rsid w:val="BCFF7C64"/>
    <w:rsid w:val="BE7E56B9"/>
    <w:rsid w:val="D99E52F6"/>
    <w:rsid w:val="DEFBC0EE"/>
    <w:rsid w:val="DFBD98BA"/>
    <w:rsid w:val="EEBB3B8A"/>
    <w:rsid w:val="F8DE95B3"/>
    <w:rsid w:val="FD77A13D"/>
    <w:rsid w:val="FDBC2F35"/>
    <w:rsid w:val="FFBBEDDB"/>
    <w:rsid w:val="FFD3F27B"/>
    <w:rsid w:val="FFD733D6"/>
    <w:rsid w:val="FFDD2792"/>
    <w:rsid w:val="00FA5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stroke="f">
      <v:fill on="f"/>
      <v:stroke on="f"/>
    </o:shapedefaults>
    <o:shapelayout v:ext="edit">
      <o:idmap v:ext="edit" data="1"/>
    </o:shapelayout>
  </w:shapeDefaults>
  <w:decimalSymbol w:val="."/>
  <w:listSeparator w:val=","/>
  <w14:docId w14:val="24C47750"/>
  <w15:chartTrackingRefBased/>
  <w15:docId w15:val="{771E5F10-F665-41C5-B1DC-00AAE999E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ascii="Calibri" w:hAnsi="Calibri"/>
      <w:b/>
      <w:bCs/>
      <w:kern w:val="44"/>
      <w:sz w:val="44"/>
      <w:szCs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Pr>
      <w:rFonts w:eastAsia="文星仿宋"/>
      <w:sz w:val="32"/>
    </w:rPr>
  </w:style>
  <w:style w:type="character" w:customStyle="1" w:styleId="Char">
    <w:name w:val="正文文本 Char"/>
    <w:link w:val="a3"/>
    <w:rPr>
      <w:rFonts w:eastAsia="文星仿宋"/>
      <w:kern w:val="2"/>
      <w:sz w:val="32"/>
      <w:szCs w:val="24"/>
    </w:rPr>
  </w:style>
  <w:style w:type="paragraph" w:styleId="a4">
    <w:name w:val="Body Text Indent"/>
    <w:basedOn w:val="a"/>
    <w:pPr>
      <w:spacing w:after="120"/>
      <w:ind w:leftChars="200" w:left="420"/>
    </w:pPr>
  </w:style>
  <w:style w:type="paragraph" w:styleId="a5">
    <w:name w:val="Date"/>
    <w:basedOn w:val="a"/>
    <w:next w:val="a"/>
    <w:pPr>
      <w:ind w:leftChars="2500" w:left="100"/>
    </w:p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rPr>
  </w:style>
  <w:style w:type="character" w:styleId="aa">
    <w:name w:val="page number"/>
  </w:style>
  <w:style w:type="character" w:styleId="ab">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7941;&#25919;&#20989;200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津政函2009.dot</Template>
  <TotalTime>0</TotalTime>
  <Pages>43</Pages>
  <Words>3094</Words>
  <Characters>17639</Characters>
  <Application>Microsoft Office Word</Application>
  <DocSecurity>0</DocSecurity>
  <Lines>146</Lines>
  <Paragraphs>41</Paragraphs>
  <ScaleCrop>false</ScaleCrop>
  <Company>tjszf</Company>
  <LinksUpToDate>false</LinksUpToDate>
  <CharactersWithSpaces>20692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dc:subject/>
  <dc:creator>jsj</dc:creator>
  <cp:keywords/>
  <cp:lastModifiedBy>艺霏 王</cp:lastModifiedBy>
  <cp:revision>2</cp:revision>
  <cp:lastPrinted>2021-01-12T19:34:00Z</cp:lastPrinted>
  <dcterms:created xsi:type="dcterms:W3CDTF">2026-08-01T13:42:00Z</dcterms:created>
  <dcterms:modified xsi:type="dcterms:W3CDTF">2026-08-01T13:42:00Z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