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8D80" w14:textId="77777777" w:rsidR="0060236B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电机控制实验装置设计报告</w:t>
      </w:r>
    </w:p>
    <w:p w14:paraId="20C21715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摘要</w:t>
      </w:r>
    </w:p>
    <w:p w14:paraId="50FC4137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本设计以 STM32F103C8T6 单片机为核心，基于 L298N 驱动模块和槽型光电测速传感器，构建了一套直流电机闭环调速实验装置。系统采用位置式 PID 控制算法实现转速闭环调节，具备启停控制、步进调速、实时转速显示、负载抗扰动和串口远程控制功能。实测表明，稳态转速误差小于 5%，突加负载恢复时间小于 5 秒，串口通信可实现远程命令控制和实时波形监测。</w:t>
      </w:r>
    </w:p>
    <w:p w14:paraId="785ECAD8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---</w:t>
      </w:r>
    </w:p>
    <w:p w14:paraId="6798C7F0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一、方案论证</w:t>
      </w:r>
    </w:p>
    <w:p w14:paraId="6B3B2B9C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1.1 系统总体方案</w:t>
      </w:r>
    </w:p>
    <w:p w14:paraId="5804EF50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本装置需实现直流电机闭环控制，核心功能包括：转速检测与实时显示、按键启停与步进调速、PID 闭环稳速、负载扰动抑制、串口远程控制与可视化监测。</w:t>
      </w:r>
    </w:p>
    <w:p w14:paraId="505DC2C7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总体方案：以 STM32 单片机为主控，通过槽型光电测速板检测转速脉冲，定时器输入捕获计算实时转速；按键和串口设定目标转速；位置式 PID 控制器输出 PWM 信号至 L298N 驱动模块（标准接法：PA0→ENA，PB12→IN1，PB13→IN2）；OLED 实时显示状态；串口双向通信实现远程控制与数据上传。</w:t>
      </w:r>
    </w:p>
    <w:p w14:paraId="7F467FFD" w14:textId="639B4ED2" w:rsidR="0060236B" w:rsidRPr="002363D9" w:rsidRDefault="00000000" w:rsidP="002363D9">
      <w:pPr>
        <w:spacing w:before="240" w:after="12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</w:rPr>
        <w:t xml:space="preserve">1.2 </w:t>
      </w:r>
      <w:proofErr w:type="spellStart"/>
      <w:r>
        <w:rPr>
          <w:rFonts w:ascii="黑体" w:eastAsia="黑体" w:hAnsi="黑体"/>
          <w:b/>
          <w:sz w:val="28"/>
        </w:rPr>
        <w:t>转速检测方案</w:t>
      </w:r>
      <w:proofErr w:type="spellEnd"/>
    </w:p>
    <w:p w14:paraId="4EA8F8CE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选用实验室提供的槽型光电测速板（8050 </w:t>
      </w:r>
      <w:proofErr w:type="gramStart"/>
      <w:r>
        <w:rPr>
          <w:rFonts w:ascii="宋体" w:eastAsia="宋体" w:hAnsi="宋体"/>
          <w:sz w:val="24"/>
          <w:lang w:eastAsia="zh-CN"/>
        </w:rPr>
        <w:t>三极管开漏输出</w:t>
      </w:r>
      <w:proofErr w:type="gramEnd"/>
      <w:r>
        <w:rPr>
          <w:rFonts w:ascii="宋体" w:eastAsia="宋体" w:hAnsi="宋体"/>
          <w:sz w:val="24"/>
          <w:lang w:eastAsia="zh-CN"/>
        </w:rPr>
        <w:t xml:space="preserve">，10K 上拉），每转 1 </w:t>
      </w:r>
      <w:proofErr w:type="gramStart"/>
      <w:r>
        <w:rPr>
          <w:rFonts w:ascii="宋体" w:eastAsia="宋体" w:hAnsi="宋体"/>
          <w:sz w:val="24"/>
          <w:lang w:eastAsia="zh-CN"/>
        </w:rPr>
        <w:t>个</w:t>
      </w:r>
      <w:proofErr w:type="gramEnd"/>
      <w:r>
        <w:rPr>
          <w:rFonts w:ascii="宋体" w:eastAsia="宋体" w:hAnsi="宋体"/>
          <w:sz w:val="24"/>
          <w:lang w:eastAsia="zh-CN"/>
        </w:rPr>
        <w:t>脉冲。STM32 定时器 3 输入捕获模式测脉冲周期换算为转速。</w:t>
      </w:r>
    </w:p>
    <w:p w14:paraId="417DA3DA" w14:textId="582BC1D4" w:rsidR="0060236B" w:rsidRPr="002363D9" w:rsidRDefault="00000000" w:rsidP="002363D9">
      <w:pPr>
        <w:spacing w:before="240" w:after="12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</w:rPr>
        <w:t xml:space="preserve">1.3 </w:t>
      </w:r>
      <w:proofErr w:type="spellStart"/>
      <w:r>
        <w:rPr>
          <w:rFonts w:ascii="黑体" w:eastAsia="黑体" w:hAnsi="黑体"/>
          <w:b/>
          <w:sz w:val="28"/>
        </w:rPr>
        <w:t>控制算法</w:t>
      </w:r>
      <w:proofErr w:type="spellEnd"/>
    </w:p>
    <w:p w14:paraId="0C03BDC3" w14:textId="1CEB4801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选用位置式 PID，积分项限幅 ±</w:t>
      </w:r>
      <w:r w:rsidR="002363D9">
        <w:rPr>
          <w:rFonts w:ascii="宋体" w:eastAsia="宋体" w:hAnsi="宋体" w:hint="eastAsia"/>
          <w:sz w:val="24"/>
          <w:lang w:eastAsia="zh-CN"/>
        </w:rPr>
        <w:t>90/Ki</w:t>
      </w:r>
      <w:r>
        <w:rPr>
          <w:rFonts w:ascii="宋体" w:eastAsia="宋体" w:hAnsi="宋体"/>
          <w:sz w:val="24"/>
          <w:lang w:eastAsia="zh-CN"/>
        </w:rPr>
        <w:t xml:space="preserve"> 防止积分饱和。</w:t>
      </w:r>
    </w:p>
    <w:p w14:paraId="069393F9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1.4 电机驱动方案</w:t>
      </w:r>
    </w:p>
    <w:p w14:paraId="66A0586C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采用实验室提供的 L298N 双 H 桥驱动模块，标准接法：PA0 输出 PWM 接 ENA 使能脚，PB12/PB13 控制 IN1/IN2 实现方向切换。ENA 高电平时 H 桥使能，低电平时 H 桥关闭，电机惯性滑行。停止时将 PWM 占空比设为 0 即可，无刹车发热问题。</w:t>
      </w:r>
    </w:p>
    <w:p w14:paraId="306D2471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1.5 </w:t>
      </w:r>
      <w:proofErr w:type="spellStart"/>
      <w:r>
        <w:rPr>
          <w:rFonts w:ascii="黑体" w:eastAsia="黑体" w:hAnsi="黑体"/>
          <w:b/>
          <w:sz w:val="28"/>
        </w:rPr>
        <w:t>远程通信方案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0236B" w14:paraId="4985436F" w14:textId="77777777">
        <w:tc>
          <w:tcPr>
            <w:tcW w:w="2280" w:type="dxa"/>
          </w:tcPr>
          <w:p w14:paraId="661BCA88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方案</w:t>
            </w:r>
          </w:p>
        </w:tc>
        <w:tc>
          <w:tcPr>
            <w:tcW w:w="2280" w:type="dxa"/>
          </w:tcPr>
          <w:p w14:paraId="5335A82F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优点</w:t>
            </w:r>
          </w:p>
        </w:tc>
        <w:tc>
          <w:tcPr>
            <w:tcW w:w="2280" w:type="dxa"/>
          </w:tcPr>
          <w:p w14:paraId="4C81F8AD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缺点</w:t>
            </w:r>
          </w:p>
        </w:tc>
        <w:tc>
          <w:tcPr>
            <w:tcW w:w="2280" w:type="dxa"/>
          </w:tcPr>
          <w:p w14:paraId="312DEA60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结论</w:t>
            </w:r>
          </w:p>
        </w:tc>
      </w:tr>
      <w:tr w:rsidR="0060236B" w14:paraId="3054BF7A" w14:textId="77777777">
        <w:tc>
          <w:tcPr>
            <w:tcW w:w="2280" w:type="dxa"/>
          </w:tcPr>
          <w:p w14:paraId="1878DC02" w14:textId="77777777" w:rsidR="0060236B" w:rsidRDefault="00000000">
            <w:r>
              <w:rPr>
                <w:rFonts w:ascii="宋体" w:eastAsia="宋体" w:hAnsi="宋体"/>
                <w:sz w:val="20"/>
              </w:rPr>
              <w:t>串口有线</w:t>
            </w:r>
          </w:p>
        </w:tc>
        <w:tc>
          <w:tcPr>
            <w:tcW w:w="2280" w:type="dxa"/>
          </w:tcPr>
          <w:p w14:paraId="6F9CF4AB" w14:textId="77777777" w:rsidR="0060236B" w:rsidRDefault="00000000">
            <w:r>
              <w:rPr>
                <w:rFonts w:ascii="宋体" w:eastAsia="宋体" w:hAnsi="宋体"/>
                <w:sz w:val="20"/>
              </w:rPr>
              <w:t>稳定，代码简单</w:t>
            </w:r>
          </w:p>
        </w:tc>
        <w:tc>
          <w:tcPr>
            <w:tcW w:w="2280" w:type="dxa"/>
          </w:tcPr>
          <w:p w14:paraId="736329F2" w14:textId="77777777" w:rsidR="0060236B" w:rsidRDefault="00000000">
            <w:r>
              <w:rPr>
                <w:rFonts w:ascii="宋体" w:eastAsia="宋体" w:hAnsi="宋体"/>
                <w:sz w:val="20"/>
              </w:rPr>
              <w:t>需接线</w:t>
            </w:r>
          </w:p>
        </w:tc>
        <w:tc>
          <w:tcPr>
            <w:tcW w:w="2280" w:type="dxa"/>
          </w:tcPr>
          <w:p w14:paraId="3E4D236C" w14:textId="77777777" w:rsidR="0060236B" w:rsidRDefault="00000000">
            <w:r>
              <w:rPr>
                <w:rFonts w:ascii="宋体" w:eastAsia="宋体" w:hAnsi="宋体"/>
                <w:sz w:val="20"/>
              </w:rPr>
              <w:t>**选用**</w:t>
            </w:r>
          </w:p>
        </w:tc>
      </w:tr>
      <w:tr w:rsidR="0060236B" w14:paraId="7597A357" w14:textId="77777777">
        <w:tc>
          <w:tcPr>
            <w:tcW w:w="2280" w:type="dxa"/>
          </w:tcPr>
          <w:p w14:paraId="3E426B9C" w14:textId="77777777" w:rsidR="0060236B" w:rsidRDefault="00000000">
            <w:r>
              <w:rPr>
                <w:rFonts w:ascii="宋体" w:eastAsia="宋体" w:hAnsi="宋体"/>
                <w:sz w:val="20"/>
              </w:rPr>
              <w:t>蓝牙 HC-05</w:t>
            </w:r>
          </w:p>
        </w:tc>
        <w:tc>
          <w:tcPr>
            <w:tcW w:w="2280" w:type="dxa"/>
          </w:tcPr>
          <w:p w14:paraId="152713AB" w14:textId="77777777" w:rsidR="0060236B" w:rsidRDefault="00000000">
            <w:r>
              <w:rPr>
                <w:rFonts w:ascii="宋体" w:eastAsia="宋体" w:hAnsi="宋体"/>
                <w:sz w:val="20"/>
              </w:rPr>
              <w:t>无线</w:t>
            </w:r>
          </w:p>
        </w:tc>
        <w:tc>
          <w:tcPr>
            <w:tcW w:w="2280" w:type="dxa"/>
          </w:tcPr>
          <w:p w14:paraId="172A525A" w14:textId="77777777" w:rsidR="0060236B" w:rsidRDefault="00000000">
            <w:r>
              <w:rPr>
                <w:rFonts w:ascii="宋体" w:eastAsia="宋体" w:hAnsi="宋体"/>
                <w:sz w:val="20"/>
              </w:rPr>
              <w:t>需配对</w:t>
            </w:r>
          </w:p>
        </w:tc>
        <w:tc>
          <w:tcPr>
            <w:tcW w:w="2280" w:type="dxa"/>
          </w:tcPr>
          <w:p w14:paraId="4DA60842" w14:textId="77777777" w:rsidR="0060236B" w:rsidRDefault="00000000">
            <w:r>
              <w:rPr>
                <w:rFonts w:ascii="宋体" w:eastAsia="宋体" w:hAnsi="宋体"/>
                <w:sz w:val="20"/>
              </w:rPr>
              <w:t>可选但未用</w:t>
            </w:r>
          </w:p>
        </w:tc>
      </w:tr>
    </w:tbl>
    <w:p w14:paraId="556238DD" w14:textId="77777777" w:rsidR="0060236B" w:rsidRDefault="0060236B"/>
    <w:p w14:paraId="342C64A8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选用 USART1 串口有线通信（115200bps），自定义协议格式 `@命令#`，上位机发送指令，下位机回传 CSV 转速数据用于</w:t>
      </w:r>
      <w:proofErr w:type="gramStart"/>
      <w:r>
        <w:rPr>
          <w:rFonts w:ascii="宋体" w:eastAsia="宋体" w:hAnsi="宋体"/>
          <w:sz w:val="24"/>
          <w:lang w:eastAsia="zh-CN"/>
        </w:rPr>
        <w:t>上位机绘波形</w:t>
      </w:r>
      <w:proofErr w:type="gramEnd"/>
      <w:r>
        <w:rPr>
          <w:rFonts w:ascii="宋体" w:eastAsia="宋体" w:hAnsi="宋体"/>
          <w:sz w:val="24"/>
          <w:lang w:eastAsia="zh-CN"/>
        </w:rPr>
        <w:t>。</w:t>
      </w:r>
    </w:p>
    <w:p w14:paraId="261E49DD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---</w:t>
      </w:r>
    </w:p>
    <w:p w14:paraId="73046C0A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二、理论分析与计算</w:t>
      </w:r>
    </w:p>
    <w:p w14:paraId="0BB1A3C9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转速测量原理</w:t>
      </w:r>
    </w:p>
    <w:p w14:paraId="38E51C14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测速板每转输出 1 </w:t>
      </w:r>
      <w:proofErr w:type="gramStart"/>
      <w:r>
        <w:rPr>
          <w:rFonts w:ascii="宋体" w:eastAsia="宋体" w:hAnsi="宋体"/>
          <w:sz w:val="24"/>
          <w:lang w:eastAsia="zh-CN"/>
        </w:rPr>
        <w:t>个</w:t>
      </w:r>
      <w:proofErr w:type="gramEnd"/>
      <w:r>
        <w:rPr>
          <w:rFonts w:ascii="宋体" w:eastAsia="宋体" w:hAnsi="宋体"/>
          <w:sz w:val="24"/>
          <w:lang w:eastAsia="zh-CN"/>
        </w:rPr>
        <w:t>脉冲。TIM3 时钟 100kHz（10us 分辨率），捕获相邻两个上升</w:t>
      </w:r>
      <w:proofErr w:type="gramStart"/>
      <w:r>
        <w:rPr>
          <w:rFonts w:ascii="宋体" w:eastAsia="宋体" w:hAnsi="宋体"/>
          <w:sz w:val="24"/>
          <w:lang w:eastAsia="zh-CN"/>
        </w:rPr>
        <w:t>沿之间</w:t>
      </w:r>
      <w:proofErr w:type="gramEnd"/>
      <w:r>
        <w:rPr>
          <w:rFonts w:ascii="宋体" w:eastAsia="宋体" w:hAnsi="宋体"/>
          <w:sz w:val="24"/>
          <w:lang w:eastAsia="zh-CN"/>
        </w:rPr>
        <w:t>的计数值 T。转速公式：</w:t>
      </w:r>
    </w:p>
    <w:p w14:paraId="4872FEBC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RPM = 60 / (T x 10 x 10^-6) = 6 x 10^6 / T</w:t>
      </w:r>
    </w:p>
    <w:p w14:paraId="7EA35978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3000 RPM 时脉冲周期 20ms，计数值 2000；60 RPM 时计数值 100000。超过 2 </w:t>
      </w:r>
      <w:proofErr w:type="gramStart"/>
      <w:r>
        <w:rPr>
          <w:rFonts w:ascii="宋体" w:eastAsia="宋体" w:hAnsi="宋体"/>
          <w:sz w:val="24"/>
          <w:lang w:eastAsia="zh-CN"/>
        </w:rPr>
        <w:t>秒无脉冲</w:t>
      </w:r>
      <w:proofErr w:type="gramEnd"/>
      <w:r>
        <w:rPr>
          <w:rFonts w:ascii="宋体" w:eastAsia="宋体" w:hAnsi="宋体"/>
          <w:sz w:val="24"/>
          <w:lang w:eastAsia="zh-CN"/>
        </w:rPr>
        <w:t>自动判为 0 RPM。最低可测转速约 92 RPM（对应 65535 满量程计数值）。</w:t>
      </w:r>
    </w:p>
    <w:p w14:paraId="5BAC555E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2.2 PID </w:t>
      </w:r>
      <w:proofErr w:type="spellStart"/>
      <w:r>
        <w:rPr>
          <w:rFonts w:ascii="黑体" w:eastAsia="黑体" w:hAnsi="黑体"/>
          <w:b/>
          <w:sz w:val="28"/>
        </w:rPr>
        <w:t>控制算法</w:t>
      </w:r>
      <w:proofErr w:type="spellEnd"/>
    </w:p>
    <w:p w14:paraId="7D53CBE4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位置式 PID 输出公式：</w:t>
      </w:r>
    </w:p>
    <w:p w14:paraId="12C1D461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u = Kp x e + Ki x sum(e) + Kd x (e - e_prev)</w:t>
      </w:r>
    </w:p>
    <w:p w14:paraId="30FD4C1B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</w:rPr>
        <w:t xml:space="preserve">其中 u 为 PWM 占空比（0-100），e </w:t>
      </w:r>
      <w:proofErr w:type="spellStart"/>
      <w:r>
        <w:rPr>
          <w:rFonts w:ascii="宋体" w:eastAsia="宋体" w:hAnsi="宋体"/>
          <w:sz w:val="24"/>
        </w:rPr>
        <w:t>为转速误差</w:t>
      </w:r>
      <w:proofErr w:type="spellEnd"/>
      <w:r>
        <w:rPr>
          <w:rFonts w:ascii="宋体" w:eastAsia="宋体" w:hAnsi="宋体"/>
          <w:sz w:val="24"/>
        </w:rPr>
        <w:t>。</w:t>
      </w:r>
      <w:r>
        <w:rPr>
          <w:rFonts w:ascii="宋体" w:eastAsia="宋体" w:hAnsi="宋体"/>
          <w:sz w:val="24"/>
          <w:lang w:eastAsia="zh-CN"/>
        </w:rPr>
        <w:t>积分项硬限幅 ±10000，限幅值由 I 项最大输出 100% 反算得出（100 / 0.01 = 10000）。PID 以 50Hz（20ms）频率运行。</w:t>
      </w:r>
    </w:p>
    <w:p w14:paraId="005D6A80" w14:textId="72647123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最终参数：</w:t>
      </w:r>
      <w:proofErr w:type="spellStart"/>
      <w:r>
        <w:rPr>
          <w:rFonts w:ascii="宋体" w:eastAsia="宋体" w:hAnsi="宋体"/>
          <w:sz w:val="24"/>
          <w:lang w:eastAsia="zh-CN"/>
        </w:rPr>
        <w:t>Kp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= 0.</w:t>
      </w:r>
      <w:r w:rsidR="002363D9">
        <w:rPr>
          <w:rFonts w:ascii="宋体" w:eastAsia="宋体" w:hAnsi="宋体" w:hint="eastAsia"/>
          <w:sz w:val="24"/>
          <w:lang w:eastAsia="zh-CN"/>
        </w:rPr>
        <w:t>1</w:t>
      </w:r>
      <w:r>
        <w:rPr>
          <w:rFonts w:ascii="宋体" w:eastAsia="宋体" w:hAnsi="宋体"/>
          <w:sz w:val="24"/>
          <w:lang w:eastAsia="zh-CN"/>
        </w:rPr>
        <w:t>，Ki = 0.0</w:t>
      </w:r>
      <w:r w:rsidR="002363D9">
        <w:rPr>
          <w:rFonts w:ascii="宋体" w:eastAsia="宋体" w:hAnsi="宋体" w:hint="eastAsia"/>
          <w:sz w:val="24"/>
          <w:lang w:eastAsia="zh-CN"/>
        </w:rPr>
        <w:t>05</w:t>
      </w:r>
      <w:r>
        <w:rPr>
          <w:rFonts w:ascii="宋体" w:eastAsia="宋体" w:hAnsi="宋体"/>
          <w:sz w:val="24"/>
          <w:lang w:eastAsia="zh-CN"/>
        </w:rPr>
        <w:t>，</w:t>
      </w:r>
      <w:proofErr w:type="spellStart"/>
      <w:r>
        <w:rPr>
          <w:rFonts w:ascii="宋体" w:eastAsia="宋体" w:hAnsi="宋体"/>
          <w:sz w:val="24"/>
          <w:lang w:eastAsia="zh-CN"/>
        </w:rPr>
        <w:t>Kd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= 0.</w:t>
      </w:r>
      <w:r w:rsidR="002363D9"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。</w:t>
      </w:r>
    </w:p>
    <w:p w14:paraId="1ACB56F1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PWM 频率</w:t>
      </w:r>
    </w:p>
    <w:p w14:paraId="05D31600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TIM2 时钟 72MHz，预分频 36，ARR=99。PWM 频率 = 72MHz / (36 x 100) = 20kHz，超出人耳听觉范围，避免电机啸叫。</w:t>
      </w:r>
    </w:p>
    <w:p w14:paraId="0DFFB394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2.4 </w:t>
      </w:r>
      <w:proofErr w:type="spellStart"/>
      <w:r>
        <w:rPr>
          <w:rFonts w:ascii="黑体" w:eastAsia="黑体" w:hAnsi="黑体"/>
          <w:b/>
          <w:sz w:val="28"/>
        </w:rPr>
        <w:t>串口通信协议</w:t>
      </w:r>
      <w:proofErr w:type="spellEnd"/>
    </w:p>
    <w:p w14:paraId="2598E35F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帧格式：</w:t>
      </w:r>
      <w:r>
        <w:rPr>
          <w:rFonts w:ascii="宋体" w:eastAsia="宋体" w:hAnsi="宋体"/>
          <w:b/>
          <w:sz w:val="24"/>
        </w:rPr>
        <w:t>@命令#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0236B" w14:paraId="0453D7A3" w14:textId="77777777">
        <w:tc>
          <w:tcPr>
            <w:tcW w:w="4561" w:type="dxa"/>
          </w:tcPr>
          <w:p w14:paraId="75578C99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命令</w:t>
            </w:r>
          </w:p>
        </w:tc>
        <w:tc>
          <w:tcPr>
            <w:tcW w:w="4561" w:type="dxa"/>
          </w:tcPr>
          <w:p w14:paraId="3AB9C8A9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功能</w:t>
            </w:r>
          </w:p>
        </w:tc>
      </w:tr>
      <w:tr w:rsidR="0060236B" w14:paraId="64654C42" w14:textId="77777777">
        <w:tc>
          <w:tcPr>
            <w:tcW w:w="4561" w:type="dxa"/>
          </w:tcPr>
          <w:p w14:paraId="1F842C55" w14:textId="77777777" w:rsidR="0060236B" w:rsidRDefault="00000000">
            <w:r>
              <w:rPr>
                <w:rFonts w:ascii="宋体" w:eastAsia="宋体" w:hAnsi="宋体"/>
                <w:sz w:val="20"/>
              </w:rPr>
              <w:t>@START#</w:t>
            </w:r>
          </w:p>
        </w:tc>
        <w:tc>
          <w:tcPr>
            <w:tcW w:w="4561" w:type="dxa"/>
          </w:tcPr>
          <w:p w14:paraId="2CA5817C" w14:textId="77777777" w:rsidR="0060236B" w:rsidRDefault="00000000">
            <w:r>
              <w:rPr>
                <w:rFonts w:ascii="宋体" w:eastAsia="宋体" w:hAnsi="宋体"/>
                <w:sz w:val="20"/>
              </w:rPr>
              <w:t>启动电机</w:t>
            </w:r>
          </w:p>
        </w:tc>
      </w:tr>
      <w:tr w:rsidR="0060236B" w14:paraId="3007A00D" w14:textId="77777777">
        <w:tc>
          <w:tcPr>
            <w:tcW w:w="4561" w:type="dxa"/>
          </w:tcPr>
          <w:p w14:paraId="1D2B747E" w14:textId="77777777" w:rsidR="0060236B" w:rsidRDefault="00000000">
            <w:r>
              <w:rPr>
                <w:rFonts w:ascii="宋体" w:eastAsia="宋体" w:hAnsi="宋体"/>
                <w:sz w:val="20"/>
              </w:rPr>
              <w:t>@STOP#</w:t>
            </w:r>
          </w:p>
        </w:tc>
        <w:tc>
          <w:tcPr>
            <w:tcW w:w="4561" w:type="dxa"/>
          </w:tcPr>
          <w:p w14:paraId="2720CA8F" w14:textId="77777777" w:rsidR="0060236B" w:rsidRDefault="00000000">
            <w:r>
              <w:rPr>
                <w:rFonts w:ascii="宋体" w:eastAsia="宋体" w:hAnsi="宋体"/>
                <w:sz w:val="20"/>
              </w:rPr>
              <w:t>停止电机</w:t>
            </w:r>
          </w:p>
        </w:tc>
      </w:tr>
      <w:tr w:rsidR="0060236B" w14:paraId="7FB6A22F" w14:textId="77777777">
        <w:tc>
          <w:tcPr>
            <w:tcW w:w="4561" w:type="dxa"/>
          </w:tcPr>
          <w:p w14:paraId="2F93CCDE" w14:textId="77777777" w:rsidR="0060236B" w:rsidRDefault="00000000">
            <w:r>
              <w:rPr>
                <w:rFonts w:ascii="宋体" w:eastAsia="宋体" w:hAnsi="宋体"/>
                <w:sz w:val="20"/>
              </w:rPr>
              <w:t>@UP#</w:t>
            </w:r>
          </w:p>
        </w:tc>
        <w:tc>
          <w:tcPr>
            <w:tcW w:w="4561" w:type="dxa"/>
          </w:tcPr>
          <w:p w14:paraId="542738B0" w14:textId="77777777" w:rsidR="0060236B" w:rsidRDefault="00000000">
            <w:r>
              <w:rPr>
                <w:rFonts w:ascii="宋体" w:eastAsia="宋体" w:hAnsi="宋体"/>
                <w:sz w:val="20"/>
              </w:rPr>
              <w:t>目标转速 +10 RPM</w:t>
            </w:r>
          </w:p>
        </w:tc>
      </w:tr>
      <w:tr w:rsidR="0060236B" w14:paraId="43F208C3" w14:textId="77777777">
        <w:tc>
          <w:tcPr>
            <w:tcW w:w="4561" w:type="dxa"/>
          </w:tcPr>
          <w:p w14:paraId="1C78D4A5" w14:textId="77777777" w:rsidR="0060236B" w:rsidRDefault="00000000">
            <w:r>
              <w:rPr>
                <w:rFonts w:ascii="宋体" w:eastAsia="宋体" w:hAnsi="宋体"/>
                <w:sz w:val="20"/>
              </w:rPr>
              <w:t>@DOWN#</w:t>
            </w:r>
          </w:p>
        </w:tc>
        <w:tc>
          <w:tcPr>
            <w:tcW w:w="4561" w:type="dxa"/>
          </w:tcPr>
          <w:p w14:paraId="62828340" w14:textId="77777777" w:rsidR="0060236B" w:rsidRDefault="00000000">
            <w:r>
              <w:rPr>
                <w:rFonts w:ascii="宋体" w:eastAsia="宋体" w:hAnsi="宋体"/>
                <w:sz w:val="20"/>
              </w:rPr>
              <w:t>目标转速 -10 RPM</w:t>
            </w:r>
          </w:p>
        </w:tc>
      </w:tr>
      <w:tr w:rsidR="0060236B" w14:paraId="1CDD2DE0" w14:textId="77777777">
        <w:tc>
          <w:tcPr>
            <w:tcW w:w="4561" w:type="dxa"/>
          </w:tcPr>
          <w:p w14:paraId="37470ADD" w14:textId="77777777" w:rsidR="0060236B" w:rsidRDefault="00000000">
            <w:r>
              <w:rPr>
                <w:rFonts w:ascii="宋体" w:eastAsia="宋体" w:hAnsi="宋体"/>
                <w:sz w:val="20"/>
              </w:rPr>
              <w:t>@SPD=1500#</w:t>
            </w:r>
          </w:p>
        </w:tc>
        <w:tc>
          <w:tcPr>
            <w:tcW w:w="4561" w:type="dxa"/>
          </w:tcPr>
          <w:p w14:paraId="3B789AF3" w14:textId="77777777" w:rsidR="0060236B" w:rsidRDefault="00000000">
            <w:r>
              <w:rPr>
                <w:rFonts w:ascii="宋体" w:eastAsia="宋体" w:hAnsi="宋体"/>
                <w:sz w:val="20"/>
              </w:rPr>
              <w:t>设目标转速</w:t>
            </w:r>
          </w:p>
        </w:tc>
      </w:tr>
    </w:tbl>
    <w:p w14:paraId="3B2D3CE9" w14:textId="77777777" w:rsidR="0060236B" w:rsidRDefault="0060236B"/>
    <w:p w14:paraId="5186773B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下位机每 100ms 回传一行 CSV 数据：</w:t>
      </w:r>
      <w:proofErr w:type="gramStart"/>
      <w:r>
        <w:rPr>
          <w:rFonts w:ascii="宋体" w:eastAsia="宋体" w:hAnsi="宋体"/>
          <w:sz w:val="24"/>
        </w:rPr>
        <w:t>Target,Actual</w:t>
      </w:r>
      <w:proofErr w:type="gramEnd"/>
      <w:r>
        <w:rPr>
          <w:rFonts w:ascii="宋体" w:eastAsia="宋体" w:hAnsi="宋体"/>
          <w:sz w:val="24"/>
        </w:rPr>
        <w:t>,Output（</w:t>
      </w:r>
      <w:proofErr w:type="gramStart"/>
      <w:r>
        <w:rPr>
          <w:rFonts w:ascii="宋体" w:eastAsia="宋体" w:hAnsi="宋体"/>
          <w:sz w:val="24"/>
        </w:rPr>
        <w:t>目标转速,实际转速</w:t>
      </w:r>
      <w:proofErr w:type="gramEnd"/>
      <w:r>
        <w:rPr>
          <w:rFonts w:ascii="宋体" w:eastAsia="宋体" w:hAnsi="宋体"/>
          <w:sz w:val="24"/>
        </w:rPr>
        <w:t>,PID输出值）。</w:t>
      </w:r>
    </w:p>
    <w:p w14:paraId="2E99024E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---</w:t>
      </w:r>
    </w:p>
    <w:p w14:paraId="3EFA2515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32"/>
        </w:rPr>
        <w:t>三、电路与软件设计</w:t>
      </w:r>
    </w:p>
    <w:p w14:paraId="1D6D59B1" w14:textId="030FDF6B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lastRenderedPageBreak/>
        <w:t xml:space="preserve">3.1 </w:t>
      </w:r>
      <w:proofErr w:type="spellStart"/>
      <w:r>
        <w:rPr>
          <w:rFonts w:ascii="黑体" w:eastAsia="黑体" w:hAnsi="黑体"/>
          <w:b/>
          <w:sz w:val="28"/>
        </w:rPr>
        <w:t>系统框图</w:t>
      </w:r>
      <w:proofErr w:type="spellEnd"/>
      <w:r w:rsidR="004E3765">
        <w:rPr>
          <w:noProof/>
        </w:rPr>
        <w:drawing>
          <wp:inline distT="0" distB="0" distL="0" distR="0" wp14:anchorId="12FAC99E" wp14:editId="75E394AE">
            <wp:extent cx="5792470" cy="3667760"/>
            <wp:effectExtent l="0" t="0" r="0" b="8890"/>
            <wp:docPr id="82152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2115" name="图片 8215221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1CB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3.2 </w:t>
      </w:r>
      <w:proofErr w:type="spellStart"/>
      <w:r>
        <w:rPr>
          <w:rFonts w:ascii="黑体" w:eastAsia="黑体" w:hAnsi="黑体"/>
          <w:b/>
          <w:sz w:val="28"/>
        </w:rPr>
        <w:t>引脚分配</w:t>
      </w:r>
      <w:proofErr w:type="spellEnd"/>
    </w:p>
    <w:p w14:paraId="39522A7E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3.3 软件模块结构</w:t>
      </w:r>
    </w:p>
    <w:p w14:paraId="20350422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3.4 软件流程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0236B" w14:paraId="386AB7FB" w14:textId="77777777">
        <w:tc>
          <w:tcPr>
            <w:tcW w:w="3041" w:type="dxa"/>
          </w:tcPr>
          <w:p w14:paraId="2CEC5675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外设</w:t>
            </w:r>
          </w:p>
        </w:tc>
        <w:tc>
          <w:tcPr>
            <w:tcW w:w="3041" w:type="dxa"/>
          </w:tcPr>
          <w:p w14:paraId="01BD92A3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STM32 引脚</w:t>
            </w:r>
          </w:p>
        </w:tc>
        <w:tc>
          <w:tcPr>
            <w:tcW w:w="3041" w:type="dxa"/>
          </w:tcPr>
          <w:p w14:paraId="60AF194E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功能</w:t>
            </w:r>
          </w:p>
        </w:tc>
      </w:tr>
      <w:tr w:rsidR="0060236B" w14:paraId="5008E2B1" w14:textId="77777777">
        <w:tc>
          <w:tcPr>
            <w:tcW w:w="3041" w:type="dxa"/>
          </w:tcPr>
          <w:p w14:paraId="7120DF37" w14:textId="77777777" w:rsidR="0060236B" w:rsidRDefault="00000000">
            <w:r>
              <w:rPr>
                <w:rFonts w:ascii="宋体" w:eastAsia="宋体" w:hAnsi="宋体"/>
                <w:sz w:val="20"/>
              </w:rPr>
              <w:t>L298N ENA</w:t>
            </w:r>
          </w:p>
        </w:tc>
        <w:tc>
          <w:tcPr>
            <w:tcW w:w="3041" w:type="dxa"/>
          </w:tcPr>
          <w:p w14:paraId="15202251" w14:textId="77777777" w:rsidR="0060236B" w:rsidRDefault="00000000">
            <w:r>
              <w:rPr>
                <w:rFonts w:ascii="宋体" w:eastAsia="宋体" w:hAnsi="宋体"/>
                <w:sz w:val="20"/>
              </w:rPr>
              <w:t>PA0 (TIM2_CH1)</w:t>
            </w:r>
          </w:p>
        </w:tc>
        <w:tc>
          <w:tcPr>
            <w:tcW w:w="3041" w:type="dxa"/>
          </w:tcPr>
          <w:p w14:paraId="0CD12F1B" w14:textId="77777777" w:rsidR="0060236B" w:rsidRDefault="00000000">
            <w:r>
              <w:rPr>
                <w:rFonts w:ascii="宋体" w:eastAsia="宋体" w:hAnsi="宋体"/>
                <w:sz w:val="20"/>
              </w:rPr>
              <w:t>PWM 调速（20kHz）</w:t>
            </w:r>
          </w:p>
        </w:tc>
      </w:tr>
      <w:tr w:rsidR="0060236B" w14:paraId="755B991A" w14:textId="77777777">
        <w:tc>
          <w:tcPr>
            <w:tcW w:w="3041" w:type="dxa"/>
          </w:tcPr>
          <w:p w14:paraId="7FED8FDE" w14:textId="77777777" w:rsidR="0060236B" w:rsidRDefault="00000000">
            <w:r>
              <w:rPr>
                <w:rFonts w:ascii="宋体" w:eastAsia="宋体" w:hAnsi="宋体"/>
                <w:sz w:val="20"/>
              </w:rPr>
              <w:t>L298N IN1</w:t>
            </w:r>
          </w:p>
        </w:tc>
        <w:tc>
          <w:tcPr>
            <w:tcW w:w="3041" w:type="dxa"/>
          </w:tcPr>
          <w:p w14:paraId="57B5233F" w14:textId="77777777" w:rsidR="0060236B" w:rsidRDefault="00000000">
            <w:r>
              <w:rPr>
                <w:rFonts w:ascii="宋体" w:eastAsia="宋体" w:hAnsi="宋体"/>
                <w:sz w:val="20"/>
              </w:rPr>
              <w:t>PB12 (GPIO)</w:t>
            </w:r>
          </w:p>
        </w:tc>
        <w:tc>
          <w:tcPr>
            <w:tcW w:w="3041" w:type="dxa"/>
          </w:tcPr>
          <w:p w14:paraId="5B15FB6E" w14:textId="77777777" w:rsidR="0060236B" w:rsidRDefault="00000000">
            <w:r>
              <w:rPr>
                <w:rFonts w:ascii="宋体" w:eastAsia="宋体" w:hAnsi="宋体"/>
                <w:sz w:val="20"/>
              </w:rPr>
              <w:t>方向控制</w:t>
            </w:r>
          </w:p>
        </w:tc>
      </w:tr>
      <w:tr w:rsidR="0060236B" w14:paraId="6D249BF2" w14:textId="77777777">
        <w:tc>
          <w:tcPr>
            <w:tcW w:w="3041" w:type="dxa"/>
          </w:tcPr>
          <w:p w14:paraId="560D7B19" w14:textId="77777777" w:rsidR="0060236B" w:rsidRDefault="00000000">
            <w:r>
              <w:rPr>
                <w:rFonts w:ascii="宋体" w:eastAsia="宋体" w:hAnsi="宋体"/>
                <w:sz w:val="20"/>
              </w:rPr>
              <w:t>L298N IN2</w:t>
            </w:r>
          </w:p>
        </w:tc>
        <w:tc>
          <w:tcPr>
            <w:tcW w:w="3041" w:type="dxa"/>
          </w:tcPr>
          <w:p w14:paraId="5E384346" w14:textId="77777777" w:rsidR="0060236B" w:rsidRDefault="00000000">
            <w:r>
              <w:rPr>
                <w:rFonts w:ascii="宋体" w:eastAsia="宋体" w:hAnsi="宋体"/>
                <w:sz w:val="20"/>
              </w:rPr>
              <w:t>PB13 (GPIO)</w:t>
            </w:r>
          </w:p>
        </w:tc>
        <w:tc>
          <w:tcPr>
            <w:tcW w:w="3041" w:type="dxa"/>
          </w:tcPr>
          <w:p w14:paraId="2F79C26D" w14:textId="77777777" w:rsidR="0060236B" w:rsidRDefault="00000000">
            <w:r>
              <w:rPr>
                <w:rFonts w:ascii="宋体" w:eastAsia="宋体" w:hAnsi="宋体"/>
                <w:sz w:val="20"/>
              </w:rPr>
              <w:t>方向控制</w:t>
            </w:r>
          </w:p>
        </w:tc>
      </w:tr>
      <w:tr w:rsidR="0060236B" w14:paraId="14E41880" w14:textId="77777777">
        <w:tc>
          <w:tcPr>
            <w:tcW w:w="3041" w:type="dxa"/>
          </w:tcPr>
          <w:p w14:paraId="307F96A4" w14:textId="77777777" w:rsidR="0060236B" w:rsidRDefault="00000000">
            <w:r>
              <w:rPr>
                <w:rFonts w:ascii="宋体" w:eastAsia="宋体" w:hAnsi="宋体"/>
                <w:sz w:val="20"/>
              </w:rPr>
              <w:t>测速板 J2</w:t>
            </w:r>
          </w:p>
        </w:tc>
        <w:tc>
          <w:tcPr>
            <w:tcW w:w="3041" w:type="dxa"/>
          </w:tcPr>
          <w:p w14:paraId="29C2D1A5" w14:textId="77777777" w:rsidR="0060236B" w:rsidRDefault="00000000">
            <w:r>
              <w:rPr>
                <w:rFonts w:ascii="宋体" w:eastAsia="宋体" w:hAnsi="宋体"/>
                <w:sz w:val="20"/>
              </w:rPr>
              <w:t>PA6 (TIM3_CH1)</w:t>
            </w:r>
          </w:p>
        </w:tc>
        <w:tc>
          <w:tcPr>
            <w:tcW w:w="3041" w:type="dxa"/>
          </w:tcPr>
          <w:p w14:paraId="31F16608" w14:textId="77777777" w:rsidR="0060236B" w:rsidRDefault="00000000">
            <w:r>
              <w:rPr>
                <w:rFonts w:ascii="宋体" w:eastAsia="宋体" w:hAnsi="宋体"/>
                <w:sz w:val="20"/>
              </w:rPr>
              <w:t>转速脉冲输入捕获</w:t>
            </w:r>
          </w:p>
        </w:tc>
      </w:tr>
      <w:tr w:rsidR="0060236B" w14:paraId="4DD7C090" w14:textId="77777777">
        <w:tc>
          <w:tcPr>
            <w:tcW w:w="3041" w:type="dxa"/>
          </w:tcPr>
          <w:p w14:paraId="0D8CA6F1" w14:textId="77777777" w:rsidR="0060236B" w:rsidRDefault="00000000">
            <w:r>
              <w:rPr>
                <w:rFonts w:ascii="宋体" w:eastAsia="宋体" w:hAnsi="宋体"/>
                <w:sz w:val="20"/>
              </w:rPr>
              <w:t>按键 B1</w:t>
            </w:r>
          </w:p>
        </w:tc>
        <w:tc>
          <w:tcPr>
            <w:tcW w:w="3041" w:type="dxa"/>
          </w:tcPr>
          <w:p w14:paraId="67ED271E" w14:textId="77777777" w:rsidR="0060236B" w:rsidRDefault="00000000">
            <w:r>
              <w:rPr>
                <w:rFonts w:ascii="宋体" w:eastAsia="宋体" w:hAnsi="宋体"/>
                <w:sz w:val="20"/>
              </w:rPr>
              <w:t>PB10</w:t>
            </w:r>
          </w:p>
        </w:tc>
        <w:tc>
          <w:tcPr>
            <w:tcW w:w="3041" w:type="dxa"/>
          </w:tcPr>
          <w:p w14:paraId="10029340" w14:textId="77777777" w:rsidR="0060236B" w:rsidRDefault="00000000">
            <w:r>
              <w:rPr>
                <w:rFonts w:ascii="宋体" w:eastAsia="宋体" w:hAnsi="宋体"/>
                <w:sz w:val="20"/>
              </w:rPr>
              <w:t>电机启停</w:t>
            </w:r>
          </w:p>
        </w:tc>
      </w:tr>
      <w:tr w:rsidR="0060236B" w14:paraId="1A94D09D" w14:textId="77777777">
        <w:tc>
          <w:tcPr>
            <w:tcW w:w="3041" w:type="dxa"/>
          </w:tcPr>
          <w:p w14:paraId="690324A2" w14:textId="77777777" w:rsidR="0060236B" w:rsidRDefault="00000000">
            <w:r>
              <w:rPr>
                <w:rFonts w:ascii="宋体" w:eastAsia="宋体" w:hAnsi="宋体"/>
                <w:sz w:val="20"/>
              </w:rPr>
              <w:t>按键 B2</w:t>
            </w:r>
          </w:p>
        </w:tc>
        <w:tc>
          <w:tcPr>
            <w:tcW w:w="3041" w:type="dxa"/>
          </w:tcPr>
          <w:p w14:paraId="38A15044" w14:textId="77777777" w:rsidR="0060236B" w:rsidRDefault="00000000">
            <w:r>
              <w:rPr>
                <w:rFonts w:ascii="宋体" w:eastAsia="宋体" w:hAnsi="宋体"/>
                <w:sz w:val="20"/>
              </w:rPr>
              <w:t>PB11</w:t>
            </w:r>
          </w:p>
        </w:tc>
        <w:tc>
          <w:tcPr>
            <w:tcW w:w="3041" w:type="dxa"/>
          </w:tcPr>
          <w:p w14:paraId="1F910C62" w14:textId="77777777" w:rsidR="0060236B" w:rsidRDefault="00000000">
            <w:r>
              <w:rPr>
                <w:rFonts w:ascii="宋体" w:eastAsia="宋体" w:hAnsi="宋体"/>
                <w:sz w:val="20"/>
              </w:rPr>
              <w:t>目标 +10 RPM</w:t>
            </w:r>
          </w:p>
        </w:tc>
      </w:tr>
      <w:tr w:rsidR="0060236B" w14:paraId="082A3660" w14:textId="77777777">
        <w:tc>
          <w:tcPr>
            <w:tcW w:w="3041" w:type="dxa"/>
          </w:tcPr>
          <w:p w14:paraId="5A13D5AD" w14:textId="77777777" w:rsidR="0060236B" w:rsidRDefault="00000000">
            <w:r>
              <w:rPr>
                <w:rFonts w:ascii="宋体" w:eastAsia="宋体" w:hAnsi="宋体"/>
                <w:sz w:val="20"/>
              </w:rPr>
              <w:t>按键 B3</w:t>
            </w:r>
          </w:p>
        </w:tc>
        <w:tc>
          <w:tcPr>
            <w:tcW w:w="3041" w:type="dxa"/>
          </w:tcPr>
          <w:p w14:paraId="45F921FE" w14:textId="77777777" w:rsidR="0060236B" w:rsidRDefault="00000000">
            <w:r>
              <w:rPr>
                <w:rFonts w:ascii="宋体" w:eastAsia="宋体" w:hAnsi="宋体"/>
                <w:sz w:val="20"/>
              </w:rPr>
              <w:t>PA11</w:t>
            </w:r>
          </w:p>
        </w:tc>
        <w:tc>
          <w:tcPr>
            <w:tcW w:w="3041" w:type="dxa"/>
          </w:tcPr>
          <w:p w14:paraId="0199E671" w14:textId="77777777" w:rsidR="0060236B" w:rsidRDefault="00000000">
            <w:r>
              <w:rPr>
                <w:rFonts w:ascii="宋体" w:eastAsia="宋体" w:hAnsi="宋体"/>
                <w:sz w:val="20"/>
              </w:rPr>
              <w:t>目标 -10 RPM</w:t>
            </w:r>
          </w:p>
        </w:tc>
      </w:tr>
      <w:tr w:rsidR="0060236B" w14:paraId="64E7CAD8" w14:textId="77777777">
        <w:tc>
          <w:tcPr>
            <w:tcW w:w="3041" w:type="dxa"/>
          </w:tcPr>
          <w:p w14:paraId="5674B2A1" w14:textId="77777777" w:rsidR="0060236B" w:rsidRDefault="00000000">
            <w:r>
              <w:rPr>
                <w:rFonts w:ascii="宋体" w:eastAsia="宋体" w:hAnsi="宋体"/>
                <w:sz w:val="20"/>
              </w:rPr>
              <w:t>OLED SCL</w:t>
            </w:r>
          </w:p>
        </w:tc>
        <w:tc>
          <w:tcPr>
            <w:tcW w:w="3041" w:type="dxa"/>
          </w:tcPr>
          <w:p w14:paraId="55F5A0D8" w14:textId="77777777" w:rsidR="0060236B" w:rsidRDefault="00000000">
            <w:r>
              <w:rPr>
                <w:rFonts w:ascii="宋体" w:eastAsia="宋体" w:hAnsi="宋体"/>
                <w:sz w:val="20"/>
              </w:rPr>
              <w:t>PB8</w:t>
            </w:r>
          </w:p>
        </w:tc>
        <w:tc>
          <w:tcPr>
            <w:tcW w:w="3041" w:type="dxa"/>
          </w:tcPr>
          <w:p w14:paraId="4B28523D" w14:textId="77777777" w:rsidR="0060236B" w:rsidRDefault="00000000">
            <w:r>
              <w:rPr>
                <w:rFonts w:ascii="宋体" w:eastAsia="宋体" w:hAnsi="宋体"/>
                <w:sz w:val="20"/>
              </w:rPr>
              <w:t>I2C 时钟</w:t>
            </w:r>
          </w:p>
        </w:tc>
      </w:tr>
      <w:tr w:rsidR="0060236B" w14:paraId="3EE68EB8" w14:textId="77777777">
        <w:tc>
          <w:tcPr>
            <w:tcW w:w="3041" w:type="dxa"/>
          </w:tcPr>
          <w:p w14:paraId="2B5DB4C2" w14:textId="77777777" w:rsidR="0060236B" w:rsidRDefault="00000000">
            <w:r>
              <w:rPr>
                <w:rFonts w:ascii="宋体" w:eastAsia="宋体" w:hAnsi="宋体"/>
                <w:sz w:val="20"/>
              </w:rPr>
              <w:t>OLED SDA</w:t>
            </w:r>
          </w:p>
        </w:tc>
        <w:tc>
          <w:tcPr>
            <w:tcW w:w="3041" w:type="dxa"/>
          </w:tcPr>
          <w:p w14:paraId="44EC4CB8" w14:textId="77777777" w:rsidR="0060236B" w:rsidRDefault="00000000">
            <w:r>
              <w:rPr>
                <w:rFonts w:ascii="宋体" w:eastAsia="宋体" w:hAnsi="宋体"/>
                <w:sz w:val="20"/>
              </w:rPr>
              <w:t>PB9</w:t>
            </w:r>
          </w:p>
        </w:tc>
        <w:tc>
          <w:tcPr>
            <w:tcW w:w="3041" w:type="dxa"/>
          </w:tcPr>
          <w:p w14:paraId="38480B4E" w14:textId="77777777" w:rsidR="0060236B" w:rsidRDefault="00000000">
            <w:r>
              <w:rPr>
                <w:rFonts w:ascii="宋体" w:eastAsia="宋体" w:hAnsi="宋体"/>
                <w:sz w:val="20"/>
              </w:rPr>
              <w:t>I2C 数据</w:t>
            </w:r>
          </w:p>
        </w:tc>
      </w:tr>
      <w:tr w:rsidR="0060236B" w14:paraId="1A59A8BF" w14:textId="77777777">
        <w:tc>
          <w:tcPr>
            <w:tcW w:w="3041" w:type="dxa"/>
          </w:tcPr>
          <w:p w14:paraId="2DFE0B73" w14:textId="77777777" w:rsidR="0060236B" w:rsidRDefault="00000000">
            <w:r>
              <w:rPr>
                <w:rFonts w:ascii="宋体" w:eastAsia="宋体" w:hAnsi="宋体"/>
                <w:sz w:val="20"/>
              </w:rPr>
              <w:t>串口 TX</w:t>
            </w:r>
          </w:p>
        </w:tc>
        <w:tc>
          <w:tcPr>
            <w:tcW w:w="3041" w:type="dxa"/>
          </w:tcPr>
          <w:p w14:paraId="060A161E" w14:textId="77777777" w:rsidR="0060236B" w:rsidRDefault="00000000">
            <w:r>
              <w:rPr>
                <w:rFonts w:ascii="宋体" w:eastAsia="宋体" w:hAnsi="宋体"/>
                <w:sz w:val="20"/>
              </w:rPr>
              <w:t>PA9</w:t>
            </w:r>
          </w:p>
        </w:tc>
        <w:tc>
          <w:tcPr>
            <w:tcW w:w="3041" w:type="dxa"/>
          </w:tcPr>
          <w:p w14:paraId="4BFF407C" w14:textId="77777777" w:rsidR="0060236B" w:rsidRDefault="00000000">
            <w:r>
              <w:rPr>
                <w:rFonts w:ascii="宋体" w:eastAsia="宋体" w:hAnsi="宋体"/>
                <w:sz w:val="20"/>
              </w:rPr>
              <w:t>数据发送（115200bps）</w:t>
            </w:r>
          </w:p>
        </w:tc>
      </w:tr>
      <w:tr w:rsidR="0060236B" w14:paraId="2F474EA3" w14:textId="77777777">
        <w:tc>
          <w:tcPr>
            <w:tcW w:w="3041" w:type="dxa"/>
          </w:tcPr>
          <w:p w14:paraId="7CAB56BD" w14:textId="77777777" w:rsidR="0060236B" w:rsidRDefault="00000000">
            <w:r>
              <w:rPr>
                <w:rFonts w:ascii="宋体" w:eastAsia="宋体" w:hAnsi="宋体"/>
                <w:sz w:val="20"/>
              </w:rPr>
              <w:t>串口 RX</w:t>
            </w:r>
          </w:p>
        </w:tc>
        <w:tc>
          <w:tcPr>
            <w:tcW w:w="3041" w:type="dxa"/>
          </w:tcPr>
          <w:p w14:paraId="542B8912" w14:textId="77777777" w:rsidR="0060236B" w:rsidRDefault="00000000">
            <w:r>
              <w:rPr>
                <w:rFonts w:ascii="宋体" w:eastAsia="宋体" w:hAnsi="宋体"/>
                <w:sz w:val="20"/>
              </w:rPr>
              <w:t>PA10</w:t>
            </w:r>
          </w:p>
        </w:tc>
        <w:tc>
          <w:tcPr>
            <w:tcW w:w="3041" w:type="dxa"/>
          </w:tcPr>
          <w:p w14:paraId="25364D7C" w14:textId="77777777" w:rsidR="0060236B" w:rsidRDefault="00000000">
            <w:r>
              <w:rPr>
                <w:rFonts w:ascii="宋体" w:eastAsia="宋体" w:hAnsi="宋体"/>
                <w:sz w:val="20"/>
              </w:rPr>
              <w:t>命令接收</w:t>
            </w:r>
          </w:p>
        </w:tc>
      </w:tr>
      <w:tr w:rsidR="0060236B" w14:paraId="7090F0BE" w14:textId="77777777">
        <w:tc>
          <w:tcPr>
            <w:tcW w:w="3041" w:type="dxa"/>
          </w:tcPr>
          <w:p w14:paraId="5DA08CB8" w14:textId="77777777" w:rsidR="0060236B" w:rsidRDefault="00000000">
            <w:r>
              <w:rPr>
                <w:rFonts w:ascii="宋体" w:eastAsia="宋体" w:hAnsi="宋体"/>
                <w:sz w:val="20"/>
              </w:rPr>
              <w:t>模块</w:t>
            </w:r>
          </w:p>
        </w:tc>
        <w:tc>
          <w:tcPr>
            <w:tcW w:w="3041" w:type="dxa"/>
          </w:tcPr>
          <w:p w14:paraId="73434FF3" w14:textId="77777777" w:rsidR="0060236B" w:rsidRDefault="00000000">
            <w:r>
              <w:rPr>
                <w:rFonts w:ascii="宋体" w:eastAsia="宋体" w:hAnsi="宋体"/>
                <w:sz w:val="20"/>
              </w:rPr>
              <w:t>文件</w:t>
            </w:r>
          </w:p>
        </w:tc>
        <w:tc>
          <w:tcPr>
            <w:tcW w:w="3041" w:type="dxa"/>
          </w:tcPr>
          <w:p w14:paraId="785F06B3" w14:textId="77777777" w:rsidR="0060236B" w:rsidRDefault="00000000">
            <w:r>
              <w:rPr>
                <w:rFonts w:ascii="宋体" w:eastAsia="宋体" w:hAnsi="宋体"/>
                <w:sz w:val="20"/>
              </w:rPr>
              <w:t>功能</w:t>
            </w:r>
          </w:p>
        </w:tc>
      </w:tr>
      <w:tr w:rsidR="0060236B" w14:paraId="6A6EB1C7" w14:textId="77777777">
        <w:tc>
          <w:tcPr>
            <w:tcW w:w="3041" w:type="dxa"/>
          </w:tcPr>
          <w:p w14:paraId="0370A2A3" w14:textId="77777777" w:rsidR="0060236B" w:rsidRDefault="00000000">
            <w:r>
              <w:rPr>
                <w:rFonts w:ascii="宋体" w:eastAsia="宋体" w:hAnsi="宋体"/>
                <w:sz w:val="20"/>
              </w:rPr>
              <w:t>Encoder</w:t>
            </w:r>
          </w:p>
        </w:tc>
        <w:tc>
          <w:tcPr>
            <w:tcW w:w="3041" w:type="dxa"/>
          </w:tcPr>
          <w:p w14:paraId="131BF333" w14:textId="77777777" w:rsidR="0060236B" w:rsidRDefault="00000000">
            <w:r>
              <w:rPr>
                <w:rFonts w:ascii="宋体" w:eastAsia="宋体" w:hAnsi="宋体"/>
                <w:sz w:val="20"/>
              </w:rPr>
              <w:t>Hardware/Encoder.c</w:t>
            </w:r>
          </w:p>
        </w:tc>
        <w:tc>
          <w:tcPr>
            <w:tcW w:w="3041" w:type="dxa"/>
          </w:tcPr>
          <w:p w14:paraId="324DB6E8" w14:textId="77777777" w:rsidR="0060236B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TIM3 输入捕获测速，2s 超时归零</w:t>
            </w:r>
          </w:p>
        </w:tc>
      </w:tr>
      <w:tr w:rsidR="0060236B" w14:paraId="7B184415" w14:textId="77777777">
        <w:tc>
          <w:tcPr>
            <w:tcW w:w="3041" w:type="dxa"/>
          </w:tcPr>
          <w:p w14:paraId="33A714C8" w14:textId="77777777" w:rsidR="0060236B" w:rsidRDefault="00000000">
            <w:r>
              <w:rPr>
                <w:rFonts w:ascii="宋体" w:eastAsia="宋体" w:hAnsi="宋体"/>
                <w:sz w:val="20"/>
              </w:rPr>
              <w:t>Motor</w:t>
            </w:r>
          </w:p>
        </w:tc>
        <w:tc>
          <w:tcPr>
            <w:tcW w:w="3041" w:type="dxa"/>
          </w:tcPr>
          <w:p w14:paraId="2BD50F4E" w14:textId="77777777" w:rsidR="0060236B" w:rsidRDefault="00000000">
            <w:r>
              <w:rPr>
                <w:rFonts w:ascii="宋体" w:eastAsia="宋体" w:hAnsi="宋体"/>
                <w:sz w:val="20"/>
              </w:rPr>
              <w:t>Hardware/Motor.c</w:t>
            </w:r>
          </w:p>
        </w:tc>
        <w:tc>
          <w:tcPr>
            <w:tcW w:w="3041" w:type="dxa"/>
          </w:tcPr>
          <w:p w14:paraId="27B8E43A" w14:textId="77777777" w:rsidR="0060236B" w:rsidRDefault="00000000">
            <w:r>
              <w:rPr>
                <w:rFonts w:ascii="宋体" w:eastAsia="宋体" w:hAnsi="宋体"/>
                <w:sz w:val="20"/>
              </w:rPr>
              <w:t>L298N 方向 + ENA PWM 控制</w:t>
            </w:r>
          </w:p>
        </w:tc>
      </w:tr>
      <w:tr w:rsidR="0060236B" w14:paraId="521F3BB1" w14:textId="77777777">
        <w:tc>
          <w:tcPr>
            <w:tcW w:w="3041" w:type="dxa"/>
          </w:tcPr>
          <w:p w14:paraId="6CF8D09D" w14:textId="77777777" w:rsidR="0060236B" w:rsidRDefault="00000000">
            <w:r>
              <w:rPr>
                <w:rFonts w:ascii="宋体" w:eastAsia="宋体" w:hAnsi="宋体"/>
                <w:sz w:val="20"/>
              </w:rPr>
              <w:t>PWM</w:t>
            </w:r>
          </w:p>
        </w:tc>
        <w:tc>
          <w:tcPr>
            <w:tcW w:w="3041" w:type="dxa"/>
          </w:tcPr>
          <w:p w14:paraId="206801F6" w14:textId="77777777" w:rsidR="0060236B" w:rsidRDefault="00000000">
            <w:r>
              <w:rPr>
                <w:rFonts w:ascii="宋体" w:eastAsia="宋体" w:hAnsi="宋体"/>
                <w:sz w:val="20"/>
              </w:rPr>
              <w:t>Hardware/PWM.c</w:t>
            </w:r>
          </w:p>
        </w:tc>
        <w:tc>
          <w:tcPr>
            <w:tcW w:w="3041" w:type="dxa"/>
          </w:tcPr>
          <w:p w14:paraId="511FF5A2" w14:textId="77777777" w:rsidR="0060236B" w:rsidRDefault="00000000">
            <w:r>
              <w:rPr>
                <w:rFonts w:ascii="宋体" w:eastAsia="宋体" w:hAnsi="宋体"/>
                <w:sz w:val="20"/>
              </w:rPr>
              <w:t>TIM2_CH1 20kHz PWM，0-100 占</w:t>
            </w:r>
            <w:r>
              <w:rPr>
                <w:rFonts w:ascii="宋体" w:eastAsia="宋体" w:hAnsi="宋体"/>
                <w:sz w:val="20"/>
              </w:rPr>
              <w:lastRenderedPageBreak/>
              <w:t>空比</w:t>
            </w:r>
          </w:p>
        </w:tc>
      </w:tr>
      <w:tr w:rsidR="0060236B" w14:paraId="54F0F43E" w14:textId="77777777">
        <w:tc>
          <w:tcPr>
            <w:tcW w:w="3041" w:type="dxa"/>
          </w:tcPr>
          <w:p w14:paraId="1341C819" w14:textId="77777777" w:rsidR="0060236B" w:rsidRDefault="00000000">
            <w:r>
              <w:rPr>
                <w:rFonts w:ascii="宋体" w:eastAsia="宋体" w:hAnsi="宋体"/>
                <w:sz w:val="20"/>
              </w:rPr>
              <w:lastRenderedPageBreak/>
              <w:t>Key</w:t>
            </w:r>
          </w:p>
        </w:tc>
        <w:tc>
          <w:tcPr>
            <w:tcW w:w="3041" w:type="dxa"/>
          </w:tcPr>
          <w:p w14:paraId="5DA635E8" w14:textId="77777777" w:rsidR="0060236B" w:rsidRDefault="00000000">
            <w:r>
              <w:rPr>
                <w:rFonts w:ascii="宋体" w:eastAsia="宋体" w:hAnsi="宋体"/>
                <w:sz w:val="20"/>
              </w:rPr>
              <w:t>Hardware/Key.c</w:t>
            </w:r>
          </w:p>
        </w:tc>
        <w:tc>
          <w:tcPr>
            <w:tcW w:w="3041" w:type="dxa"/>
          </w:tcPr>
          <w:p w14:paraId="4C6EE26B" w14:textId="77777777" w:rsidR="0060236B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3 按键扫描，50ms 消抖，按下触发</w:t>
            </w:r>
          </w:p>
        </w:tc>
      </w:tr>
      <w:tr w:rsidR="0060236B" w14:paraId="0380C897" w14:textId="77777777">
        <w:tc>
          <w:tcPr>
            <w:tcW w:w="3041" w:type="dxa"/>
          </w:tcPr>
          <w:p w14:paraId="3AD6D267" w14:textId="77777777" w:rsidR="0060236B" w:rsidRDefault="00000000">
            <w:r>
              <w:rPr>
                <w:rFonts w:ascii="宋体" w:eastAsia="宋体" w:hAnsi="宋体"/>
                <w:sz w:val="20"/>
              </w:rPr>
              <w:t>OLED</w:t>
            </w:r>
          </w:p>
        </w:tc>
        <w:tc>
          <w:tcPr>
            <w:tcW w:w="3041" w:type="dxa"/>
          </w:tcPr>
          <w:p w14:paraId="5E529820" w14:textId="77777777" w:rsidR="0060236B" w:rsidRDefault="00000000">
            <w:r>
              <w:rPr>
                <w:rFonts w:ascii="宋体" w:eastAsia="宋体" w:hAnsi="宋体"/>
                <w:sz w:val="20"/>
              </w:rPr>
              <w:t>Hardware/OLED.c</w:t>
            </w:r>
          </w:p>
        </w:tc>
        <w:tc>
          <w:tcPr>
            <w:tcW w:w="3041" w:type="dxa"/>
          </w:tcPr>
          <w:p w14:paraId="21A2F43F" w14:textId="77777777" w:rsidR="0060236B" w:rsidRDefault="00000000">
            <w:r>
              <w:rPr>
                <w:rFonts w:ascii="宋体" w:eastAsia="宋体" w:hAnsi="宋体"/>
                <w:sz w:val="20"/>
              </w:rPr>
              <w:t>I2C 驱动 0.96 寸 128x64 显示</w:t>
            </w:r>
          </w:p>
        </w:tc>
      </w:tr>
      <w:tr w:rsidR="0060236B" w14:paraId="5317D3BB" w14:textId="77777777">
        <w:tc>
          <w:tcPr>
            <w:tcW w:w="3041" w:type="dxa"/>
          </w:tcPr>
          <w:p w14:paraId="7E9C0911" w14:textId="77777777" w:rsidR="0060236B" w:rsidRDefault="00000000">
            <w:r>
              <w:rPr>
                <w:rFonts w:ascii="宋体" w:eastAsia="宋体" w:hAnsi="宋体"/>
                <w:sz w:val="20"/>
              </w:rPr>
              <w:t>Serial</w:t>
            </w:r>
          </w:p>
        </w:tc>
        <w:tc>
          <w:tcPr>
            <w:tcW w:w="3041" w:type="dxa"/>
          </w:tcPr>
          <w:p w14:paraId="4314C491" w14:textId="77777777" w:rsidR="0060236B" w:rsidRDefault="00000000">
            <w:r>
              <w:rPr>
                <w:rFonts w:ascii="宋体" w:eastAsia="宋体" w:hAnsi="宋体"/>
                <w:sz w:val="20"/>
              </w:rPr>
              <w:t>Hardware/Serial.c</w:t>
            </w:r>
          </w:p>
        </w:tc>
        <w:tc>
          <w:tcPr>
            <w:tcW w:w="3041" w:type="dxa"/>
          </w:tcPr>
          <w:p w14:paraId="0EC5BE07" w14:textId="77777777" w:rsidR="0060236B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USART1 收发，状态机解析 @# 协议，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ParseCmd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 xml:space="preserve"> 命令分发</w:t>
            </w:r>
          </w:p>
        </w:tc>
      </w:tr>
      <w:tr w:rsidR="0060236B" w14:paraId="7F82F04D" w14:textId="77777777">
        <w:tc>
          <w:tcPr>
            <w:tcW w:w="3041" w:type="dxa"/>
          </w:tcPr>
          <w:p w14:paraId="542287D2" w14:textId="77777777" w:rsidR="0060236B" w:rsidRDefault="00000000">
            <w:r>
              <w:rPr>
                <w:rFonts w:ascii="宋体" w:eastAsia="宋体" w:hAnsi="宋体"/>
                <w:sz w:val="20"/>
              </w:rPr>
              <w:t>Timer</w:t>
            </w:r>
          </w:p>
        </w:tc>
        <w:tc>
          <w:tcPr>
            <w:tcW w:w="3041" w:type="dxa"/>
          </w:tcPr>
          <w:p w14:paraId="4BC169CA" w14:textId="77777777" w:rsidR="0060236B" w:rsidRDefault="00000000">
            <w:r>
              <w:rPr>
                <w:rFonts w:ascii="宋体" w:eastAsia="宋体" w:hAnsi="宋体"/>
                <w:sz w:val="20"/>
              </w:rPr>
              <w:t>System/Timer.c</w:t>
            </w:r>
          </w:p>
        </w:tc>
        <w:tc>
          <w:tcPr>
            <w:tcW w:w="3041" w:type="dxa"/>
          </w:tcPr>
          <w:p w14:paraId="560456CE" w14:textId="77777777" w:rsidR="0060236B" w:rsidRDefault="00000000">
            <w:r>
              <w:rPr>
                <w:rFonts w:ascii="宋体" w:eastAsia="宋体" w:hAnsi="宋体"/>
                <w:sz w:val="20"/>
              </w:rPr>
              <w:t>TIM1 1ms 系统时基</w:t>
            </w:r>
          </w:p>
        </w:tc>
      </w:tr>
      <w:tr w:rsidR="0060236B" w14:paraId="0A7E3477" w14:textId="77777777">
        <w:tc>
          <w:tcPr>
            <w:tcW w:w="3041" w:type="dxa"/>
          </w:tcPr>
          <w:p w14:paraId="5D49C783" w14:textId="77777777" w:rsidR="0060236B" w:rsidRDefault="00000000">
            <w:r>
              <w:rPr>
                <w:rFonts w:ascii="宋体" w:eastAsia="宋体" w:hAnsi="宋体"/>
                <w:sz w:val="20"/>
              </w:rPr>
              <w:t>main</w:t>
            </w:r>
          </w:p>
        </w:tc>
        <w:tc>
          <w:tcPr>
            <w:tcW w:w="3041" w:type="dxa"/>
          </w:tcPr>
          <w:p w14:paraId="7277CB12" w14:textId="77777777" w:rsidR="0060236B" w:rsidRDefault="00000000">
            <w:r>
              <w:rPr>
                <w:rFonts w:ascii="宋体" w:eastAsia="宋体" w:hAnsi="宋体"/>
                <w:sz w:val="20"/>
              </w:rPr>
              <w:t>User/main.c</w:t>
            </w:r>
          </w:p>
        </w:tc>
        <w:tc>
          <w:tcPr>
            <w:tcW w:w="3041" w:type="dxa"/>
          </w:tcPr>
          <w:p w14:paraId="78B6739D" w14:textId="77777777" w:rsidR="0060236B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主循环（按键/串口/显示）+ PID 在 TIM1 中断中</w:t>
            </w:r>
          </w:p>
        </w:tc>
      </w:tr>
    </w:tbl>
    <w:p w14:paraId="26AF7866" w14:textId="77777777" w:rsidR="0060236B" w:rsidRDefault="0060236B">
      <w:pPr>
        <w:rPr>
          <w:lang w:eastAsia="zh-CN"/>
        </w:rPr>
      </w:pPr>
    </w:p>
    <w:p w14:paraId="34AA9940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上电 → 各模块初始化 → OLED显示标题, 串口发送CSV表头</w:t>
      </w:r>
    </w:p>
    <w:p w14:paraId="0FC60EEF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主循环 (无限):</w:t>
      </w:r>
    </w:p>
    <w:p w14:paraId="3C37A2C4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├─ 扫描按键 → B1启停 / B2加速 / B3减速</w:t>
      </w:r>
    </w:p>
    <w:p w14:paraId="3D6C1F08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 xml:space="preserve">├─ </w:t>
      </w:r>
      <w:proofErr w:type="spellStart"/>
      <w:r>
        <w:rPr>
          <w:rFonts w:ascii="宋体" w:eastAsia="宋体" w:hAnsi="宋体"/>
          <w:sz w:val="24"/>
        </w:rPr>
        <w:t>检查串口接收标志</w:t>
      </w:r>
      <w:proofErr w:type="spellEnd"/>
      <w:r>
        <w:rPr>
          <w:rFonts w:ascii="宋体" w:eastAsia="宋体" w:hAnsi="宋体"/>
          <w:sz w:val="24"/>
        </w:rPr>
        <w:t xml:space="preserve"> → </w:t>
      </w:r>
      <w:proofErr w:type="spellStart"/>
      <w:r>
        <w:rPr>
          <w:rFonts w:ascii="宋体" w:eastAsia="宋体" w:hAnsi="宋体"/>
          <w:sz w:val="24"/>
        </w:rPr>
        <w:t>ParseCmd命令解析</w:t>
      </w:r>
      <w:proofErr w:type="spellEnd"/>
    </w:p>
    <w:p w14:paraId="77EF49F9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├─ 有发送标志 → 发送一行CSV数据 (Target,Actual,Output)</w:t>
      </w:r>
    </w:p>
    <w:p w14:paraId="31F5CE05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└─ 刷新OLED (目标转速 / 实际转速 / 运行状态)</w:t>
      </w:r>
    </w:p>
    <w:p w14:paraId="3DED5355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TIM1中断 (1ms):</w:t>
      </w:r>
    </w:p>
    <w:p w14:paraId="54A2C296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├─ Key_Tick()    按键消抖计时</w:t>
      </w:r>
    </w:p>
    <w:p w14:paraId="030FE51D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├─ Encoder_Tick()  测速超时计数</w:t>
      </w:r>
    </w:p>
    <w:p w14:paraId="13D53D3D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└─ 每20ms (PID周期):</w:t>
      </w:r>
    </w:p>
    <w:p w14:paraId="769B0D5F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├─ 读取实际转速</w:t>
      </w:r>
    </w:p>
    <w:p w14:paraId="355CFFE8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├─ 如果电机运行: PID计算 → 更新PWM</w:t>
      </w:r>
    </w:p>
    <w:p w14:paraId="4BD22DA3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└─ 如果电机停止: PWM=0</w:t>
      </w:r>
    </w:p>
    <w:p w14:paraId="592DB58F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---</w:t>
      </w:r>
    </w:p>
    <w:p w14:paraId="499B05A4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四、测试数据与分析</w:t>
      </w:r>
    </w:p>
    <w:p w14:paraId="5B34447C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4.1 启停与显示</w:t>
      </w:r>
    </w:p>
    <w:p w14:paraId="7F343610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4.2 </w:t>
      </w:r>
      <w:proofErr w:type="spellStart"/>
      <w:r>
        <w:rPr>
          <w:rFonts w:ascii="黑体" w:eastAsia="黑体" w:hAnsi="黑体"/>
          <w:b/>
          <w:sz w:val="28"/>
        </w:rPr>
        <w:t>步进调速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0236B" w14:paraId="306A3D5B" w14:textId="77777777">
        <w:tc>
          <w:tcPr>
            <w:tcW w:w="2280" w:type="dxa"/>
          </w:tcPr>
          <w:p w14:paraId="110B0F08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测试项</w:t>
            </w:r>
          </w:p>
        </w:tc>
        <w:tc>
          <w:tcPr>
            <w:tcW w:w="2280" w:type="dxa"/>
          </w:tcPr>
          <w:p w14:paraId="704C6C43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操作</w:t>
            </w:r>
          </w:p>
        </w:tc>
        <w:tc>
          <w:tcPr>
            <w:tcW w:w="2280" w:type="dxa"/>
          </w:tcPr>
          <w:p w14:paraId="3EE235AF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预期</w:t>
            </w:r>
          </w:p>
        </w:tc>
        <w:tc>
          <w:tcPr>
            <w:tcW w:w="2280" w:type="dxa"/>
          </w:tcPr>
          <w:p w14:paraId="0732516B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实测</w:t>
            </w:r>
          </w:p>
        </w:tc>
      </w:tr>
      <w:tr w:rsidR="0060236B" w14:paraId="5C27606B" w14:textId="77777777">
        <w:tc>
          <w:tcPr>
            <w:tcW w:w="2280" w:type="dxa"/>
          </w:tcPr>
          <w:p w14:paraId="76C08A79" w14:textId="77777777" w:rsidR="0060236B" w:rsidRDefault="00000000">
            <w:r>
              <w:rPr>
                <w:rFonts w:ascii="宋体" w:eastAsia="宋体" w:hAnsi="宋体"/>
                <w:sz w:val="20"/>
              </w:rPr>
              <w:t>启动</w:t>
            </w:r>
          </w:p>
        </w:tc>
        <w:tc>
          <w:tcPr>
            <w:tcW w:w="2280" w:type="dxa"/>
          </w:tcPr>
          <w:p w14:paraId="538D298F" w14:textId="77777777" w:rsidR="0060236B" w:rsidRDefault="00000000">
            <w:r>
              <w:rPr>
                <w:rFonts w:ascii="宋体" w:eastAsia="宋体" w:hAnsi="宋体"/>
                <w:sz w:val="20"/>
              </w:rPr>
              <w:t>按 B1 或串口 @START#</w:t>
            </w:r>
          </w:p>
        </w:tc>
        <w:tc>
          <w:tcPr>
            <w:tcW w:w="2280" w:type="dxa"/>
          </w:tcPr>
          <w:p w14:paraId="6980387A" w14:textId="77777777" w:rsidR="0060236B" w:rsidRDefault="00000000">
            <w:r>
              <w:rPr>
                <w:rFonts w:ascii="宋体" w:eastAsia="宋体" w:hAnsi="宋体"/>
                <w:sz w:val="20"/>
              </w:rPr>
              <w:t>电机转，OLED 显示 RUN</w:t>
            </w:r>
          </w:p>
        </w:tc>
        <w:tc>
          <w:tcPr>
            <w:tcW w:w="2280" w:type="dxa"/>
          </w:tcPr>
          <w:p w14:paraId="77037EE0" w14:textId="77777777" w:rsidR="0060236B" w:rsidRDefault="00000000">
            <w:r>
              <w:rPr>
                <w:rFonts w:ascii="宋体" w:eastAsia="宋体" w:hAnsi="宋体"/>
                <w:sz w:val="20"/>
              </w:rPr>
              <w:t>通过</w:t>
            </w:r>
          </w:p>
        </w:tc>
      </w:tr>
      <w:tr w:rsidR="0060236B" w14:paraId="12746781" w14:textId="77777777">
        <w:tc>
          <w:tcPr>
            <w:tcW w:w="2280" w:type="dxa"/>
          </w:tcPr>
          <w:p w14:paraId="6DAACB40" w14:textId="77777777" w:rsidR="0060236B" w:rsidRDefault="00000000">
            <w:r>
              <w:rPr>
                <w:rFonts w:ascii="宋体" w:eastAsia="宋体" w:hAnsi="宋体"/>
                <w:sz w:val="20"/>
              </w:rPr>
              <w:t>停止</w:t>
            </w:r>
          </w:p>
        </w:tc>
        <w:tc>
          <w:tcPr>
            <w:tcW w:w="2280" w:type="dxa"/>
          </w:tcPr>
          <w:p w14:paraId="4C44430C" w14:textId="77777777" w:rsidR="0060236B" w:rsidRDefault="00000000">
            <w:r>
              <w:rPr>
                <w:rFonts w:ascii="宋体" w:eastAsia="宋体" w:hAnsi="宋体"/>
                <w:sz w:val="20"/>
              </w:rPr>
              <w:t>再按 B1 或串口 @STOP#</w:t>
            </w:r>
          </w:p>
        </w:tc>
        <w:tc>
          <w:tcPr>
            <w:tcW w:w="2280" w:type="dxa"/>
          </w:tcPr>
          <w:p w14:paraId="71CCF34E" w14:textId="77777777" w:rsidR="0060236B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电机停，PWM=0，Act 归零</w:t>
            </w:r>
          </w:p>
        </w:tc>
        <w:tc>
          <w:tcPr>
            <w:tcW w:w="2280" w:type="dxa"/>
          </w:tcPr>
          <w:p w14:paraId="5E9EF045" w14:textId="77777777" w:rsidR="0060236B" w:rsidRDefault="00000000">
            <w:proofErr w:type="spellStart"/>
            <w:r>
              <w:rPr>
                <w:rFonts w:ascii="宋体" w:eastAsia="宋体" w:hAnsi="宋体"/>
                <w:sz w:val="20"/>
              </w:rPr>
              <w:t>通过</w:t>
            </w:r>
            <w:proofErr w:type="spellEnd"/>
          </w:p>
        </w:tc>
      </w:tr>
      <w:tr w:rsidR="0060236B" w14:paraId="131B0BA1" w14:textId="77777777">
        <w:tc>
          <w:tcPr>
            <w:tcW w:w="2280" w:type="dxa"/>
          </w:tcPr>
          <w:p w14:paraId="16B36A93" w14:textId="77777777" w:rsidR="0060236B" w:rsidRDefault="00000000">
            <w:r>
              <w:rPr>
                <w:rFonts w:ascii="宋体" w:eastAsia="宋体" w:hAnsi="宋体"/>
                <w:sz w:val="20"/>
              </w:rPr>
              <w:t>转速显示</w:t>
            </w:r>
          </w:p>
        </w:tc>
        <w:tc>
          <w:tcPr>
            <w:tcW w:w="2280" w:type="dxa"/>
          </w:tcPr>
          <w:p w14:paraId="7C0C5168" w14:textId="77777777" w:rsidR="0060236B" w:rsidRDefault="00000000">
            <w:r>
              <w:rPr>
                <w:rFonts w:ascii="宋体" w:eastAsia="宋体" w:hAnsi="宋体"/>
                <w:sz w:val="20"/>
              </w:rPr>
              <w:t>运行中观察 OLED</w:t>
            </w:r>
          </w:p>
        </w:tc>
        <w:tc>
          <w:tcPr>
            <w:tcW w:w="2280" w:type="dxa"/>
          </w:tcPr>
          <w:p w14:paraId="7F9BF1F9" w14:textId="77777777" w:rsidR="0060236B" w:rsidRDefault="00000000">
            <w:r>
              <w:rPr>
                <w:rFonts w:ascii="宋体" w:eastAsia="宋体" w:hAnsi="宋体"/>
                <w:sz w:val="20"/>
              </w:rPr>
              <w:t>Act 持续实时刷新</w:t>
            </w:r>
          </w:p>
        </w:tc>
        <w:tc>
          <w:tcPr>
            <w:tcW w:w="2280" w:type="dxa"/>
          </w:tcPr>
          <w:p w14:paraId="1C9ECC94" w14:textId="77777777" w:rsidR="0060236B" w:rsidRDefault="00000000">
            <w:r>
              <w:rPr>
                <w:rFonts w:ascii="宋体" w:eastAsia="宋体" w:hAnsi="宋体"/>
                <w:sz w:val="20"/>
              </w:rPr>
              <w:t>通过</w:t>
            </w:r>
          </w:p>
        </w:tc>
      </w:tr>
    </w:tbl>
    <w:p w14:paraId="0F99EC5E" w14:textId="77777777" w:rsidR="0060236B" w:rsidRDefault="0060236B"/>
    <w:p w14:paraId="1F0D9390" w14:textId="77777777" w:rsidR="0060236B" w:rsidRDefault="00000000">
      <w:pPr>
        <w:spacing w:line="360" w:lineRule="auto"/>
        <w:ind w:firstLine="420"/>
      </w:pPr>
      <w:r>
        <w:rPr>
          <w:rFonts w:ascii="宋体" w:eastAsia="宋体" w:hAnsi="宋体"/>
          <w:sz w:val="24"/>
        </w:rPr>
        <w:t>B2/串口 UP：目标 +10 RPM，上限 3000 RPM。B3/串口 DOWN：目标 -10 RPM，下限 0 RPM。按键和串口指令均可正常操作。</w:t>
      </w:r>
    </w:p>
    <w:p w14:paraId="66E2C4BD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4.3 转速精度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0236B" w14:paraId="09EAB19A" w14:textId="77777777">
        <w:tc>
          <w:tcPr>
            <w:tcW w:w="2280" w:type="dxa"/>
          </w:tcPr>
          <w:p w14:paraId="24A2872A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目标 (RPM)</w:t>
            </w:r>
          </w:p>
        </w:tc>
        <w:tc>
          <w:tcPr>
            <w:tcW w:w="2280" w:type="dxa"/>
          </w:tcPr>
          <w:p w14:paraId="0A281D71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实测范围</w:t>
            </w:r>
          </w:p>
        </w:tc>
        <w:tc>
          <w:tcPr>
            <w:tcW w:w="2280" w:type="dxa"/>
          </w:tcPr>
          <w:p w14:paraId="3FFE40F5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最大偏差</w:t>
            </w:r>
          </w:p>
        </w:tc>
        <w:tc>
          <w:tcPr>
            <w:tcW w:w="2280" w:type="dxa"/>
          </w:tcPr>
          <w:p w14:paraId="180EC6BB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误差</w:t>
            </w:r>
          </w:p>
        </w:tc>
      </w:tr>
      <w:tr w:rsidR="0060236B" w14:paraId="473B987D" w14:textId="77777777">
        <w:tc>
          <w:tcPr>
            <w:tcW w:w="2280" w:type="dxa"/>
          </w:tcPr>
          <w:p w14:paraId="0BAC273B" w14:textId="77777777" w:rsidR="0060236B" w:rsidRDefault="00000000">
            <w:r>
              <w:rPr>
                <w:rFonts w:ascii="宋体" w:eastAsia="宋体" w:hAnsi="宋体"/>
                <w:sz w:val="20"/>
              </w:rPr>
              <w:t>600</w:t>
            </w:r>
          </w:p>
        </w:tc>
        <w:tc>
          <w:tcPr>
            <w:tcW w:w="2280" w:type="dxa"/>
          </w:tcPr>
          <w:p w14:paraId="6669C472" w14:textId="00CEAD78" w:rsidR="0060236B" w:rsidRDefault="00766A80">
            <w:r>
              <w:rPr>
                <w:rFonts w:ascii="宋体" w:eastAsia="宋体" w:hAnsi="宋体"/>
                <w:sz w:val="20"/>
              </w:rPr>
              <w:t>592</w:t>
            </w:r>
            <w:r w:rsidR="00000000">
              <w:rPr>
                <w:rFonts w:ascii="宋体" w:eastAsia="宋体" w:hAnsi="宋体"/>
                <w:sz w:val="20"/>
              </w:rPr>
              <w:t>-</w:t>
            </w:r>
            <w:r>
              <w:rPr>
                <w:rFonts w:ascii="宋体" w:eastAsia="宋体" w:hAnsi="宋体"/>
                <w:sz w:val="20"/>
              </w:rPr>
              <w:t>607</w:t>
            </w:r>
          </w:p>
        </w:tc>
        <w:tc>
          <w:tcPr>
            <w:tcW w:w="2280" w:type="dxa"/>
          </w:tcPr>
          <w:p w14:paraId="02A2243B" w14:textId="52CBB882" w:rsidR="0060236B" w:rsidRDefault="00766A80">
            <w:r>
              <w:t>7</w:t>
            </w:r>
          </w:p>
        </w:tc>
        <w:tc>
          <w:tcPr>
            <w:tcW w:w="2280" w:type="dxa"/>
          </w:tcPr>
          <w:p w14:paraId="2154A49B" w14:textId="18A99B01" w:rsidR="0060236B" w:rsidRDefault="00766A80">
            <w:r>
              <w:rPr>
                <w:rFonts w:ascii="宋体" w:eastAsia="宋体" w:hAnsi="宋体"/>
                <w:sz w:val="20"/>
              </w:rPr>
              <w:t>1.2</w:t>
            </w:r>
            <w:r w:rsidR="00000000">
              <w:rPr>
                <w:rFonts w:ascii="宋体" w:eastAsia="宋体" w:hAnsi="宋体"/>
                <w:sz w:val="20"/>
              </w:rPr>
              <w:t>%</w:t>
            </w:r>
          </w:p>
        </w:tc>
      </w:tr>
      <w:tr w:rsidR="0060236B" w14:paraId="6651EEC2" w14:textId="77777777">
        <w:tc>
          <w:tcPr>
            <w:tcW w:w="2280" w:type="dxa"/>
          </w:tcPr>
          <w:p w14:paraId="5455DD82" w14:textId="77777777" w:rsidR="0060236B" w:rsidRDefault="00000000">
            <w:r>
              <w:rPr>
                <w:rFonts w:ascii="宋体" w:eastAsia="宋体" w:hAnsi="宋体"/>
                <w:sz w:val="20"/>
              </w:rPr>
              <w:t>1000</w:t>
            </w:r>
          </w:p>
        </w:tc>
        <w:tc>
          <w:tcPr>
            <w:tcW w:w="2280" w:type="dxa"/>
          </w:tcPr>
          <w:p w14:paraId="7D1FA5DB" w14:textId="2512CD11" w:rsidR="0060236B" w:rsidRDefault="00766A80">
            <w:r>
              <w:rPr>
                <w:rFonts w:ascii="宋体" w:eastAsia="宋体" w:hAnsi="宋体"/>
                <w:sz w:val="20"/>
              </w:rPr>
              <w:t>997</w:t>
            </w:r>
            <w:r w:rsidR="00000000">
              <w:rPr>
                <w:rFonts w:ascii="宋体" w:eastAsia="宋体" w:hAnsi="宋体"/>
                <w:sz w:val="20"/>
              </w:rPr>
              <w:t>-</w:t>
            </w:r>
            <w:r>
              <w:rPr>
                <w:rFonts w:ascii="宋体" w:eastAsia="宋体" w:hAnsi="宋体"/>
                <w:sz w:val="20"/>
              </w:rPr>
              <w:t>1003</w:t>
            </w:r>
          </w:p>
        </w:tc>
        <w:tc>
          <w:tcPr>
            <w:tcW w:w="2280" w:type="dxa"/>
          </w:tcPr>
          <w:p w14:paraId="422AB666" w14:textId="09662EE5" w:rsidR="0060236B" w:rsidRDefault="00766A80">
            <w:r>
              <w:t>3</w:t>
            </w:r>
          </w:p>
        </w:tc>
        <w:tc>
          <w:tcPr>
            <w:tcW w:w="2280" w:type="dxa"/>
          </w:tcPr>
          <w:p w14:paraId="7BA439FF" w14:textId="441B995F" w:rsidR="0060236B" w:rsidRDefault="00766A80">
            <w:r>
              <w:rPr>
                <w:rFonts w:ascii="宋体" w:eastAsia="宋体" w:hAnsi="宋体"/>
                <w:sz w:val="20"/>
              </w:rPr>
              <w:t>0.3</w:t>
            </w:r>
            <w:r w:rsidR="00000000">
              <w:rPr>
                <w:rFonts w:ascii="宋体" w:eastAsia="宋体" w:hAnsi="宋体"/>
                <w:sz w:val="20"/>
              </w:rPr>
              <w:t>%</w:t>
            </w:r>
          </w:p>
        </w:tc>
      </w:tr>
      <w:tr w:rsidR="0060236B" w14:paraId="14E9E2EC" w14:textId="77777777">
        <w:tc>
          <w:tcPr>
            <w:tcW w:w="2280" w:type="dxa"/>
          </w:tcPr>
          <w:p w14:paraId="704183E1" w14:textId="77777777" w:rsidR="0060236B" w:rsidRDefault="00000000">
            <w:r>
              <w:rPr>
                <w:rFonts w:ascii="宋体" w:eastAsia="宋体" w:hAnsi="宋体"/>
                <w:sz w:val="20"/>
              </w:rPr>
              <w:t>1500</w:t>
            </w:r>
          </w:p>
        </w:tc>
        <w:tc>
          <w:tcPr>
            <w:tcW w:w="2280" w:type="dxa"/>
          </w:tcPr>
          <w:p w14:paraId="1C6D552A" w14:textId="2BC8EDE0" w:rsidR="0060236B" w:rsidRDefault="00000000">
            <w:r>
              <w:rPr>
                <w:rFonts w:ascii="宋体" w:eastAsia="宋体" w:hAnsi="宋体"/>
                <w:sz w:val="20"/>
              </w:rPr>
              <w:t>14</w:t>
            </w:r>
            <w:r w:rsidR="00766A80">
              <w:rPr>
                <w:rFonts w:ascii="宋体" w:eastAsia="宋体" w:hAnsi="宋体"/>
                <w:sz w:val="20"/>
              </w:rPr>
              <w:t>96</w:t>
            </w:r>
            <w:r>
              <w:rPr>
                <w:rFonts w:ascii="宋体" w:eastAsia="宋体" w:hAnsi="宋体"/>
                <w:sz w:val="20"/>
              </w:rPr>
              <w:t>-</w:t>
            </w:r>
            <w:r w:rsidR="00766A80">
              <w:rPr>
                <w:rFonts w:ascii="宋体" w:eastAsia="宋体" w:hAnsi="宋体"/>
                <w:sz w:val="20"/>
              </w:rPr>
              <w:t>1503</w:t>
            </w:r>
          </w:p>
        </w:tc>
        <w:tc>
          <w:tcPr>
            <w:tcW w:w="2280" w:type="dxa"/>
          </w:tcPr>
          <w:p w14:paraId="2968DAA4" w14:textId="3A90E0FA" w:rsidR="0060236B" w:rsidRDefault="00766A80">
            <w:r>
              <w:t>4</w:t>
            </w:r>
          </w:p>
        </w:tc>
        <w:tc>
          <w:tcPr>
            <w:tcW w:w="2280" w:type="dxa"/>
          </w:tcPr>
          <w:p w14:paraId="369889C4" w14:textId="27497826" w:rsidR="0060236B" w:rsidRDefault="00766A80">
            <w:r>
              <w:rPr>
                <w:rFonts w:ascii="宋体" w:eastAsia="宋体" w:hAnsi="宋体"/>
                <w:sz w:val="20"/>
              </w:rPr>
              <w:t>0.27</w:t>
            </w:r>
            <w:r w:rsidR="00000000">
              <w:rPr>
                <w:rFonts w:ascii="宋体" w:eastAsia="宋体" w:hAnsi="宋体"/>
                <w:sz w:val="20"/>
              </w:rPr>
              <w:t>%</w:t>
            </w:r>
          </w:p>
        </w:tc>
      </w:tr>
    </w:tbl>
    <w:p w14:paraId="6BB32C7B" w14:textId="77777777" w:rsidR="0060236B" w:rsidRDefault="0060236B"/>
    <w:p w14:paraId="53BE6617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误差均小于 5%，满足指标要求。</w:t>
      </w:r>
    </w:p>
    <w:p w14:paraId="4A5F607D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抗扰动</w:t>
      </w:r>
    </w:p>
    <w:p w14:paraId="480576F9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目标 1000 RPM，闭合负载开关突加负载：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0236B" w14:paraId="7F69216E" w14:textId="77777777">
        <w:tc>
          <w:tcPr>
            <w:tcW w:w="3041" w:type="dxa"/>
          </w:tcPr>
          <w:p w14:paraId="14B206F3" w14:textId="77777777" w:rsidR="0060236B" w:rsidRDefault="00000000">
            <w:proofErr w:type="spellStart"/>
            <w:r>
              <w:rPr>
                <w:rFonts w:ascii="宋体" w:eastAsia="宋体" w:hAnsi="宋体"/>
                <w:b/>
                <w:sz w:val="20"/>
              </w:rPr>
              <w:t>加负载前</w:t>
            </w:r>
            <w:proofErr w:type="spellEnd"/>
          </w:p>
        </w:tc>
        <w:tc>
          <w:tcPr>
            <w:tcW w:w="3041" w:type="dxa"/>
          </w:tcPr>
          <w:p w14:paraId="0CC15F9D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最低跌落</w:t>
            </w:r>
          </w:p>
        </w:tc>
        <w:tc>
          <w:tcPr>
            <w:tcW w:w="3041" w:type="dxa"/>
          </w:tcPr>
          <w:p w14:paraId="717DBA83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恢复时间</w:t>
            </w:r>
          </w:p>
        </w:tc>
      </w:tr>
      <w:tr w:rsidR="0060236B" w14:paraId="7CE21130" w14:textId="77777777">
        <w:tc>
          <w:tcPr>
            <w:tcW w:w="3041" w:type="dxa"/>
          </w:tcPr>
          <w:p w14:paraId="7F348440" w14:textId="6CBD2D8C" w:rsidR="0060236B" w:rsidRDefault="00000000">
            <w:r>
              <w:rPr>
                <w:rFonts w:ascii="宋体" w:eastAsia="宋体" w:hAnsi="宋体"/>
                <w:sz w:val="20"/>
              </w:rPr>
              <w:t>1</w:t>
            </w:r>
            <w:r w:rsidR="00766A80"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3041" w:type="dxa"/>
          </w:tcPr>
          <w:p w14:paraId="1CC27EDE" w14:textId="7419A16C" w:rsidR="0060236B" w:rsidRDefault="00766A80">
            <w:r>
              <w:t>1386</w:t>
            </w:r>
          </w:p>
        </w:tc>
        <w:tc>
          <w:tcPr>
            <w:tcW w:w="3041" w:type="dxa"/>
          </w:tcPr>
          <w:p w14:paraId="6C89C89D" w14:textId="679AED68" w:rsidR="0060236B" w:rsidRDefault="00766A80">
            <w:r>
              <w:rPr>
                <w:rFonts w:ascii="宋体" w:eastAsia="宋体" w:hAnsi="宋体"/>
                <w:sz w:val="20"/>
              </w:rPr>
              <w:t>1.8</w:t>
            </w:r>
            <w:r w:rsidR="00000000">
              <w:rPr>
                <w:rFonts w:ascii="宋体" w:eastAsia="宋体" w:hAnsi="宋体"/>
                <w:sz w:val="20"/>
              </w:rPr>
              <w:t>s</w:t>
            </w:r>
          </w:p>
        </w:tc>
      </w:tr>
      <w:tr w:rsidR="0060236B" w14:paraId="670C19D3" w14:textId="77777777">
        <w:tc>
          <w:tcPr>
            <w:tcW w:w="3041" w:type="dxa"/>
          </w:tcPr>
          <w:p w14:paraId="07BA5CD8" w14:textId="1A29423E" w:rsidR="0060236B" w:rsidRDefault="00000000">
            <w:r>
              <w:rPr>
                <w:rFonts w:ascii="宋体" w:eastAsia="宋体" w:hAnsi="宋体"/>
                <w:sz w:val="20"/>
              </w:rPr>
              <w:t>1</w:t>
            </w:r>
            <w:r w:rsidR="00766A80">
              <w:rPr>
                <w:rFonts w:ascii="宋体" w:eastAsia="宋体" w:hAnsi="宋体"/>
                <w:sz w:val="20"/>
              </w:rPr>
              <w:t>500</w:t>
            </w:r>
          </w:p>
        </w:tc>
        <w:tc>
          <w:tcPr>
            <w:tcW w:w="3041" w:type="dxa"/>
          </w:tcPr>
          <w:p w14:paraId="13888E6F" w14:textId="1095EADB" w:rsidR="0060236B" w:rsidRDefault="00766A80">
            <w:r>
              <w:t>1368</w:t>
            </w:r>
          </w:p>
        </w:tc>
        <w:tc>
          <w:tcPr>
            <w:tcW w:w="3041" w:type="dxa"/>
          </w:tcPr>
          <w:p w14:paraId="78CCE222" w14:textId="6DC0D3E1" w:rsidR="0060236B" w:rsidRDefault="00766A80">
            <w:r>
              <w:rPr>
                <w:rFonts w:ascii="宋体" w:eastAsia="宋体" w:hAnsi="宋体"/>
                <w:sz w:val="20"/>
              </w:rPr>
              <w:t>2.1</w:t>
            </w:r>
            <w:r w:rsidR="00000000">
              <w:rPr>
                <w:rFonts w:ascii="宋体" w:eastAsia="宋体" w:hAnsi="宋体"/>
                <w:sz w:val="20"/>
              </w:rPr>
              <w:t>s</w:t>
            </w:r>
          </w:p>
        </w:tc>
      </w:tr>
    </w:tbl>
    <w:p w14:paraId="5647AE02" w14:textId="77777777" w:rsidR="0060236B" w:rsidRDefault="0060236B"/>
    <w:p w14:paraId="16EB7452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恢复时间小于 5 秒，满足指标。</w:t>
      </w:r>
    </w:p>
    <w:p w14:paraId="61DA2F59" w14:textId="77777777" w:rsidR="0060236B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 xml:space="preserve">4.5 </w:t>
      </w:r>
      <w:proofErr w:type="spellStart"/>
      <w:r>
        <w:rPr>
          <w:rFonts w:ascii="黑体" w:eastAsia="黑体" w:hAnsi="黑体"/>
          <w:b/>
          <w:sz w:val="28"/>
        </w:rPr>
        <w:t>串口远程控制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0236B" w14:paraId="4F69FC96" w14:textId="77777777">
        <w:tc>
          <w:tcPr>
            <w:tcW w:w="3041" w:type="dxa"/>
          </w:tcPr>
          <w:p w14:paraId="0A576711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命令</w:t>
            </w:r>
          </w:p>
        </w:tc>
        <w:tc>
          <w:tcPr>
            <w:tcW w:w="3041" w:type="dxa"/>
          </w:tcPr>
          <w:p w14:paraId="5619A2B5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响应</w:t>
            </w:r>
          </w:p>
        </w:tc>
        <w:tc>
          <w:tcPr>
            <w:tcW w:w="3041" w:type="dxa"/>
          </w:tcPr>
          <w:p w14:paraId="3083E80D" w14:textId="77777777" w:rsidR="0060236B" w:rsidRDefault="00000000">
            <w:r>
              <w:rPr>
                <w:rFonts w:ascii="宋体" w:eastAsia="宋体" w:hAnsi="宋体"/>
                <w:b/>
                <w:sz w:val="20"/>
              </w:rPr>
              <w:t>结论</w:t>
            </w:r>
          </w:p>
        </w:tc>
      </w:tr>
      <w:tr w:rsidR="0060236B" w14:paraId="3527D22F" w14:textId="77777777">
        <w:tc>
          <w:tcPr>
            <w:tcW w:w="3041" w:type="dxa"/>
          </w:tcPr>
          <w:p w14:paraId="300BD35F" w14:textId="77777777" w:rsidR="0060236B" w:rsidRDefault="00000000">
            <w:r>
              <w:rPr>
                <w:rFonts w:ascii="宋体" w:eastAsia="宋体" w:hAnsi="宋体"/>
                <w:sz w:val="20"/>
              </w:rPr>
              <w:t>@START#</w:t>
            </w:r>
          </w:p>
        </w:tc>
        <w:tc>
          <w:tcPr>
            <w:tcW w:w="3041" w:type="dxa"/>
          </w:tcPr>
          <w:p w14:paraId="50B8A4EC" w14:textId="77777777" w:rsidR="0060236B" w:rsidRDefault="00000000">
            <w:r>
              <w:rPr>
                <w:rFonts w:ascii="宋体" w:eastAsia="宋体" w:hAnsi="宋体"/>
                <w:sz w:val="20"/>
              </w:rPr>
              <w:t>电机启动，回 OK START</w:t>
            </w:r>
          </w:p>
        </w:tc>
        <w:tc>
          <w:tcPr>
            <w:tcW w:w="3041" w:type="dxa"/>
          </w:tcPr>
          <w:p w14:paraId="569BE187" w14:textId="77777777" w:rsidR="0060236B" w:rsidRDefault="00000000">
            <w:r>
              <w:rPr>
                <w:rFonts w:ascii="宋体" w:eastAsia="宋体" w:hAnsi="宋体"/>
                <w:sz w:val="20"/>
              </w:rPr>
              <w:t>通过</w:t>
            </w:r>
          </w:p>
        </w:tc>
      </w:tr>
      <w:tr w:rsidR="0060236B" w14:paraId="030BF3B0" w14:textId="77777777">
        <w:tc>
          <w:tcPr>
            <w:tcW w:w="3041" w:type="dxa"/>
          </w:tcPr>
          <w:p w14:paraId="53B71C41" w14:textId="77777777" w:rsidR="0060236B" w:rsidRDefault="00000000">
            <w:r>
              <w:rPr>
                <w:rFonts w:ascii="宋体" w:eastAsia="宋体" w:hAnsi="宋体"/>
                <w:sz w:val="20"/>
              </w:rPr>
              <w:t>@STOP#</w:t>
            </w:r>
          </w:p>
        </w:tc>
        <w:tc>
          <w:tcPr>
            <w:tcW w:w="3041" w:type="dxa"/>
          </w:tcPr>
          <w:p w14:paraId="32C3D8E2" w14:textId="77777777" w:rsidR="0060236B" w:rsidRDefault="00000000">
            <w:r>
              <w:rPr>
                <w:rFonts w:ascii="宋体" w:eastAsia="宋体" w:hAnsi="宋体"/>
                <w:sz w:val="20"/>
              </w:rPr>
              <w:t>电机停止，回 OK STOP</w:t>
            </w:r>
          </w:p>
        </w:tc>
        <w:tc>
          <w:tcPr>
            <w:tcW w:w="3041" w:type="dxa"/>
          </w:tcPr>
          <w:p w14:paraId="1E6425D4" w14:textId="77777777" w:rsidR="0060236B" w:rsidRDefault="00000000">
            <w:r>
              <w:rPr>
                <w:rFonts w:ascii="宋体" w:eastAsia="宋体" w:hAnsi="宋体"/>
                <w:sz w:val="20"/>
              </w:rPr>
              <w:t>通过</w:t>
            </w:r>
          </w:p>
        </w:tc>
      </w:tr>
      <w:tr w:rsidR="0060236B" w14:paraId="18553D74" w14:textId="77777777">
        <w:tc>
          <w:tcPr>
            <w:tcW w:w="3041" w:type="dxa"/>
          </w:tcPr>
          <w:p w14:paraId="55442E5D" w14:textId="77777777" w:rsidR="0060236B" w:rsidRDefault="00000000">
            <w:r>
              <w:rPr>
                <w:rFonts w:ascii="宋体" w:eastAsia="宋体" w:hAnsi="宋体"/>
                <w:sz w:val="20"/>
              </w:rPr>
              <w:t>@UP#</w:t>
            </w:r>
          </w:p>
        </w:tc>
        <w:tc>
          <w:tcPr>
            <w:tcW w:w="3041" w:type="dxa"/>
          </w:tcPr>
          <w:p w14:paraId="33B378CF" w14:textId="77777777" w:rsidR="0060236B" w:rsidRDefault="00000000">
            <w:r>
              <w:rPr>
                <w:rFonts w:ascii="宋体" w:eastAsia="宋体" w:hAnsi="宋体"/>
                <w:sz w:val="20"/>
              </w:rPr>
              <w:t>目标 +10，回确认</w:t>
            </w:r>
          </w:p>
        </w:tc>
        <w:tc>
          <w:tcPr>
            <w:tcW w:w="3041" w:type="dxa"/>
          </w:tcPr>
          <w:p w14:paraId="072E5A92" w14:textId="77777777" w:rsidR="0060236B" w:rsidRDefault="00000000">
            <w:r>
              <w:rPr>
                <w:rFonts w:ascii="宋体" w:eastAsia="宋体" w:hAnsi="宋体"/>
                <w:sz w:val="20"/>
              </w:rPr>
              <w:t>通过</w:t>
            </w:r>
          </w:p>
        </w:tc>
      </w:tr>
    </w:tbl>
    <w:p w14:paraId="19233747" w14:textId="77777777" w:rsidR="0060236B" w:rsidRDefault="0060236B"/>
    <w:p w14:paraId="770C51BE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CSV 数据流每 100ms 输出，串口助手或 VOFA+ 可实时绘制转速曲线，实现可视化监测。</w:t>
      </w:r>
    </w:p>
    <w:p w14:paraId="2EA8D3A5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4.6 设计缺陷与改进方向</w:t>
      </w:r>
    </w:p>
    <w:p w14:paraId="1DCC30E4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1. </w:t>
      </w:r>
      <w:r>
        <w:rPr>
          <w:rFonts w:ascii="宋体" w:eastAsia="宋体" w:hAnsi="宋体"/>
          <w:b/>
          <w:sz w:val="24"/>
          <w:lang w:eastAsia="zh-CN"/>
        </w:rPr>
        <w:t>测速分辨率</w:t>
      </w:r>
      <w:r>
        <w:rPr>
          <w:rFonts w:ascii="宋体" w:eastAsia="宋体" w:hAnsi="宋体"/>
          <w:sz w:val="24"/>
          <w:lang w:eastAsia="zh-CN"/>
        </w:rPr>
        <w:t>：每转 1 脉冲，低速（&lt;92 RPM）测量不可靠，2 秒超时导致极低速判为 0。可增</w:t>
      </w:r>
      <w:proofErr w:type="gramStart"/>
      <w:r>
        <w:rPr>
          <w:rFonts w:ascii="宋体" w:eastAsia="宋体" w:hAnsi="宋体"/>
          <w:sz w:val="24"/>
          <w:lang w:eastAsia="zh-CN"/>
        </w:rPr>
        <w:t>加码盘</w:t>
      </w:r>
      <w:proofErr w:type="gramEnd"/>
      <w:r>
        <w:rPr>
          <w:rFonts w:ascii="宋体" w:eastAsia="宋体" w:hAnsi="宋体"/>
          <w:sz w:val="24"/>
          <w:lang w:eastAsia="zh-CN"/>
        </w:rPr>
        <w:t>齿数或换用增量式编码器。</w:t>
      </w:r>
    </w:p>
    <w:p w14:paraId="3D7C6D66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2. </w:t>
      </w:r>
      <w:r>
        <w:rPr>
          <w:rFonts w:ascii="宋体" w:eastAsia="宋体" w:hAnsi="宋体"/>
          <w:b/>
          <w:sz w:val="24"/>
          <w:lang w:eastAsia="zh-CN"/>
        </w:rPr>
        <w:t>低速 PID 性能</w:t>
      </w:r>
      <w:r>
        <w:rPr>
          <w:rFonts w:ascii="宋体" w:eastAsia="宋体" w:hAnsi="宋体"/>
          <w:sz w:val="24"/>
          <w:lang w:eastAsia="zh-CN"/>
        </w:rPr>
        <w:t xml:space="preserve">：低速时测速更新慢（60 RPM 时每秒才 1 </w:t>
      </w:r>
      <w:proofErr w:type="gramStart"/>
      <w:r>
        <w:rPr>
          <w:rFonts w:ascii="宋体" w:eastAsia="宋体" w:hAnsi="宋体"/>
          <w:sz w:val="24"/>
          <w:lang w:eastAsia="zh-CN"/>
        </w:rPr>
        <w:t>个</w:t>
      </w:r>
      <w:proofErr w:type="gramEnd"/>
      <w:r>
        <w:rPr>
          <w:rFonts w:ascii="宋体" w:eastAsia="宋体" w:hAnsi="宋体"/>
          <w:sz w:val="24"/>
          <w:lang w:eastAsia="zh-CN"/>
        </w:rPr>
        <w:t>脉冲），PID 控制效果下降。可在</w:t>
      </w:r>
      <w:proofErr w:type="gramStart"/>
      <w:r>
        <w:rPr>
          <w:rFonts w:ascii="宋体" w:eastAsia="宋体" w:hAnsi="宋体"/>
          <w:sz w:val="24"/>
          <w:lang w:eastAsia="zh-CN"/>
        </w:rPr>
        <w:t>低速段降</w:t>
      </w:r>
      <w:proofErr w:type="gramEnd"/>
      <w:r>
        <w:rPr>
          <w:rFonts w:ascii="宋体" w:eastAsia="宋体" w:hAnsi="宋体"/>
          <w:sz w:val="24"/>
          <w:lang w:eastAsia="zh-CN"/>
        </w:rPr>
        <w:t xml:space="preserve"> PID 频率或加入低通滤波。</w:t>
      </w:r>
    </w:p>
    <w:p w14:paraId="697DC256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3. </w:t>
      </w:r>
      <w:r>
        <w:rPr>
          <w:rFonts w:ascii="宋体" w:eastAsia="宋体" w:hAnsi="宋体"/>
          <w:b/>
          <w:sz w:val="24"/>
          <w:lang w:eastAsia="zh-CN"/>
        </w:rPr>
        <w:t>面包板接线</w:t>
      </w:r>
      <w:r>
        <w:rPr>
          <w:rFonts w:ascii="宋体" w:eastAsia="宋体" w:hAnsi="宋体"/>
          <w:sz w:val="24"/>
          <w:lang w:eastAsia="zh-CN"/>
        </w:rPr>
        <w:t>：电机运行时受 EMI 干扰，按键可能误触。比赛时已焊接洞洞板解决。</w:t>
      </w:r>
    </w:p>
    <w:p w14:paraId="189546BE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4. </w:t>
      </w:r>
      <w:r>
        <w:rPr>
          <w:rFonts w:ascii="宋体" w:eastAsia="宋体" w:hAnsi="宋体"/>
          <w:b/>
          <w:sz w:val="24"/>
          <w:lang w:eastAsia="zh-CN"/>
        </w:rPr>
        <w:t>串口接收缓冲区</w:t>
      </w:r>
      <w:r>
        <w:rPr>
          <w:rFonts w:ascii="宋体" w:eastAsia="宋体" w:hAnsi="宋体"/>
          <w:sz w:val="24"/>
          <w:lang w:eastAsia="zh-CN"/>
        </w:rPr>
        <w:t>：当前 32 字节，正常命令</w:t>
      </w:r>
      <w:proofErr w:type="gramStart"/>
      <w:r>
        <w:rPr>
          <w:rFonts w:ascii="宋体" w:eastAsia="宋体" w:hAnsi="宋体"/>
          <w:sz w:val="24"/>
          <w:lang w:eastAsia="zh-CN"/>
        </w:rPr>
        <w:t>不</w:t>
      </w:r>
      <w:proofErr w:type="gramEnd"/>
      <w:r>
        <w:rPr>
          <w:rFonts w:ascii="宋体" w:eastAsia="宋体" w:hAnsi="宋体"/>
          <w:sz w:val="24"/>
          <w:lang w:eastAsia="zh-CN"/>
        </w:rPr>
        <w:t>溢出，但未加硬上限保护，长数据包理论上可能越界。</w:t>
      </w:r>
    </w:p>
    <w:p w14:paraId="31C7B746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---</w:t>
      </w:r>
    </w:p>
    <w:p w14:paraId="55CEC082" w14:textId="77777777" w:rsidR="0060236B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五、总结</w:t>
      </w:r>
    </w:p>
    <w:p w14:paraId="77BC3163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本设计完成了电机控制实验装置的全部功能：按键启停、步进调速、OLED 实时转速显示、PID 闭环稳速、负载抗扰动和串口远程控制可视化监测。各项性能指标满足题目要求。</w:t>
      </w:r>
    </w:p>
    <w:p w14:paraId="09BF8DF7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调试过程中的主要收获：</w:t>
      </w:r>
    </w:p>
    <w:p w14:paraId="14B5FEE5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1. PID 参数整定——从</w:t>
      </w:r>
      <w:proofErr w:type="gramStart"/>
      <w:r>
        <w:rPr>
          <w:rFonts w:ascii="宋体" w:eastAsia="宋体" w:hAnsi="宋体"/>
          <w:sz w:val="24"/>
          <w:lang w:eastAsia="zh-CN"/>
        </w:rPr>
        <w:t>纯比例</w:t>
      </w:r>
      <w:proofErr w:type="gramEnd"/>
      <w:r>
        <w:rPr>
          <w:rFonts w:ascii="宋体" w:eastAsia="宋体" w:hAnsi="宋体"/>
          <w:sz w:val="24"/>
          <w:lang w:eastAsia="zh-CN"/>
        </w:rPr>
        <w:t>逐步加入积分和微分，理解了各项参数对系统动态响应的物理意义，掌握了积分限幅的抗饱和原理。</w:t>
      </w:r>
    </w:p>
    <w:p w14:paraId="25005994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2. 测速方案设计——输入捕获测周期方法简单有效，计时分辨率 10us，在 600-3000 RPM 范围内精度优于 0.05%。</w:t>
      </w:r>
    </w:p>
    <w:p w14:paraId="19795A0F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3. 串口通信——自定义帧格式 + 状态机解析，实现了稳定的双向通信。</w:t>
      </w:r>
    </w:p>
    <w:p w14:paraId="5F80BC60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4. 模块化编程——将硬件驱动按功能拆分到独立文件，提高了代码可读性和可维护性。</w:t>
      </w:r>
    </w:p>
    <w:p w14:paraId="68C7A14A" w14:textId="77777777" w:rsidR="0060236B" w:rsidRDefault="00000000">
      <w:pPr>
        <w:spacing w:line="360" w:lineRule="auto"/>
        <w:ind w:firstLine="42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通过本次设计，系统掌握了 STM32 定时器（PWM 输出、输入捕获、时基中断）、I2C OLED 显示、UART 通信、PID 控制等嵌入式开发核心技能，为后续学习和竞赛打下基础。</w:t>
      </w:r>
    </w:p>
    <w:sectPr w:rsidR="0060236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70F88" w14:textId="77777777" w:rsidR="000B4CE1" w:rsidRDefault="000B4CE1" w:rsidP="00766A80">
      <w:pPr>
        <w:spacing w:after="0" w:line="240" w:lineRule="auto"/>
      </w:pPr>
      <w:r>
        <w:separator/>
      </w:r>
    </w:p>
  </w:endnote>
  <w:endnote w:type="continuationSeparator" w:id="0">
    <w:p w14:paraId="6BEC8719" w14:textId="77777777" w:rsidR="000B4CE1" w:rsidRDefault="000B4CE1" w:rsidP="0076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3FA2" w14:textId="77777777" w:rsidR="000B4CE1" w:rsidRDefault="000B4CE1" w:rsidP="00766A80">
      <w:pPr>
        <w:spacing w:after="0" w:line="240" w:lineRule="auto"/>
      </w:pPr>
      <w:r>
        <w:separator/>
      </w:r>
    </w:p>
  </w:footnote>
  <w:footnote w:type="continuationSeparator" w:id="0">
    <w:p w14:paraId="7FDEF068" w14:textId="77777777" w:rsidR="000B4CE1" w:rsidRDefault="000B4CE1" w:rsidP="00766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889441">
    <w:abstractNumId w:val="8"/>
  </w:num>
  <w:num w:numId="2" w16cid:durableId="1701739301">
    <w:abstractNumId w:val="6"/>
  </w:num>
  <w:num w:numId="3" w16cid:durableId="1222056181">
    <w:abstractNumId w:val="5"/>
  </w:num>
  <w:num w:numId="4" w16cid:durableId="212229426">
    <w:abstractNumId w:val="4"/>
  </w:num>
  <w:num w:numId="5" w16cid:durableId="665135390">
    <w:abstractNumId w:val="7"/>
  </w:num>
  <w:num w:numId="6" w16cid:durableId="1922761876">
    <w:abstractNumId w:val="3"/>
  </w:num>
  <w:num w:numId="7" w16cid:durableId="2080594116">
    <w:abstractNumId w:val="2"/>
  </w:num>
  <w:num w:numId="8" w16cid:durableId="1601793516">
    <w:abstractNumId w:val="1"/>
  </w:num>
  <w:num w:numId="9" w16cid:durableId="187349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CE1"/>
    <w:rsid w:val="0015074B"/>
    <w:rsid w:val="00224207"/>
    <w:rsid w:val="002363D9"/>
    <w:rsid w:val="0029639D"/>
    <w:rsid w:val="00326F90"/>
    <w:rsid w:val="004E3765"/>
    <w:rsid w:val="0060236B"/>
    <w:rsid w:val="00766A80"/>
    <w:rsid w:val="007B60B7"/>
    <w:rsid w:val="00AA1D8D"/>
    <w:rsid w:val="00B47730"/>
    <w:rsid w:val="00CB0664"/>
    <w:rsid w:val="00D10F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B07E22"/>
  <w14:defaultImageDpi w14:val="300"/>
  <w15:docId w15:val="{059127B5-3F63-4371-BF33-DF9B07E5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 z</cp:lastModifiedBy>
  <cp:revision>4</cp:revision>
  <dcterms:created xsi:type="dcterms:W3CDTF">2013-12-23T23:15:00Z</dcterms:created>
  <dcterms:modified xsi:type="dcterms:W3CDTF">2026-06-23T09:05:00Z</dcterms:modified>
  <cp:category/>
</cp:coreProperties>
</file>