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3A678" w14:textId="77777777" w:rsidR="004812A3" w:rsidRPr="002F3DC5" w:rsidRDefault="004812A3">
      <w:pPr>
        <w:spacing w:before="312" w:after="312"/>
        <w:ind w:firstLine="480"/>
        <w:rPr>
          <w:color w:val="FF0000"/>
        </w:rPr>
      </w:pPr>
    </w:p>
    <w:p w14:paraId="2D56223C" w14:textId="77777777" w:rsidR="004812A3" w:rsidRPr="002F3DC5" w:rsidRDefault="004812A3">
      <w:pPr>
        <w:spacing w:before="312" w:after="312"/>
        <w:ind w:firstLine="480"/>
        <w:rPr>
          <w:color w:val="FF0000"/>
        </w:rPr>
      </w:pPr>
    </w:p>
    <w:p w14:paraId="5C6C2D10" w14:textId="5B04F83B" w:rsidR="004812A3" w:rsidRPr="002F3DC5" w:rsidRDefault="008273B6" w:rsidP="00B86DED">
      <w:pPr>
        <w:spacing w:before="312" w:after="312" w:line="240" w:lineRule="auto"/>
        <w:ind w:firstLine="562"/>
        <w:jc w:val="center"/>
        <w:rPr>
          <w:rFonts w:eastAsia="黑体"/>
          <w:b/>
          <w:bCs/>
          <w:sz w:val="28"/>
        </w:rPr>
      </w:pPr>
      <w:r w:rsidRPr="002F3DC5">
        <w:rPr>
          <w:rFonts w:eastAsia="黑体"/>
          <w:b/>
          <w:bCs/>
          <w:noProof/>
          <w:sz w:val="28"/>
        </w:rPr>
        <w:drawing>
          <wp:inline distT="0" distB="0" distL="0" distR="0" wp14:anchorId="169C11FC" wp14:editId="6C2177FC">
            <wp:extent cx="4436745" cy="1121410"/>
            <wp:effectExtent l="0" t="0" r="0" b="0"/>
            <wp:docPr id="1" name="图片 3"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6745" cy="1121410"/>
                    </a:xfrm>
                    <a:prstGeom prst="rect">
                      <a:avLst/>
                    </a:prstGeom>
                    <a:noFill/>
                    <a:ln>
                      <a:noFill/>
                    </a:ln>
                  </pic:spPr>
                </pic:pic>
              </a:graphicData>
            </a:graphic>
          </wp:inline>
        </w:drawing>
      </w:r>
    </w:p>
    <w:p w14:paraId="3D09B3C7" w14:textId="77777777" w:rsidR="004812A3" w:rsidRPr="002F3DC5" w:rsidRDefault="004812A3" w:rsidP="00181174">
      <w:pPr>
        <w:spacing w:beforeLines="100" w:before="312" w:after="312" w:line="240" w:lineRule="auto"/>
        <w:ind w:firstLine="1040"/>
        <w:jc w:val="center"/>
        <w:rPr>
          <w:rFonts w:eastAsia="黑体"/>
          <w:spacing w:val="20"/>
          <w:sz w:val="48"/>
          <w:szCs w:val="48"/>
        </w:rPr>
      </w:pPr>
      <w:r w:rsidRPr="002F3DC5">
        <w:rPr>
          <w:rFonts w:eastAsia="黑体"/>
          <w:spacing w:val="20"/>
          <w:sz w:val="48"/>
          <w:szCs w:val="48"/>
        </w:rPr>
        <w:t>《</w:t>
      </w:r>
      <w:r w:rsidR="000B0806" w:rsidRPr="002F3DC5">
        <w:rPr>
          <w:rFonts w:eastAsia="黑体"/>
          <w:spacing w:val="20"/>
          <w:sz w:val="48"/>
          <w:szCs w:val="48"/>
        </w:rPr>
        <w:t>通信</w:t>
      </w:r>
      <w:r w:rsidR="006310AA" w:rsidRPr="002F3DC5">
        <w:rPr>
          <w:rFonts w:eastAsia="黑体"/>
          <w:spacing w:val="20"/>
          <w:sz w:val="48"/>
          <w:szCs w:val="48"/>
        </w:rPr>
        <w:t>与编码</w:t>
      </w:r>
      <w:r w:rsidRPr="002F3DC5">
        <w:rPr>
          <w:rFonts w:eastAsia="黑体"/>
          <w:spacing w:val="20"/>
          <w:sz w:val="48"/>
          <w:szCs w:val="48"/>
        </w:rPr>
        <w:t>课程设计》报告</w:t>
      </w:r>
    </w:p>
    <w:p w14:paraId="3842A186" w14:textId="77777777" w:rsidR="004812A3" w:rsidRPr="002F3DC5" w:rsidRDefault="004812A3">
      <w:pPr>
        <w:spacing w:before="312" w:after="312" w:line="360" w:lineRule="exact"/>
        <w:ind w:firstLine="883"/>
        <w:rPr>
          <w:rFonts w:eastAsia="黑体"/>
          <w:b/>
          <w:sz w:val="44"/>
          <w:szCs w:val="44"/>
        </w:rPr>
      </w:pPr>
    </w:p>
    <w:p w14:paraId="562E1843" w14:textId="77777777" w:rsidR="004812A3" w:rsidRPr="00994FC8" w:rsidRDefault="004812A3" w:rsidP="00181174">
      <w:pPr>
        <w:spacing w:before="312" w:after="312" w:line="240" w:lineRule="auto"/>
        <w:ind w:firstLine="883"/>
        <w:jc w:val="center"/>
        <w:rPr>
          <w:rFonts w:eastAsia="黑体"/>
          <w:b/>
          <w:sz w:val="44"/>
          <w:szCs w:val="44"/>
        </w:rPr>
      </w:pPr>
      <w:r w:rsidRPr="002F3DC5">
        <w:rPr>
          <w:rFonts w:eastAsia="黑体"/>
          <w:b/>
          <w:sz w:val="44"/>
          <w:szCs w:val="44"/>
        </w:rPr>
        <w:t>题目</w:t>
      </w:r>
      <w:r w:rsidR="00994FC8">
        <w:rPr>
          <w:rFonts w:eastAsia="黑体" w:hint="eastAsia"/>
          <w:b/>
          <w:sz w:val="44"/>
          <w:szCs w:val="44"/>
        </w:rPr>
        <w:t>：数字通信系统仿真</w:t>
      </w:r>
    </w:p>
    <w:tbl>
      <w:tblPr>
        <w:tblStyle w:val="a7"/>
        <w:tblW w:w="0" w:type="auto"/>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57"/>
        <w:gridCol w:w="3548"/>
      </w:tblGrid>
      <w:tr w:rsidR="003C3D8D" w:rsidRPr="00292D61" w14:paraId="62B58649" w14:textId="77777777" w:rsidTr="00487972">
        <w:trPr>
          <w:trHeight w:hRule="exact" w:val="737"/>
          <w:jc w:val="center"/>
        </w:trPr>
        <w:tc>
          <w:tcPr>
            <w:tcW w:w="1557" w:type="dxa"/>
            <w:tcBorders>
              <w:top w:val="nil"/>
              <w:bottom w:val="nil"/>
            </w:tcBorders>
          </w:tcPr>
          <w:p w14:paraId="473310C9" w14:textId="66FE5914" w:rsidR="003C3D8D" w:rsidRPr="00292D61" w:rsidRDefault="004812A3" w:rsidP="00487972">
            <w:pPr>
              <w:spacing w:before="312" w:after="312" w:line="240" w:lineRule="exact"/>
              <w:ind w:firstLineChars="0" w:firstLine="0"/>
              <w:jc w:val="distribute"/>
              <w:rPr>
                <w:rFonts w:ascii="宋体" w:hAnsi="宋体" w:hint="eastAsia"/>
                <w:b/>
                <w:sz w:val="30"/>
                <w:szCs w:val="30"/>
              </w:rPr>
            </w:pPr>
            <w:r w:rsidRPr="002F3DC5">
              <w:rPr>
                <w:rFonts w:eastAsia="黑体"/>
                <w:b/>
                <w:sz w:val="44"/>
                <w:szCs w:val="44"/>
              </w:rPr>
              <w:t xml:space="preserve"> </w:t>
            </w:r>
            <w:r w:rsidR="003C3D8D" w:rsidRPr="00292D61">
              <w:rPr>
                <w:rFonts w:ascii="宋体" w:hAnsi="宋体" w:hint="eastAsia"/>
                <w:b/>
                <w:sz w:val="30"/>
                <w:szCs w:val="30"/>
              </w:rPr>
              <w:t>学院</w:t>
            </w:r>
          </w:p>
        </w:tc>
        <w:tc>
          <w:tcPr>
            <w:tcW w:w="3548" w:type="dxa"/>
            <w:tcBorders>
              <w:bottom w:val="single" w:sz="12" w:space="0" w:color="auto"/>
            </w:tcBorders>
          </w:tcPr>
          <w:p w14:paraId="0D17BCE0" w14:textId="77777777" w:rsidR="003C3D8D" w:rsidRPr="00292D61" w:rsidRDefault="003C3D8D" w:rsidP="00487972">
            <w:pPr>
              <w:spacing w:before="312" w:after="312" w:line="240" w:lineRule="exact"/>
              <w:ind w:firstLineChars="0" w:firstLine="0"/>
              <w:jc w:val="center"/>
              <w:rPr>
                <w:rFonts w:ascii="宋体" w:hAnsi="宋体" w:hint="eastAsia"/>
                <w:b/>
                <w:sz w:val="30"/>
                <w:szCs w:val="30"/>
              </w:rPr>
            </w:pPr>
            <w:r w:rsidRPr="00292D61">
              <w:rPr>
                <w:rFonts w:ascii="宋体" w:hAnsi="宋体" w:hint="eastAsia"/>
                <w:b/>
                <w:sz w:val="30"/>
                <w:szCs w:val="30"/>
              </w:rPr>
              <w:t>电子信息工程学院</w:t>
            </w:r>
          </w:p>
        </w:tc>
      </w:tr>
      <w:tr w:rsidR="003C3D8D" w:rsidRPr="00292D61" w14:paraId="67893344" w14:textId="77777777" w:rsidTr="00487972">
        <w:trPr>
          <w:trHeight w:hRule="exact" w:val="737"/>
          <w:jc w:val="center"/>
        </w:trPr>
        <w:tc>
          <w:tcPr>
            <w:tcW w:w="1557" w:type="dxa"/>
            <w:tcBorders>
              <w:top w:val="nil"/>
              <w:bottom w:val="nil"/>
            </w:tcBorders>
          </w:tcPr>
          <w:p w14:paraId="68ED7F1A" w14:textId="77777777" w:rsidR="003C3D8D" w:rsidRPr="00292D61" w:rsidRDefault="003C3D8D"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专业</w:t>
            </w:r>
          </w:p>
        </w:tc>
        <w:tc>
          <w:tcPr>
            <w:tcW w:w="3548" w:type="dxa"/>
            <w:tcBorders>
              <w:top w:val="single" w:sz="12" w:space="0" w:color="auto"/>
              <w:bottom w:val="single" w:sz="12" w:space="0" w:color="auto"/>
            </w:tcBorders>
          </w:tcPr>
          <w:p w14:paraId="7A31E773" w14:textId="77777777" w:rsidR="003C3D8D" w:rsidRPr="00292D61" w:rsidRDefault="003C3D8D" w:rsidP="00487972">
            <w:pPr>
              <w:spacing w:before="312" w:after="312" w:line="240" w:lineRule="exact"/>
              <w:ind w:firstLineChars="0" w:firstLine="0"/>
              <w:jc w:val="center"/>
              <w:rPr>
                <w:rFonts w:ascii="宋体" w:hAnsi="宋体" w:hint="eastAsia"/>
                <w:b/>
                <w:sz w:val="30"/>
                <w:szCs w:val="30"/>
              </w:rPr>
            </w:pPr>
            <w:r w:rsidRPr="00292D61">
              <w:rPr>
                <w:rFonts w:ascii="宋体" w:hAnsi="宋体" w:hint="eastAsia"/>
                <w:b/>
                <w:sz w:val="30"/>
                <w:szCs w:val="30"/>
              </w:rPr>
              <w:t>通信工程</w:t>
            </w:r>
          </w:p>
        </w:tc>
      </w:tr>
      <w:tr w:rsidR="003C3D8D" w:rsidRPr="00292D61" w14:paraId="7259E1A5" w14:textId="77777777" w:rsidTr="00487972">
        <w:trPr>
          <w:trHeight w:hRule="exact" w:val="737"/>
          <w:jc w:val="center"/>
        </w:trPr>
        <w:tc>
          <w:tcPr>
            <w:tcW w:w="1557" w:type="dxa"/>
            <w:tcBorders>
              <w:top w:val="nil"/>
              <w:bottom w:val="nil"/>
            </w:tcBorders>
          </w:tcPr>
          <w:p w14:paraId="1580A7B9" w14:textId="77777777" w:rsidR="003C3D8D" w:rsidRPr="00292D61" w:rsidRDefault="003C3D8D"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姓名学号</w:t>
            </w:r>
          </w:p>
        </w:tc>
        <w:tc>
          <w:tcPr>
            <w:tcW w:w="3548" w:type="dxa"/>
            <w:tcBorders>
              <w:top w:val="single" w:sz="12" w:space="0" w:color="auto"/>
              <w:bottom w:val="single" w:sz="12" w:space="0" w:color="auto"/>
            </w:tcBorders>
          </w:tcPr>
          <w:p w14:paraId="03AF2CE4" w14:textId="77777777" w:rsidR="003C3D8D" w:rsidRPr="00292D61" w:rsidRDefault="003C3D8D" w:rsidP="00487972">
            <w:pPr>
              <w:spacing w:before="312" w:after="312" w:line="240" w:lineRule="exact"/>
              <w:ind w:firstLineChars="0" w:firstLine="0"/>
              <w:jc w:val="center"/>
              <w:rPr>
                <w:rFonts w:ascii="宋体" w:hAnsi="宋体" w:hint="eastAsia"/>
                <w:b/>
                <w:sz w:val="30"/>
                <w:szCs w:val="30"/>
              </w:rPr>
            </w:pPr>
            <w:r w:rsidRPr="00292D61">
              <w:rPr>
                <w:rFonts w:ascii="宋体" w:hAnsi="宋体" w:hint="eastAsia"/>
                <w:b/>
                <w:sz w:val="30"/>
                <w:szCs w:val="30"/>
              </w:rPr>
              <w:t>P22214045 邵蒙</w:t>
            </w:r>
          </w:p>
        </w:tc>
      </w:tr>
      <w:tr w:rsidR="003C3D8D" w:rsidRPr="00292D61" w14:paraId="1DFC2312" w14:textId="77777777" w:rsidTr="00487972">
        <w:trPr>
          <w:trHeight w:hRule="exact" w:val="737"/>
          <w:jc w:val="center"/>
        </w:trPr>
        <w:tc>
          <w:tcPr>
            <w:tcW w:w="1557" w:type="dxa"/>
            <w:tcBorders>
              <w:top w:val="nil"/>
              <w:bottom w:val="nil"/>
            </w:tcBorders>
          </w:tcPr>
          <w:p w14:paraId="7D326755" w14:textId="77777777" w:rsidR="003C3D8D" w:rsidRPr="00292D61" w:rsidRDefault="003C3D8D"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指导老师</w:t>
            </w:r>
          </w:p>
        </w:tc>
        <w:tc>
          <w:tcPr>
            <w:tcW w:w="3548" w:type="dxa"/>
            <w:tcBorders>
              <w:top w:val="single" w:sz="12" w:space="0" w:color="auto"/>
              <w:bottom w:val="single" w:sz="12" w:space="0" w:color="auto"/>
            </w:tcBorders>
          </w:tcPr>
          <w:p w14:paraId="11B31367" w14:textId="77777777" w:rsidR="003C3D8D" w:rsidRPr="00292D61" w:rsidRDefault="003C3D8D" w:rsidP="00487972">
            <w:pPr>
              <w:spacing w:before="312" w:after="312" w:line="240" w:lineRule="exact"/>
              <w:ind w:firstLineChars="0" w:firstLine="0"/>
              <w:jc w:val="center"/>
              <w:rPr>
                <w:rFonts w:ascii="宋体" w:hAnsi="宋体" w:hint="eastAsia"/>
                <w:b/>
                <w:sz w:val="30"/>
                <w:szCs w:val="30"/>
              </w:rPr>
            </w:pPr>
            <w:r w:rsidRPr="00292D61">
              <w:rPr>
                <w:rFonts w:ascii="宋体" w:hAnsi="宋体" w:hint="eastAsia"/>
                <w:b/>
                <w:sz w:val="30"/>
                <w:szCs w:val="30"/>
              </w:rPr>
              <w:t>常静</w:t>
            </w:r>
          </w:p>
        </w:tc>
      </w:tr>
      <w:tr w:rsidR="003C3D8D" w:rsidRPr="00292D61" w14:paraId="0BBC9948" w14:textId="77777777" w:rsidTr="00487972">
        <w:trPr>
          <w:trHeight w:hRule="exact" w:val="737"/>
          <w:jc w:val="center"/>
        </w:trPr>
        <w:tc>
          <w:tcPr>
            <w:tcW w:w="1557" w:type="dxa"/>
            <w:tcBorders>
              <w:top w:val="nil"/>
              <w:bottom w:val="nil"/>
            </w:tcBorders>
          </w:tcPr>
          <w:p w14:paraId="6CDA3C68" w14:textId="77777777" w:rsidR="003C3D8D" w:rsidRPr="00292D61" w:rsidRDefault="003C3D8D"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课程编号</w:t>
            </w:r>
          </w:p>
        </w:tc>
        <w:tc>
          <w:tcPr>
            <w:tcW w:w="3548" w:type="dxa"/>
            <w:tcBorders>
              <w:top w:val="single" w:sz="12" w:space="0" w:color="auto"/>
              <w:bottom w:val="single" w:sz="12" w:space="0" w:color="auto"/>
            </w:tcBorders>
          </w:tcPr>
          <w:p w14:paraId="0B4C5DF1" w14:textId="77777777" w:rsidR="003C3D8D" w:rsidRPr="00292D61" w:rsidRDefault="003C3D8D" w:rsidP="00487972">
            <w:pPr>
              <w:spacing w:before="312" w:after="312" w:line="240" w:lineRule="exact"/>
              <w:ind w:firstLineChars="0" w:firstLine="0"/>
              <w:jc w:val="center"/>
              <w:rPr>
                <w:rFonts w:ascii="宋体" w:hAnsi="宋体" w:hint="eastAsia"/>
                <w:b/>
                <w:sz w:val="30"/>
                <w:szCs w:val="30"/>
              </w:rPr>
            </w:pPr>
            <w:r w:rsidRPr="00292D61">
              <w:rPr>
                <w:rFonts w:ascii="宋体" w:hAnsi="宋体"/>
                <w:b/>
                <w:sz w:val="30"/>
                <w:szCs w:val="30"/>
              </w:rPr>
              <w:t>SJ35998</w:t>
            </w:r>
          </w:p>
        </w:tc>
      </w:tr>
      <w:tr w:rsidR="003C3D8D" w:rsidRPr="00292D61" w14:paraId="0FFB93B6" w14:textId="77777777" w:rsidTr="00487972">
        <w:trPr>
          <w:trHeight w:hRule="exact" w:val="737"/>
          <w:jc w:val="center"/>
        </w:trPr>
        <w:tc>
          <w:tcPr>
            <w:tcW w:w="1557" w:type="dxa"/>
            <w:tcBorders>
              <w:top w:val="nil"/>
              <w:bottom w:val="nil"/>
            </w:tcBorders>
          </w:tcPr>
          <w:p w14:paraId="5D511182" w14:textId="77777777" w:rsidR="003C3D8D" w:rsidRPr="00292D61" w:rsidRDefault="003C3D8D"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课程学分</w:t>
            </w:r>
          </w:p>
        </w:tc>
        <w:tc>
          <w:tcPr>
            <w:tcW w:w="3548" w:type="dxa"/>
            <w:tcBorders>
              <w:top w:val="single" w:sz="12" w:space="0" w:color="auto"/>
              <w:bottom w:val="single" w:sz="12" w:space="0" w:color="auto"/>
            </w:tcBorders>
          </w:tcPr>
          <w:p w14:paraId="0A198478" w14:textId="77777777" w:rsidR="003C3D8D" w:rsidRPr="00292D61" w:rsidRDefault="003C3D8D" w:rsidP="00487972">
            <w:pPr>
              <w:spacing w:before="312" w:after="312" w:line="240" w:lineRule="exact"/>
              <w:ind w:firstLineChars="0" w:firstLine="0"/>
              <w:jc w:val="center"/>
              <w:rPr>
                <w:rFonts w:ascii="宋体" w:hAnsi="宋体" w:hint="eastAsia"/>
                <w:b/>
                <w:sz w:val="30"/>
                <w:szCs w:val="30"/>
              </w:rPr>
            </w:pPr>
            <w:r w:rsidRPr="00292D61">
              <w:rPr>
                <w:rFonts w:ascii="宋体" w:hAnsi="宋体"/>
                <w:b/>
                <w:sz w:val="30"/>
                <w:szCs w:val="30"/>
              </w:rPr>
              <w:t>1学分</w:t>
            </w:r>
          </w:p>
        </w:tc>
      </w:tr>
      <w:tr w:rsidR="003C3D8D" w:rsidRPr="00292D61" w14:paraId="59374162" w14:textId="77777777" w:rsidTr="00487972">
        <w:trPr>
          <w:trHeight w:hRule="exact" w:val="737"/>
          <w:jc w:val="center"/>
        </w:trPr>
        <w:tc>
          <w:tcPr>
            <w:tcW w:w="1557" w:type="dxa"/>
            <w:tcBorders>
              <w:top w:val="nil"/>
              <w:bottom w:val="nil"/>
            </w:tcBorders>
          </w:tcPr>
          <w:p w14:paraId="415E75B9" w14:textId="77777777" w:rsidR="003C3D8D" w:rsidRPr="00292D61" w:rsidRDefault="003C3D8D"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起始日期</w:t>
            </w:r>
          </w:p>
        </w:tc>
        <w:tc>
          <w:tcPr>
            <w:tcW w:w="3548" w:type="dxa"/>
            <w:tcBorders>
              <w:top w:val="single" w:sz="12" w:space="0" w:color="auto"/>
              <w:bottom w:val="single" w:sz="12" w:space="0" w:color="auto"/>
            </w:tcBorders>
          </w:tcPr>
          <w:p w14:paraId="5FD7146B" w14:textId="77777777" w:rsidR="003C3D8D" w:rsidRPr="00292D61" w:rsidRDefault="003C3D8D" w:rsidP="00487972">
            <w:pPr>
              <w:spacing w:before="312" w:after="312" w:line="240" w:lineRule="exact"/>
              <w:ind w:firstLineChars="0" w:firstLine="0"/>
              <w:jc w:val="center"/>
              <w:rPr>
                <w:rFonts w:ascii="宋体" w:hAnsi="宋体" w:hint="eastAsia"/>
                <w:b/>
                <w:sz w:val="30"/>
                <w:szCs w:val="30"/>
              </w:rPr>
            </w:pPr>
            <w:r w:rsidRPr="00292D61">
              <w:rPr>
                <w:rFonts w:ascii="宋体" w:hAnsi="宋体"/>
                <w:b/>
                <w:sz w:val="30"/>
                <w:szCs w:val="30"/>
              </w:rPr>
              <w:t>20</w:t>
            </w:r>
            <w:r>
              <w:rPr>
                <w:rFonts w:ascii="宋体" w:hAnsi="宋体" w:hint="eastAsia"/>
                <w:b/>
                <w:sz w:val="30"/>
                <w:szCs w:val="30"/>
              </w:rPr>
              <w:t>24</w:t>
            </w:r>
            <w:r w:rsidRPr="00292D61">
              <w:rPr>
                <w:rFonts w:ascii="宋体" w:hAnsi="宋体"/>
                <w:b/>
                <w:sz w:val="30"/>
                <w:szCs w:val="30"/>
              </w:rPr>
              <w:t>年12月</w:t>
            </w:r>
            <w:r>
              <w:rPr>
                <w:rFonts w:ascii="宋体" w:hAnsi="宋体" w:hint="eastAsia"/>
                <w:b/>
                <w:sz w:val="30"/>
                <w:szCs w:val="30"/>
              </w:rPr>
              <w:t>31</w:t>
            </w:r>
            <w:r w:rsidRPr="00292D61">
              <w:rPr>
                <w:rFonts w:ascii="宋体" w:hAnsi="宋体"/>
                <w:b/>
                <w:sz w:val="30"/>
                <w:szCs w:val="30"/>
              </w:rPr>
              <w:t>日</w:t>
            </w:r>
          </w:p>
        </w:tc>
      </w:tr>
    </w:tbl>
    <w:p w14:paraId="36D9A53F" w14:textId="73495222" w:rsidR="002B67BE" w:rsidRDefault="002B67BE">
      <w:pPr>
        <w:widowControl/>
        <w:spacing w:line="240" w:lineRule="auto"/>
        <w:ind w:firstLineChars="0" w:firstLine="0"/>
        <w:jc w:val="left"/>
        <w:rPr>
          <w:b/>
          <w:bCs/>
          <w:sz w:val="32"/>
          <w:szCs w:val="32"/>
        </w:rPr>
      </w:pPr>
    </w:p>
    <w:p w14:paraId="5ADE2086" w14:textId="77777777" w:rsidR="002B67BE" w:rsidRDefault="002B67BE" w:rsidP="00483770">
      <w:pPr>
        <w:pStyle w:val="a8"/>
        <w:spacing w:before="312" w:after="312"/>
        <w:ind w:firstLine="643"/>
        <w:sectPr w:rsidR="002B67B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720"/>
          <w:docGrid w:type="lines" w:linePitch="312"/>
        </w:sectPr>
      </w:pPr>
    </w:p>
    <w:p w14:paraId="6DD866DF" w14:textId="1FD7DA2D" w:rsidR="00483770" w:rsidRDefault="001543D8" w:rsidP="00483770">
      <w:pPr>
        <w:pStyle w:val="a8"/>
        <w:spacing w:before="312" w:after="312"/>
        <w:ind w:firstLine="643"/>
      </w:pPr>
      <w:r>
        <w:rPr>
          <w:rFonts w:hint="eastAsia"/>
        </w:rPr>
        <w:lastRenderedPageBreak/>
        <w:t>数字通信系统仿真</w:t>
      </w:r>
    </w:p>
    <w:p w14:paraId="6032DEAB" w14:textId="06BBCDF2" w:rsidR="004812A3" w:rsidRPr="00BC640D" w:rsidRDefault="004812A3" w:rsidP="00BC640D">
      <w:pPr>
        <w:pStyle w:val="10"/>
        <w:numPr>
          <w:ilvl w:val="0"/>
          <w:numId w:val="31"/>
        </w:numPr>
        <w:ind w:firstLineChars="0"/>
      </w:pPr>
      <w:r w:rsidRPr="002F3DC5">
        <w:t>选题背景</w:t>
      </w:r>
    </w:p>
    <w:p w14:paraId="1A952655" w14:textId="77777777" w:rsidR="009E7A83" w:rsidRPr="009E7A83" w:rsidRDefault="009E7A83" w:rsidP="00FF4447">
      <w:pPr>
        <w:ind w:firstLine="480"/>
      </w:pPr>
      <w:r w:rsidRPr="009E7A83">
        <w:t>随着通信技术的快速发展，数字通信系统在现代信息传输中扮演着至关重要的角色。数字通信系统的主要任务是通过数字信号的传输实现信息的可靠和高效传递。由于传统模拟信号在传输过程中易受到噪声干扰，导致信息的丢失或失真，数字信号传输凭借其抗干扰能力和高可靠性，逐渐成为主流的通信方式。</w:t>
      </w:r>
    </w:p>
    <w:p w14:paraId="66EC470B" w14:textId="77777777" w:rsidR="00384996" w:rsidRDefault="00384996" w:rsidP="00FF4447">
      <w:pPr>
        <w:ind w:firstLine="480"/>
      </w:pPr>
      <w:r w:rsidRPr="00DF0AC1">
        <w:t>本课程设计是对通信原理课程理论教学和实</w:t>
      </w:r>
      <w:r>
        <w:t>验教学的总结。通过课程设计，使同学认识和理解</w:t>
      </w:r>
      <w:r w:rsidR="00064559">
        <w:rPr>
          <w:rFonts w:hint="eastAsia"/>
        </w:rPr>
        <w:t>数字</w:t>
      </w:r>
      <w:r>
        <w:t>通信系统，掌握信号</w:t>
      </w:r>
      <w:r w:rsidRPr="00DF0AC1">
        <w:t>经过发端处理、被送入信道、然后在接收端还原</w:t>
      </w:r>
      <w:r>
        <w:rPr>
          <w:rFonts w:hint="eastAsia"/>
        </w:rPr>
        <w:t>的通信过程</w:t>
      </w:r>
      <w:r w:rsidRPr="00DF0AC1">
        <w:t>。要求学生</w:t>
      </w:r>
      <w:r>
        <w:rPr>
          <w:rFonts w:hint="eastAsia"/>
        </w:rPr>
        <w:t>在</w:t>
      </w:r>
      <w:r w:rsidRPr="00DF0AC1">
        <w:t>掌握通信原理的基本知识</w:t>
      </w:r>
      <w:r>
        <w:rPr>
          <w:rFonts w:hint="eastAsia"/>
        </w:rPr>
        <w:t>上</w:t>
      </w:r>
      <w:r w:rsidRPr="00DF0AC1">
        <w:t>，运用所学的通信仿真的方法实现某种传输系统。能够根据设计任务的具体要求，掌握软件设计、调试的具体方法、步骤和技巧。对一个实际课题的软件设计有基本了解，拓展知识面，激发在此领域中继续学习和研究的兴趣，为学习后续课程做准备。</w:t>
      </w:r>
    </w:p>
    <w:p w14:paraId="116E6BBB" w14:textId="5A5AB7D1" w:rsidR="00301F22" w:rsidRDefault="004812A3" w:rsidP="00BC640D">
      <w:pPr>
        <w:pStyle w:val="10"/>
        <w:numPr>
          <w:ilvl w:val="0"/>
          <w:numId w:val="31"/>
        </w:numPr>
        <w:ind w:firstLineChars="0"/>
      </w:pPr>
      <w:r w:rsidRPr="002F3DC5">
        <w:t>设计理念</w:t>
      </w:r>
    </w:p>
    <w:p w14:paraId="5427ACA4" w14:textId="77777777" w:rsidR="00B226BF" w:rsidRDefault="003E00F5" w:rsidP="00B226BF">
      <w:pPr>
        <w:ind w:firstLine="480"/>
      </w:pPr>
      <w:r>
        <w:rPr>
          <w:rFonts w:hint="eastAsia"/>
        </w:rPr>
        <w:t>本课题</w:t>
      </w:r>
      <w:r w:rsidR="00B226BF">
        <w:rPr>
          <w:rFonts w:hint="eastAsia"/>
        </w:rPr>
        <w:t>设计了数字通信系统的框架，</w:t>
      </w:r>
      <w:r w:rsidR="00E42FDB">
        <w:rPr>
          <w:rFonts w:hint="eastAsia"/>
        </w:rPr>
        <w:t>如所示</w:t>
      </w:r>
      <w:r w:rsidR="006A71A4">
        <w:rPr>
          <w:rFonts w:hint="eastAsia"/>
        </w:rPr>
        <w:t>，包括：信源。信道编码，调制器，信道，解调器，信道译码，收信者。</w:t>
      </w:r>
      <w:r w:rsidR="006A71A4" w:rsidRPr="00DF0AC1">
        <w:t>利用</w:t>
      </w:r>
      <w:r w:rsidR="006A71A4" w:rsidRPr="00DF0AC1">
        <w:t xml:space="preserve"> Matlab </w:t>
      </w:r>
      <w:r w:rsidR="006A71A4">
        <w:t>软件对该系统的</w:t>
      </w:r>
      <w:r w:rsidR="006A71A4">
        <w:rPr>
          <w:rFonts w:hint="eastAsia"/>
        </w:rPr>
        <w:t>整体过程</w:t>
      </w:r>
      <w:r w:rsidR="006A71A4">
        <w:t>进行了模拟仿真</w:t>
      </w:r>
      <w:r w:rsidR="006A71A4">
        <w:rPr>
          <w:rFonts w:hint="eastAsia"/>
        </w:rPr>
        <w:t>，得到数字通信系统每个阶段的信号的波形图和频谱图，以及对应的波形图</w:t>
      </w:r>
      <w:r w:rsidR="005518AB">
        <w:rPr>
          <w:rFonts w:hint="eastAsia"/>
        </w:rPr>
        <w:t>。</w:t>
      </w:r>
      <w:r w:rsidR="004E4765">
        <w:rPr>
          <w:rFonts w:hint="eastAsia"/>
        </w:rPr>
        <w:t>而且在该系统结构的基础上，增加了图像传输部分</w:t>
      </w:r>
      <w:r w:rsidR="00A14F85">
        <w:rPr>
          <w:rFonts w:hint="eastAsia"/>
        </w:rPr>
        <w:t>。</w:t>
      </w:r>
      <w:r w:rsidR="005518AB">
        <w:rPr>
          <w:rFonts w:hint="eastAsia"/>
        </w:rPr>
        <w:t>该系统的仿真设计，可以加深学生对码型编码的理解，便于教学。</w:t>
      </w:r>
    </w:p>
    <w:p w14:paraId="1116E2E7" w14:textId="77777777" w:rsidR="00DD2E53" w:rsidRDefault="00DD2E53" w:rsidP="00CB26FA">
      <w:pPr>
        <w:ind w:firstLineChars="83" w:firstLine="199"/>
      </w:pPr>
      <w:r>
        <w:rPr>
          <w:rFonts w:hint="eastAsia"/>
        </w:rPr>
        <w:t>关键字：</w:t>
      </w:r>
      <w:r w:rsidR="001209A5">
        <w:rPr>
          <w:rFonts w:hint="eastAsia"/>
        </w:rPr>
        <w:t>数字通信系统</w:t>
      </w:r>
      <w:r w:rsidR="00E834F1">
        <w:rPr>
          <w:rFonts w:hint="eastAsia"/>
        </w:rPr>
        <w:t>；</w:t>
      </w:r>
      <w:r w:rsidR="001209A5">
        <w:rPr>
          <w:rFonts w:hint="eastAsia"/>
        </w:rPr>
        <w:t xml:space="preserve"> </w:t>
      </w:r>
      <w:r w:rsidR="001209A5" w:rsidRPr="00DF0AC1">
        <w:t>Matlab</w:t>
      </w:r>
      <w:r w:rsidR="001209A5" w:rsidRPr="00DF0AC1">
        <w:t>仿真</w:t>
      </w:r>
      <w:r w:rsidR="001209A5">
        <w:rPr>
          <w:rFonts w:hint="eastAsia"/>
        </w:rPr>
        <w:t>；</w:t>
      </w:r>
      <w:r w:rsidR="00972447">
        <w:rPr>
          <w:rFonts w:hint="eastAsia"/>
        </w:rPr>
        <w:t>图像传输；</w:t>
      </w:r>
    </w:p>
    <w:p w14:paraId="360B6ACC" w14:textId="751111D5" w:rsidR="009D0BF5" w:rsidRDefault="008273B6" w:rsidP="008B3E78">
      <w:pPr>
        <w:spacing w:line="240" w:lineRule="auto"/>
        <w:ind w:firstLine="480"/>
        <w:rPr>
          <w:noProof/>
        </w:rPr>
      </w:pPr>
      <w:r w:rsidRPr="00381ADC">
        <w:rPr>
          <w:noProof/>
        </w:rPr>
        <w:drawing>
          <wp:inline distT="0" distB="0" distL="0" distR="0" wp14:anchorId="7C6AA837" wp14:editId="266D9C14">
            <wp:extent cx="5263515" cy="159829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1598295"/>
                    </a:xfrm>
                    <a:prstGeom prst="rect">
                      <a:avLst/>
                    </a:prstGeom>
                    <a:noFill/>
                    <a:ln>
                      <a:noFill/>
                    </a:ln>
                  </pic:spPr>
                </pic:pic>
              </a:graphicData>
            </a:graphic>
          </wp:inline>
        </w:drawing>
      </w:r>
    </w:p>
    <w:p w14:paraId="44E0DC75" w14:textId="52595079" w:rsidR="003F0C4A" w:rsidRDefault="00C65730" w:rsidP="00C65730">
      <w:pPr>
        <w:pStyle w:val="af"/>
        <w:ind w:firstLine="420"/>
        <w:rPr>
          <w:noProof/>
        </w:rPr>
      </w:pPr>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2</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w:t>
      </w:r>
      <w:r w:rsidR="002630E9">
        <w:fldChar w:fldCharType="end"/>
      </w:r>
      <w:r w:rsidR="00BE2151">
        <w:rPr>
          <w:rFonts w:hint="eastAsia"/>
          <w:noProof/>
        </w:rPr>
        <w:t>数字通信系统模型</w:t>
      </w:r>
    </w:p>
    <w:p w14:paraId="5A3D210C" w14:textId="0C416C35" w:rsidR="004812A3" w:rsidRPr="002F3DC5" w:rsidRDefault="004812A3" w:rsidP="00BC640D">
      <w:pPr>
        <w:pStyle w:val="10"/>
        <w:numPr>
          <w:ilvl w:val="0"/>
          <w:numId w:val="31"/>
        </w:numPr>
        <w:ind w:firstLineChars="0"/>
      </w:pPr>
      <w:r w:rsidRPr="002F3DC5">
        <w:lastRenderedPageBreak/>
        <w:t>过程论述</w:t>
      </w:r>
    </w:p>
    <w:p w14:paraId="7629BB06" w14:textId="77777777" w:rsidR="00735F17" w:rsidRDefault="00735F17" w:rsidP="00E5152F">
      <w:pPr>
        <w:ind w:firstLine="480"/>
      </w:pPr>
      <w:r w:rsidRPr="00735F17">
        <w:t>本设计通过五个主要步骤依次实现数字通信系统的功能：数字信号生成、信道编码、调制与传输、接收端处理以及误码率分析。以下对各步骤的实现过程进行详细论述。</w:t>
      </w:r>
    </w:p>
    <w:p w14:paraId="39F8C413" w14:textId="77777777" w:rsidR="00C7554C" w:rsidRPr="00D41278" w:rsidRDefault="00C7554C" w:rsidP="00BC640D">
      <w:pPr>
        <w:pStyle w:val="2"/>
        <w:numPr>
          <w:ilvl w:val="1"/>
          <w:numId w:val="31"/>
        </w:numPr>
      </w:pPr>
      <w:r w:rsidRPr="00D41278">
        <w:rPr>
          <w:rFonts w:hint="eastAsia"/>
        </w:rPr>
        <w:t>系统整体结构</w:t>
      </w:r>
    </w:p>
    <w:p w14:paraId="1786E027" w14:textId="6F6DCD76" w:rsidR="00C930B0" w:rsidRPr="00C930B0" w:rsidRDefault="00C930B0" w:rsidP="00C930B0">
      <w:pPr>
        <w:ind w:firstLine="480"/>
      </w:pPr>
      <w:r>
        <w:rPr>
          <w:rFonts w:hint="eastAsia"/>
        </w:rPr>
        <w:t>信源端产生二进制随机序列，</w:t>
      </w:r>
      <w:r w:rsidRPr="00C930B0">
        <w:t>采用汉明码对生成的二进制数据进行信道编码，通过添加冗余校验位实现单比特错误检测与纠正。</w:t>
      </w:r>
      <w:r w:rsidR="00925EDA">
        <w:rPr>
          <w:rFonts w:hint="eastAsia"/>
        </w:rPr>
        <w:t>采用</w:t>
      </w:r>
      <w:r>
        <w:rPr>
          <w:rFonts w:hint="eastAsia"/>
        </w:rPr>
        <w:t>2ASK</w:t>
      </w:r>
      <w:r>
        <w:rPr>
          <w:rFonts w:hint="eastAsia"/>
        </w:rPr>
        <w:t>调制，</w:t>
      </w:r>
      <w:r w:rsidRPr="00C930B0">
        <w:t>并通过信道传输信号。信道中加入高斯噪声，模拟真实通信环境中的干扰</w:t>
      </w:r>
      <w:r>
        <w:rPr>
          <w:rFonts w:hint="eastAsia"/>
        </w:rPr>
        <w:t>。</w:t>
      </w:r>
      <w:r w:rsidRPr="00C930B0">
        <w:t>在接收端对受噪声影响的信号进行解调，还原为二进制数据序列。随后利用汉明码解码，纠正传输过程中产生的错误，恢复原始数据。</w:t>
      </w:r>
      <w:r w:rsidR="00D4050C">
        <w:rPr>
          <w:rFonts w:hint="eastAsia"/>
        </w:rPr>
        <w:t>最后在整个系统架构的基础上，采用图像传输</w:t>
      </w:r>
      <w:r w:rsidR="000424E9">
        <w:rPr>
          <w:rFonts w:hint="eastAsia"/>
        </w:rPr>
        <w:t>。</w:t>
      </w:r>
      <w:r w:rsidR="001C0240">
        <w:rPr>
          <w:rFonts w:hint="eastAsia"/>
        </w:rPr>
        <w:t>系统整体结构</w:t>
      </w:r>
      <w:r w:rsidR="00DE3AAB">
        <w:rPr>
          <w:rFonts w:hint="eastAsia"/>
        </w:rPr>
        <w:t>如</w:t>
      </w:r>
      <w:r w:rsidR="008D268E">
        <w:fldChar w:fldCharType="begin"/>
      </w:r>
      <w:r w:rsidR="008D268E">
        <w:instrText xml:space="preserve"> </w:instrText>
      </w:r>
      <w:r w:rsidR="008D268E">
        <w:rPr>
          <w:rFonts w:hint="eastAsia"/>
        </w:rPr>
        <w:instrText>REF _Ref187680109 \h</w:instrText>
      </w:r>
      <w:r w:rsidR="008D268E">
        <w:instrText xml:space="preserve"> </w:instrText>
      </w:r>
      <w:r w:rsidR="008D268E">
        <w:fldChar w:fldCharType="separate"/>
      </w:r>
      <w:r w:rsidR="008D268E">
        <w:rPr>
          <w:rFonts w:hint="eastAsia"/>
        </w:rPr>
        <w:t>图</w:t>
      </w:r>
      <w:r w:rsidR="008D268E">
        <w:rPr>
          <w:rFonts w:hint="eastAsia"/>
        </w:rPr>
        <w:t xml:space="preserve"> </w:t>
      </w:r>
      <w:r w:rsidR="008D268E">
        <w:rPr>
          <w:noProof/>
        </w:rPr>
        <w:t>3</w:t>
      </w:r>
      <w:r w:rsidR="008D268E">
        <w:noBreakHyphen/>
      </w:r>
      <w:r w:rsidR="008D268E">
        <w:rPr>
          <w:noProof/>
        </w:rPr>
        <w:t>1</w:t>
      </w:r>
      <w:r w:rsidR="008D268E">
        <w:fldChar w:fldCharType="end"/>
      </w:r>
      <w:r w:rsidR="00DE3AAB">
        <w:rPr>
          <w:rFonts w:hint="eastAsia"/>
        </w:rPr>
        <w:t>所示</w:t>
      </w:r>
    </w:p>
    <w:p w14:paraId="2C51E414" w14:textId="51BEEFBD" w:rsidR="00883674" w:rsidRDefault="008273B6" w:rsidP="00F174F9">
      <w:pPr>
        <w:spacing w:line="240" w:lineRule="auto"/>
        <w:ind w:firstLine="480"/>
        <w:jc w:val="center"/>
        <w:rPr>
          <w:noProof/>
        </w:rPr>
      </w:pPr>
      <w:r w:rsidRPr="00381ADC">
        <w:rPr>
          <w:noProof/>
        </w:rPr>
        <w:drawing>
          <wp:inline distT="0" distB="0" distL="0" distR="0" wp14:anchorId="22C4449D" wp14:editId="09B50E29">
            <wp:extent cx="5271770" cy="29895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989580"/>
                    </a:xfrm>
                    <a:prstGeom prst="rect">
                      <a:avLst/>
                    </a:prstGeom>
                    <a:noFill/>
                    <a:ln>
                      <a:noFill/>
                    </a:ln>
                  </pic:spPr>
                </pic:pic>
              </a:graphicData>
            </a:graphic>
          </wp:inline>
        </w:drawing>
      </w:r>
    </w:p>
    <w:p w14:paraId="5CA797AC" w14:textId="1DB3C7FD" w:rsidR="00D67782" w:rsidRPr="00B34F9B" w:rsidRDefault="00B34F9B" w:rsidP="00B34F9B">
      <w:pPr>
        <w:pStyle w:val="af"/>
        <w:ind w:firstLine="420"/>
      </w:pPr>
      <w:bookmarkStart w:id="0" w:name="_Ref187680109"/>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w:t>
      </w:r>
      <w:r w:rsidR="002630E9">
        <w:fldChar w:fldCharType="end"/>
      </w:r>
      <w:bookmarkEnd w:id="0"/>
      <w:r>
        <w:rPr>
          <w:rFonts w:hint="eastAsia"/>
        </w:rPr>
        <w:t xml:space="preserve"> </w:t>
      </w:r>
      <w:r w:rsidR="008D268E">
        <w:rPr>
          <w:rFonts w:hint="eastAsia"/>
        </w:rPr>
        <w:t>系统</w:t>
      </w:r>
      <w:r w:rsidR="00D67782" w:rsidRPr="00B34F9B">
        <w:rPr>
          <w:rFonts w:hint="eastAsia"/>
        </w:rPr>
        <w:t xml:space="preserve">GUI </w:t>
      </w:r>
      <w:r w:rsidR="00D67782" w:rsidRPr="00B34F9B">
        <w:rPr>
          <w:rFonts w:hint="eastAsia"/>
        </w:rPr>
        <w:t>界面</w:t>
      </w:r>
    </w:p>
    <w:p w14:paraId="24729B78" w14:textId="77777777" w:rsidR="000C050D" w:rsidRDefault="000C050D" w:rsidP="00BC640D">
      <w:pPr>
        <w:pStyle w:val="2"/>
        <w:numPr>
          <w:ilvl w:val="1"/>
          <w:numId w:val="31"/>
        </w:numPr>
      </w:pPr>
      <w:r w:rsidRPr="000C050D">
        <w:t>数字信号生成</w:t>
      </w:r>
    </w:p>
    <w:p w14:paraId="5BC31958" w14:textId="77777777" w:rsidR="00672B4D" w:rsidRDefault="004F17E0" w:rsidP="00810933">
      <w:pPr>
        <w:ind w:firstLine="480"/>
      </w:pPr>
      <w:r w:rsidRPr="004F17E0">
        <w:t>在本设计中，二进制码元是整个数字通信系统的基础。我们使用</w:t>
      </w:r>
      <w:r w:rsidRPr="004F17E0">
        <w:t xml:space="preserve"> MATLAB </w:t>
      </w:r>
      <w:r w:rsidRPr="004F17E0">
        <w:t>生成固定的二进制数据流，用于验证系统功能并方便观察波形。具体步骤如下：</w:t>
      </w:r>
    </w:p>
    <w:p w14:paraId="66B01B22" w14:textId="77777777" w:rsidR="00743A3D" w:rsidRDefault="00743A3D" w:rsidP="00743A3D">
      <w:pPr>
        <w:numPr>
          <w:ilvl w:val="0"/>
          <w:numId w:val="15"/>
        </w:numPr>
        <w:ind w:firstLineChars="0"/>
      </w:pPr>
      <w:r>
        <w:rPr>
          <w:rFonts w:hint="eastAsia"/>
        </w:rPr>
        <w:t>随机二进制码元生成</w:t>
      </w:r>
    </w:p>
    <w:p w14:paraId="0D0DE336" w14:textId="77777777" w:rsidR="00810933" w:rsidRDefault="00810933" w:rsidP="00810933">
      <w:pPr>
        <w:ind w:firstLine="480"/>
      </w:pPr>
      <w:r w:rsidRPr="00810933">
        <w:t>通常使用</w:t>
      </w:r>
      <w:r w:rsidRPr="00810933">
        <w:t xml:space="preserve"> MATLAB </w:t>
      </w:r>
      <w:r w:rsidRPr="00810933">
        <w:t>的</w:t>
      </w:r>
      <w:r w:rsidRPr="00810933">
        <w:t xml:space="preserve"> randi </w:t>
      </w:r>
      <w:r w:rsidRPr="00810933">
        <w:t>函数生成随机二进制序列：</w:t>
      </w:r>
    </w:p>
    <w:p w14:paraId="68D24BC2" w14:textId="77777777" w:rsidR="00810933" w:rsidRPr="00971B34" w:rsidRDefault="00810933" w:rsidP="009875D5">
      <w:pPr>
        <w:pStyle w:val="FirstParagraph"/>
        <w:jc w:val="center"/>
        <w:rPr>
          <w:rFonts w:ascii="Times New Roman" w:hAnsi="Times New Roman"/>
        </w:rPr>
      </w:pPr>
      <w:r w:rsidRPr="00971B34">
        <w:rPr>
          <w:rFonts w:ascii="Times New Roman" w:hAnsi="Times New Roman"/>
        </w:rPr>
        <w:lastRenderedPageBreak/>
        <w:t>wave=randi([0,1],1,</w:t>
      </w:r>
      <w:r w:rsidRPr="00971B34">
        <w:rPr>
          <w:rFonts w:ascii="Cambria Math" w:hAnsi="Cambria Math" w:cs="Cambria Math"/>
        </w:rPr>
        <w:t>𝑀</w:t>
      </w:r>
      <w:r w:rsidRPr="00971B34">
        <w:rPr>
          <w:rFonts w:ascii="Times New Roman" w:hAnsi="Times New Roman"/>
        </w:rPr>
        <w:t>);</w:t>
      </w:r>
    </w:p>
    <w:p w14:paraId="66B133B5" w14:textId="77777777" w:rsidR="00D566F2" w:rsidRDefault="00F82FA3" w:rsidP="007E35FD">
      <w:pPr>
        <w:ind w:firstLine="480"/>
        <w:jc w:val="left"/>
      </w:pPr>
      <w:r>
        <w:rPr>
          <w:rFonts w:hint="eastAsia"/>
        </w:rPr>
        <w:t>其中，</w:t>
      </w:r>
      <w:r>
        <w:rPr>
          <w:rFonts w:hint="eastAsia"/>
        </w:rPr>
        <w:t>M</w:t>
      </w:r>
      <w:r>
        <w:rPr>
          <w:rFonts w:hint="eastAsia"/>
        </w:rPr>
        <w:t>表示序列长度，生成的序列由</w:t>
      </w:r>
      <w:r>
        <w:rPr>
          <w:rFonts w:hint="eastAsia"/>
        </w:rPr>
        <w:t>0</w:t>
      </w:r>
      <w:r>
        <w:rPr>
          <w:rFonts w:hint="eastAsia"/>
        </w:rPr>
        <w:t>和</w:t>
      </w:r>
      <w:r>
        <w:rPr>
          <w:rFonts w:hint="eastAsia"/>
        </w:rPr>
        <w:t>1</w:t>
      </w:r>
      <w:r>
        <w:rPr>
          <w:rFonts w:hint="eastAsia"/>
        </w:rPr>
        <w:t>表示</w:t>
      </w:r>
      <w:r w:rsidR="007E35FD">
        <w:rPr>
          <w:rFonts w:hint="eastAsia"/>
        </w:rPr>
        <w:t>，</w:t>
      </w:r>
      <w:r w:rsidR="00D566F2" w:rsidRPr="00D566F2">
        <w:t>为了便于观察和验证，实际测试中采用固定的二进制序列：</w:t>
      </w:r>
    </w:p>
    <w:p w14:paraId="3719859D" w14:textId="77777777" w:rsidR="00D566F2" w:rsidRPr="00971B34" w:rsidRDefault="00D566F2" w:rsidP="009875D5">
      <w:pPr>
        <w:pStyle w:val="FirstParagraph"/>
        <w:jc w:val="center"/>
        <w:rPr>
          <w:rFonts w:ascii="Times New Roman" w:hAnsi="Times New Roman"/>
          <w:lang w:eastAsia="zh-CN"/>
        </w:rPr>
      </w:pPr>
      <w:r w:rsidRPr="00971B34">
        <w:rPr>
          <w:rFonts w:ascii="Times New Roman" w:hAnsi="Times New Roman"/>
          <w:lang w:eastAsia="zh-CN"/>
        </w:rPr>
        <w:t>wave=[1,0,0,1,1,0,1];</w:t>
      </w:r>
    </w:p>
    <w:p w14:paraId="6927B039" w14:textId="77777777" w:rsidR="00DA7BC9" w:rsidRDefault="00DA7BC9" w:rsidP="00DA7BC9">
      <w:pPr>
        <w:ind w:firstLine="480"/>
        <w:jc w:val="left"/>
      </w:pPr>
      <w:r w:rsidRPr="00DA7BC9">
        <w:t>该序列长度为</w:t>
      </w:r>
      <w:r>
        <w:rPr>
          <w:rFonts w:hint="eastAsia"/>
        </w:rPr>
        <w:t>7</w:t>
      </w:r>
      <w:r w:rsidRPr="00DA7BC9">
        <w:t>，可用于后续调制与解调的分析。</w:t>
      </w:r>
    </w:p>
    <w:p w14:paraId="32A072E5" w14:textId="77777777" w:rsidR="00253559" w:rsidRDefault="008518EA" w:rsidP="008518EA">
      <w:pPr>
        <w:numPr>
          <w:ilvl w:val="0"/>
          <w:numId w:val="15"/>
        </w:numPr>
        <w:ind w:firstLineChars="0"/>
        <w:jc w:val="left"/>
      </w:pPr>
      <w:r>
        <w:rPr>
          <w:rFonts w:hint="eastAsia"/>
        </w:rPr>
        <w:t>码元持续时间和采样点数</w:t>
      </w:r>
    </w:p>
    <w:p w14:paraId="50647C27" w14:textId="77777777" w:rsidR="00253559" w:rsidRPr="009875D5" w:rsidRDefault="00253559" w:rsidP="00525B73">
      <w:pPr>
        <w:pStyle w:val="FirstParagraph"/>
        <w:ind w:firstLine="420"/>
        <w:jc w:val="both"/>
        <w:rPr>
          <w:lang w:eastAsia="zh-CN"/>
        </w:rPr>
      </w:pPr>
      <w:r>
        <w:rPr>
          <w:rFonts w:hint="eastAsia"/>
          <w:lang w:eastAsia="zh-CN"/>
        </w:rPr>
        <w:t>我们设置了每一个码元的持续时间</w:t>
      </w:r>
      <w:r>
        <w:rPr>
          <w:rFonts w:hint="eastAsia"/>
          <w:lang w:eastAsia="zh-CN"/>
        </w:rPr>
        <w:t xml:space="preserve"> </w:t>
      </w:r>
      <w:r w:rsidRPr="00253559">
        <w:rPr>
          <w:rFonts w:ascii="Cambria Math" w:hAnsi="Cambria Math" w:cs="Cambria Math"/>
          <w:lang w:eastAsia="zh-CN"/>
        </w:rPr>
        <w:t>𝑇𝑏</w:t>
      </w:r>
      <w:r w:rsidRPr="00253559">
        <w:rPr>
          <w:lang w:eastAsia="zh-CN"/>
        </w:rPr>
        <w:t>=0.001</w:t>
      </w:r>
      <w:r w:rsidRPr="00253559">
        <w:rPr>
          <w:rFonts w:ascii="Cambria Math" w:hAnsi="Cambria Math" w:cs="Cambria Math"/>
          <w:lang w:eastAsia="zh-CN"/>
        </w:rPr>
        <w:t>𝑠</w:t>
      </w:r>
      <w:r w:rsidR="00485552">
        <w:rPr>
          <w:rFonts w:hint="eastAsia"/>
          <w:lang w:eastAsia="zh-CN"/>
        </w:rPr>
        <w:t>，在一个码元内采样</w:t>
      </w:r>
      <w:r w:rsidR="00485552">
        <w:rPr>
          <w:rFonts w:hint="eastAsia"/>
          <w:lang w:eastAsia="zh-CN"/>
        </w:rPr>
        <w:t>100</w:t>
      </w:r>
      <w:r w:rsidR="00485552">
        <w:rPr>
          <w:rFonts w:hint="eastAsia"/>
          <w:lang w:eastAsia="zh-CN"/>
        </w:rPr>
        <w:t>个点，因此采样间隔</w:t>
      </w:r>
      <w:r w:rsidR="00137FB7">
        <w:rPr>
          <w:rFonts w:hint="eastAsia"/>
          <w:lang w:eastAsia="zh-CN"/>
        </w:rPr>
        <w:t xml:space="preserve"> </w:t>
      </w:r>
      <w:r w:rsidR="00137FB7" w:rsidRPr="009875D5">
        <w:rPr>
          <w:rFonts w:hint="eastAsia"/>
          <w:lang w:eastAsia="zh-CN"/>
        </w:rPr>
        <w:t>Ts = 0.00001s</w:t>
      </w:r>
      <w:r w:rsidR="00064ACF" w:rsidRPr="009875D5">
        <w:rPr>
          <w:rFonts w:hint="eastAsia"/>
          <w:lang w:eastAsia="zh-CN"/>
        </w:rPr>
        <w:t>.</w:t>
      </w:r>
    </w:p>
    <w:p w14:paraId="39FBD084" w14:textId="23E6915B" w:rsidR="008C1585" w:rsidRPr="00253559" w:rsidRDefault="008C1585" w:rsidP="00DA7BC9">
      <w:pPr>
        <w:ind w:firstLine="480"/>
        <w:jc w:val="left"/>
      </w:pPr>
      <w:r>
        <w:rPr>
          <w:rFonts w:hint="eastAsia"/>
        </w:rPr>
        <w:t>下图是</w:t>
      </w:r>
      <w:r w:rsidRPr="008C1585">
        <w:t>显示了固定二进制码元的时域波形，每个码元的幅值取决于二进制数据值（</w:t>
      </w:r>
      <w:r w:rsidRPr="008C1585">
        <w:t xml:space="preserve">0 </w:t>
      </w:r>
      <w:r w:rsidRPr="008C1585">
        <w:t>或</w:t>
      </w:r>
      <w:r w:rsidRPr="008C1585">
        <w:t xml:space="preserve"> 1</w:t>
      </w:r>
      <w:r w:rsidRPr="008C1585">
        <w:t>），采样点均匀分布在每个码元的持续时间内。通过此过程，成功生成了用于调制和传输的数字信号。</w:t>
      </w:r>
      <w:r w:rsidR="00D41950">
        <w:rPr>
          <w:rFonts w:hint="eastAsia"/>
        </w:rPr>
        <w:t>二进制码元的时域图如</w:t>
      </w:r>
      <w:r w:rsidR="002543DF">
        <w:fldChar w:fldCharType="begin"/>
      </w:r>
      <w:r w:rsidR="002543DF">
        <w:instrText xml:space="preserve"> </w:instrText>
      </w:r>
      <w:r w:rsidR="002543DF">
        <w:rPr>
          <w:rFonts w:hint="eastAsia"/>
        </w:rPr>
        <w:instrText>REF _Ref187681750 \h</w:instrText>
      </w:r>
      <w:r w:rsidR="002543DF">
        <w:instrText xml:space="preserve"> </w:instrText>
      </w:r>
      <w:r w:rsidR="002543DF">
        <w:fldChar w:fldCharType="separate"/>
      </w:r>
      <w:r w:rsidR="002543DF">
        <w:rPr>
          <w:rFonts w:hint="eastAsia"/>
        </w:rPr>
        <w:t>图</w:t>
      </w:r>
      <w:r w:rsidR="002543DF">
        <w:rPr>
          <w:rFonts w:hint="eastAsia"/>
        </w:rPr>
        <w:t xml:space="preserve"> </w:t>
      </w:r>
      <w:r w:rsidR="002543DF">
        <w:rPr>
          <w:noProof/>
        </w:rPr>
        <w:t>3</w:t>
      </w:r>
      <w:r w:rsidR="002543DF">
        <w:noBreakHyphen/>
      </w:r>
      <w:r w:rsidR="002543DF">
        <w:rPr>
          <w:noProof/>
        </w:rPr>
        <w:t>2</w:t>
      </w:r>
      <w:r w:rsidR="002543DF">
        <w:fldChar w:fldCharType="end"/>
      </w:r>
      <w:r w:rsidR="00D41950">
        <w:rPr>
          <w:rFonts w:hint="eastAsia"/>
        </w:rPr>
        <w:t>所示</w:t>
      </w:r>
      <w:r w:rsidR="002543DF">
        <w:rPr>
          <w:rFonts w:hint="eastAsia"/>
        </w:rPr>
        <w:t>，</w:t>
      </w:r>
      <w:r w:rsidR="00212FA4">
        <w:rPr>
          <w:rFonts w:hint="eastAsia"/>
        </w:rPr>
        <w:t>二进制码元的功率谱密度如</w:t>
      </w:r>
      <w:r w:rsidR="002543DF">
        <w:fldChar w:fldCharType="begin"/>
      </w:r>
      <w:r w:rsidR="002543DF">
        <w:instrText xml:space="preserve"> </w:instrText>
      </w:r>
      <w:r w:rsidR="002543DF">
        <w:rPr>
          <w:rFonts w:hint="eastAsia"/>
        </w:rPr>
        <w:instrText>REF _Ref187681788 \h</w:instrText>
      </w:r>
      <w:r w:rsidR="002543DF">
        <w:instrText xml:space="preserve"> </w:instrText>
      </w:r>
      <w:r w:rsidR="002543DF">
        <w:fldChar w:fldCharType="separate"/>
      </w:r>
      <w:r w:rsidR="002543DF">
        <w:rPr>
          <w:rFonts w:hint="eastAsia"/>
        </w:rPr>
        <w:t>图</w:t>
      </w:r>
      <w:r w:rsidR="002543DF">
        <w:rPr>
          <w:rFonts w:hint="eastAsia"/>
        </w:rPr>
        <w:t xml:space="preserve"> </w:t>
      </w:r>
      <w:r w:rsidR="002543DF">
        <w:rPr>
          <w:noProof/>
        </w:rPr>
        <w:t>3</w:t>
      </w:r>
      <w:r w:rsidR="002543DF">
        <w:noBreakHyphen/>
      </w:r>
      <w:r w:rsidR="002543DF">
        <w:rPr>
          <w:noProof/>
        </w:rPr>
        <w:t>3</w:t>
      </w:r>
      <w:r w:rsidR="002543DF">
        <w:fldChar w:fldCharType="end"/>
      </w:r>
      <w:r w:rsidR="00212FA4">
        <w:rPr>
          <w:rFonts w:hint="eastAsia"/>
        </w:rPr>
        <w:t>所示</w:t>
      </w:r>
    </w:p>
    <w:p w14:paraId="0C7B2475" w14:textId="2DA36B7E" w:rsidR="00690BF0" w:rsidRDefault="008273B6" w:rsidP="007D780E">
      <w:pPr>
        <w:spacing w:line="240" w:lineRule="auto"/>
        <w:ind w:firstLine="480"/>
        <w:jc w:val="center"/>
      </w:pPr>
      <w:r w:rsidRPr="007D780E">
        <w:rPr>
          <w:noProof/>
        </w:rPr>
        <w:drawing>
          <wp:inline distT="0" distB="0" distL="0" distR="0" wp14:anchorId="5E88ED9C" wp14:editId="73EEACF1">
            <wp:extent cx="5271770" cy="210693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770" cy="2106930"/>
                    </a:xfrm>
                    <a:prstGeom prst="rect">
                      <a:avLst/>
                    </a:prstGeom>
                    <a:noFill/>
                    <a:ln>
                      <a:noFill/>
                    </a:ln>
                  </pic:spPr>
                </pic:pic>
              </a:graphicData>
            </a:graphic>
          </wp:inline>
        </w:drawing>
      </w:r>
    </w:p>
    <w:p w14:paraId="6B326170" w14:textId="071340CD" w:rsidR="00560BF6" w:rsidRDefault="00B34F9B" w:rsidP="00B34F9B">
      <w:pPr>
        <w:pStyle w:val="af"/>
        <w:ind w:firstLine="420"/>
      </w:pPr>
      <w:bookmarkStart w:id="1" w:name="_Ref187681750"/>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2</w:t>
      </w:r>
      <w:r w:rsidR="002630E9">
        <w:fldChar w:fldCharType="end"/>
      </w:r>
      <w:bookmarkEnd w:id="1"/>
      <w:r w:rsidR="00360FC3" w:rsidRPr="008C1585">
        <w:t>二进制码元的</w:t>
      </w:r>
      <w:r w:rsidR="00560BF6">
        <w:rPr>
          <w:rFonts w:hint="eastAsia"/>
        </w:rPr>
        <w:t>时域图</w:t>
      </w:r>
    </w:p>
    <w:p w14:paraId="06D0E3BA" w14:textId="0ED84B00" w:rsidR="007D780E" w:rsidRDefault="008273B6" w:rsidP="007D780E">
      <w:pPr>
        <w:spacing w:line="240" w:lineRule="auto"/>
        <w:ind w:firstLine="480"/>
        <w:jc w:val="center"/>
      </w:pPr>
      <w:r w:rsidRPr="007D780E">
        <w:rPr>
          <w:noProof/>
        </w:rPr>
        <w:drawing>
          <wp:inline distT="0" distB="0" distL="0" distR="0" wp14:anchorId="46106AD0" wp14:editId="2B8E5825">
            <wp:extent cx="5271770" cy="2266315"/>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2266315"/>
                    </a:xfrm>
                    <a:prstGeom prst="rect">
                      <a:avLst/>
                    </a:prstGeom>
                    <a:noFill/>
                    <a:ln>
                      <a:noFill/>
                    </a:ln>
                  </pic:spPr>
                </pic:pic>
              </a:graphicData>
            </a:graphic>
          </wp:inline>
        </w:drawing>
      </w:r>
    </w:p>
    <w:p w14:paraId="16BD088D" w14:textId="0862A23E" w:rsidR="00C56AB8" w:rsidRDefault="00B34F9B" w:rsidP="00B34F9B">
      <w:pPr>
        <w:pStyle w:val="af"/>
        <w:ind w:firstLine="420"/>
      </w:pPr>
      <w:bookmarkStart w:id="2" w:name="_Ref187681788"/>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3</w:t>
      </w:r>
      <w:r w:rsidR="002630E9">
        <w:fldChar w:fldCharType="end"/>
      </w:r>
      <w:bookmarkEnd w:id="2"/>
      <w:r w:rsidR="001A79C5" w:rsidRPr="008C1585">
        <w:t>二进制码元的</w:t>
      </w:r>
      <w:r w:rsidR="00C56AB8">
        <w:rPr>
          <w:rFonts w:hint="eastAsia"/>
        </w:rPr>
        <w:t>功率谱密度</w:t>
      </w:r>
    </w:p>
    <w:p w14:paraId="6CFDC29E" w14:textId="77777777" w:rsidR="00690BF0" w:rsidRDefault="00E529CD" w:rsidP="00BC640D">
      <w:pPr>
        <w:pStyle w:val="2"/>
        <w:numPr>
          <w:ilvl w:val="1"/>
          <w:numId w:val="31"/>
        </w:numPr>
      </w:pPr>
      <w:r>
        <w:rPr>
          <w:rFonts w:hint="eastAsia"/>
        </w:rPr>
        <w:lastRenderedPageBreak/>
        <w:t>信道编码</w:t>
      </w:r>
    </w:p>
    <w:p w14:paraId="5E20067B" w14:textId="77777777" w:rsidR="004F3D2B" w:rsidRDefault="004F3D2B" w:rsidP="004F3D2B">
      <w:pPr>
        <w:ind w:firstLineChars="0"/>
      </w:pPr>
      <w:r w:rsidRPr="004F3D2B">
        <w:rPr>
          <w:rFonts w:hint="eastAsia"/>
        </w:rPr>
        <w:t>信道编码是一种在数字通信系统中用于实现差错控制的技术，通过将输入的比特流转化为编码符号序列，并将其传输到接收端。在接收端，根据预先约定的解码规则，将收到的编码符号序列转换回原始的比特流，从而实现差错的检测和纠正。</w:t>
      </w:r>
    </w:p>
    <w:p w14:paraId="0DA589DC" w14:textId="77777777" w:rsidR="007742C5" w:rsidRDefault="007742C5" w:rsidP="004F3D2B">
      <w:pPr>
        <w:ind w:firstLineChars="0"/>
      </w:pPr>
      <w:r w:rsidRPr="007742C5">
        <w:rPr>
          <w:rFonts w:hint="eastAsia"/>
        </w:rPr>
        <w:t>信道编码可以有效地保证数据的可靠性，能够在存在噪声、干扰、信道衰落等情况下提高数据传输的成功率和可靠性，因此在数字通信系统中得到了广泛的应用。信道编码的主要目的包括：</w:t>
      </w:r>
    </w:p>
    <w:p w14:paraId="22A662FD" w14:textId="77777777" w:rsidR="007742C5" w:rsidRPr="007742C5" w:rsidRDefault="007742C5" w:rsidP="007742C5">
      <w:pPr>
        <w:numPr>
          <w:ilvl w:val="0"/>
          <w:numId w:val="16"/>
        </w:numPr>
        <w:ind w:firstLineChars="0"/>
      </w:pPr>
      <w:r w:rsidRPr="007742C5">
        <w:rPr>
          <w:rFonts w:hint="eastAsia"/>
        </w:rPr>
        <w:t>提高传输可靠性：信道编码可以通过增加冗余信息，在一定程度上保证数据的完整性和正确性。</w:t>
      </w:r>
    </w:p>
    <w:p w14:paraId="643041E0" w14:textId="77777777" w:rsidR="007742C5" w:rsidRPr="007742C5" w:rsidRDefault="007742C5" w:rsidP="007742C5">
      <w:pPr>
        <w:numPr>
          <w:ilvl w:val="0"/>
          <w:numId w:val="16"/>
        </w:numPr>
        <w:ind w:firstLineChars="0"/>
      </w:pPr>
      <w:r w:rsidRPr="007742C5">
        <w:rPr>
          <w:rFonts w:hint="eastAsia"/>
        </w:rPr>
        <w:t>减小误码率：在数字通信系统中，信道编码可以有效地避免误码率的产生和传播。</w:t>
      </w:r>
    </w:p>
    <w:p w14:paraId="2A5C1088" w14:textId="77777777" w:rsidR="007742C5" w:rsidRPr="007742C5" w:rsidRDefault="007742C5" w:rsidP="007742C5">
      <w:pPr>
        <w:numPr>
          <w:ilvl w:val="0"/>
          <w:numId w:val="16"/>
        </w:numPr>
        <w:ind w:firstLineChars="0"/>
      </w:pPr>
      <w:r w:rsidRPr="007742C5">
        <w:rPr>
          <w:rFonts w:hint="eastAsia"/>
        </w:rPr>
        <w:t>抵抗干扰</w:t>
      </w:r>
      <w:r w:rsidRPr="007742C5">
        <w:rPr>
          <w:rFonts w:hint="eastAsia"/>
        </w:rPr>
        <w:t xml:space="preserve"> :</w:t>
      </w:r>
      <w:r w:rsidRPr="007742C5">
        <w:rPr>
          <w:rFonts w:hint="eastAsia"/>
        </w:rPr>
        <w:t>运用多样性技术时，即使在存在强干扰的情况下也能正常传输数据。</w:t>
      </w:r>
    </w:p>
    <w:p w14:paraId="28F3094D" w14:textId="77777777" w:rsidR="007742C5" w:rsidRPr="007742C5" w:rsidRDefault="007742C5" w:rsidP="007742C5">
      <w:pPr>
        <w:numPr>
          <w:ilvl w:val="0"/>
          <w:numId w:val="16"/>
        </w:numPr>
        <w:ind w:firstLineChars="0"/>
      </w:pPr>
      <w:r w:rsidRPr="007742C5">
        <w:rPr>
          <w:rFonts w:hint="eastAsia"/>
        </w:rPr>
        <w:t>提高传输效率：采用高效的信道编码可以有效地提高信道传输效率，降低信道带宽需求。</w:t>
      </w:r>
    </w:p>
    <w:p w14:paraId="0EB884ED" w14:textId="77777777" w:rsidR="004566AB" w:rsidRDefault="00632790" w:rsidP="0007400F">
      <w:pPr>
        <w:ind w:firstLine="480"/>
      </w:pPr>
      <w:r>
        <w:rPr>
          <w:rFonts w:hint="eastAsia"/>
        </w:rPr>
        <w:t>在本课题中，我们采用了线性分组码汉明码进行信道编码，</w:t>
      </w:r>
      <w:r w:rsidR="00EF7D7D" w:rsidRPr="00EF7D7D">
        <w:rPr>
          <w:rFonts w:hint="eastAsia"/>
        </w:rPr>
        <w:t>“汉明码”，也称作“海明码”，英文名为“</w:t>
      </w:r>
      <w:r w:rsidR="00EF7D7D" w:rsidRPr="00EF7D7D">
        <w:rPr>
          <w:rFonts w:hint="eastAsia"/>
        </w:rPr>
        <w:t>hanming code</w:t>
      </w:r>
      <w:r w:rsidR="00EF7D7D" w:rsidRPr="00EF7D7D">
        <w:rPr>
          <w:rFonts w:hint="eastAsia"/>
        </w:rPr>
        <w:t>”，在通信领域中，“汉明码”有广泛的应用，由理查德·卫斯里·汉明于</w:t>
      </w:r>
      <w:r w:rsidR="00EF7D7D" w:rsidRPr="00EF7D7D">
        <w:rPr>
          <w:rFonts w:hint="eastAsia"/>
        </w:rPr>
        <w:t>1950</w:t>
      </w:r>
      <w:r w:rsidR="00EF7D7D" w:rsidRPr="00EF7D7D">
        <w:rPr>
          <w:rFonts w:hint="eastAsia"/>
        </w:rPr>
        <w:t>年发明。“汉明码”是一种“错误纠正码”，可以用来检测并且纠正数据从发送端发往接收端中发生的错误。</w:t>
      </w:r>
    </w:p>
    <w:p w14:paraId="57D0232E" w14:textId="77777777" w:rsidR="001D1941" w:rsidRDefault="001D1941" w:rsidP="001D1941">
      <w:pPr>
        <w:numPr>
          <w:ilvl w:val="0"/>
          <w:numId w:val="6"/>
        </w:numPr>
        <w:ind w:firstLineChars="0"/>
      </w:pPr>
      <w:r w:rsidRPr="00576120">
        <w:t>汉明码的编码原理</w:t>
      </w:r>
    </w:p>
    <w:p w14:paraId="66E2868E" w14:textId="77777777" w:rsidR="00EF7D7D" w:rsidRDefault="004566AB" w:rsidP="00C9226F">
      <w:pPr>
        <w:ind w:firstLine="480"/>
      </w:pPr>
      <w:r w:rsidRPr="004566AB">
        <w:t>汉明码通过在原始数据（信息位）中添加若干个校验位，使得编码后的数据具有特定的数学关系，从而在接收端能够检测并纠正单比特错误。</w:t>
      </w:r>
    </w:p>
    <w:p w14:paraId="1B50F68A" w14:textId="77777777" w:rsidR="00023583" w:rsidRDefault="00023583" w:rsidP="00C9226F">
      <w:pPr>
        <w:ind w:firstLine="480"/>
      </w:pPr>
      <w:r w:rsidRPr="00023583">
        <w:t>对于一个包含</w:t>
      </w:r>
      <w:r w:rsidRPr="00023583">
        <w:t xml:space="preserve"> k </w:t>
      </w:r>
      <w:r w:rsidRPr="00023583">
        <w:t>个信息位的数据，汉明码需要添加</w:t>
      </w:r>
      <w:r w:rsidRPr="00023583">
        <w:t xml:space="preserve"> r </w:t>
      </w:r>
      <w:r w:rsidRPr="00023583">
        <w:t>个校验位，使得编码后的总长度为</w:t>
      </w:r>
      <w:r w:rsidRPr="00023583">
        <w:t xml:space="preserve"> n=k+r</w:t>
      </w:r>
      <w:r w:rsidRPr="00023583">
        <w:t>。校验位的数量满足以下公式：</w:t>
      </w:r>
    </w:p>
    <w:p w14:paraId="0C0ED6C4" w14:textId="34634C2F" w:rsidR="00FA302F" w:rsidRPr="008273B6" w:rsidRDefault="00000000" w:rsidP="00FD1371">
      <w:pPr>
        <w:pStyle w:val="FirstParagraph"/>
        <w:jc w:val="center"/>
      </w:pPr>
      <m:oMathPara>
        <m:oMath>
          <m:sSup>
            <m:sSupPr>
              <m:ctrlPr>
                <w:rPr>
                  <w:rFonts w:ascii="Cambria Math" w:hAnsi="Cambria Math"/>
                </w:rPr>
              </m:ctrlPr>
            </m:sSupPr>
            <m:e>
              <m:r>
                <w:rPr>
                  <w:rFonts w:ascii="Cambria Math" w:hAnsi="Cambria Math"/>
                </w:rPr>
                <m:t>2</m:t>
              </m:r>
            </m:e>
            <m:sup>
              <m:r>
                <w:rPr>
                  <w:rFonts w:ascii="Cambria Math" w:hAnsi="Cambria Math"/>
                </w:rPr>
                <m:t>r</m:t>
              </m:r>
            </m:sup>
          </m:s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1</m:t>
          </m:r>
        </m:oMath>
      </m:oMathPara>
    </w:p>
    <w:p w14:paraId="3051CD62" w14:textId="77777777" w:rsidR="007C43F9" w:rsidRDefault="007C43F9" w:rsidP="000562B9">
      <w:pPr>
        <w:ind w:firstLine="480"/>
      </w:pPr>
      <w:r w:rsidRPr="007C43F9">
        <w:t>其中，</w:t>
      </w:r>
      <w:r w:rsidRPr="007C43F9">
        <w:t xml:space="preserve"> k+r </w:t>
      </w:r>
      <w:r w:rsidRPr="007C43F9">
        <w:t>表示总比特数，额外的</w:t>
      </w:r>
      <w:r w:rsidR="00BE2357">
        <w:rPr>
          <w:rFonts w:hint="eastAsia"/>
        </w:rPr>
        <w:t>1</w:t>
      </w:r>
      <w:r w:rsidRPr="007C43F9">
        <w:t>表示检测的错误位置。</w:t>
      </w:r>
    </w:p>
    <w:p w14:paraId="4D40FA93" w14:textId="77777777" w:rsidR="005035B9" w:rsidRDefault="009647AE" w:rsidP="005035B9">
      <w:pPr>
        <w:ind w:firstLine="480"/>
      </w:pPr>
      <w:r w:rsidRPr="009647AE">
        <w:t>校验位插入在特定的位置（通常是</w:t>
      </w:r>
      <w:r w:rsidRPr="009647AE">
        <w:t xml:space="preserve"> 2 </w:t>
      </w:r>
      <w:r w:rsidRPr="009647AE">
        <w:t>的幂次位置，如第</w:t>
      </w:r>
      <w:r w:rsidRPr="009647AE">
        <w:t xml:space="preserve"> 1</w:t>
      </w:r>
      <w:r w:rsidRPr="009647AE">
        <w:t>、</w:t>
      </w:r>
      <w:r w:rsidRPr="009647AE">
        <w:t>2</w:t>
      </w:r>
      <w:r w:rsidRPr="009647AE">
        <w:t>、</w:t>
      </w:r>
      <w:r w:rsidRPr="009647AE">
        <w:t>4</w:t>
      </w:r>
      <w:r w:rsidRPr="009647AE">
        <w:t>、</w:t>
      </w:r>
      <w:r w:rsidRPr="009647AE">
        <w:t xml:space="preserve">8 </w:t>
      </w:r>
      <w:r w:rsidRPr="009647AE">
        <w:t>位）。每个校验位负责检测若干比特的数据，通过异或操作确保校验关系满足。</w:t>
      </w:r>
    </w:p>
    <w:p w14:paraId="50D9A84D" w14:textId="77777777" w:rsidR="005035B9" w:rsidRDefault="005035B9" w:rsidP="005035B9">
      <w:pPr>
        <w:numPr>
          <w:ilvl w:val="0"/>
          <w:numId w:val="6"/>
        </w:numPr>
        <w:ind w:firstLineChars="0"/>
      </w:pPr>
      <w:r>
        <w:rPr>
          <w:rFonts w:hint="eastAsia"/>
        </w:rPr>
        <w:t>仿真实现</w:t>
      </w:r>
    </w:p>
    <w:p w14:paraId="491A7614" w14:textId="3EC12405" w:rsidR="00C9226F" w:rsidRDefault="00C9226F" w:rsidP="00C9226F">
      <w:pPr>
        <w:ind w:firstLine="480"/>
      </w:pPr>
      <w:r w:rsidRPr="00C9226F">
        <w:t>采用汉明码对生成的二进制数据进行信道编码，通过添加冗余校验位实现单比特错误检测与纠正。编码后的数据具有更强的抗干扰能力。</w:t>
      </w:r>
      <w:r w:rsidR="00F13CC5">
        <w:rPr>
          <w:rFonts w:hint="eastAsia"/>
        </w:rPr>
        <w:t>如</w:t>
      </w:r>
      <w:r w:rsidR="00057ABA">
        <w:fldChar w:fldCharType="begin"/>
      </w:r>
      <w:r w:rsidR="00057ABA">
        <w:instrText xml:space="preserve"> </w:instrText>
      </w:r>
      <w:r w:rsidR="00057ABA">
        <w:rPr>
          <w:rFonts w:hint="eastAsia"/>
        </w:rPr>
        <w:instrText>REF _Ref187681799 \h</w:instrText>
      </w:r>
      <w:r w:rsidR="00057ABA">
        <w:instrText xml:space="preserve"> </w:instrText>
      </w:r>
      <w:r w:rsidR="00057ABA">
        <w:fldChar w:fldCharType="separate"/>
      </w:r>
      <w:r w:rsidR="00057ABA">
        <w:rPr>
          <w:rFonts w:hint="eastAsia"/>
        </w:rPr>
        <w:t>图</w:t>
      </w:r>
      <w:r w:rsidR="00057ABA">
        <w:rPr>
          <w:rFonts w:hint="eastAsia"/>
        </w:rPr>
        <w:t xml:space="preserve"> </w:t>
      </w:r>
      <w:r w:rsidR="00057ABA">
        <w:rPr>
          <w:noProof/>
        </w:rPr>
        <w:t>3</w:t>
      </w:r>
      <w:r w:rsidR="00057ABA">
        <w:noBreakHyphen/>
      </w:r>
      <w:r w:rsidR="00057ABA">
        <w:rPr>
          <w:noProof/>
        </w:rPr>
        <w:t>4</w:t>
      </w:r>
      <w:r w:rsidR="00057ABA">
        <w:fldChar w:fldCharType="end"/>
      </w:r>
      <w:r w:rsidR="00057ABA">
        <w:fldChar w:fldCharType="begin"/>
      </w:r>
      <w:r w:rsidR="00057ABA">
        <w:instrText xml:space="preserve"> REF _Ref187681805 \h </w:instrText>
      </w:r>
      <w:r w:rsidR="00057ABA">
        <w:fldChar w:fldCharType="separate"/>
      </w:r>
      <w:r w:rsidR="00057ABA">
        <w:rPr>
          <w:rFonts w:hint="eastAsia"/>
        </w:rPr>
        <w:t>图</w:t>
      </w:r>
      <w:r w:rsidR="00057ABA">
        <w:rPr>
          <w:rFonts w:hint="eastAsia"/>
        </w:rPr>
        <w:t xml:space="preserve"> </w:t>
      </w:r>
      <w:r w:rsidR="00057ABA">
        <w:rPr>
          <w:noProof/>
        </w:rPr>
        <w:t>3</w:t>
      </w:r>
      <w:r w:rsidR="00057ABA">
        <w:noBreakHyphen/>
      </w:r>
      <w:r w:rsidR="00057ABA">
        <w:rPr>
          <w:noProof/>
        </w:rPr>
        <w:t>5</w:t>
      </w:r>
      <w:r w:rsidR="00057ABA">
        <w:fldChar w:fldCharType="end"/>
      </w:r>
      <w:r w:rsidR="00F13CC5">
        <w:rPr>
          <w:rFonts w:hint="eastAsia"/>
        </w:rPr>
        <w:t>所</w:t>
      </w:r>
      <w:r w:rsidR="00F13CC5">
        <w:rPr>
          <w:rFonts w:hint="eastAsia"/>
        </w:rPr>
        <w:lastRenderedPageBreak/>
        <w:t>示，是汉明码编码后信号时域图，如所示，编码后的信号功率谱密度图</w:t>
      </w:r>
    </w:p>
    <w:p w14:paraId="1730AA85" w14:textId="0FD0FEF7" w:rsidR="00141FC4" w:rsidRDefault="008273B6" w:rsidP="00BE4ADD">
      <w:pPr>
        <w:spacing w:line="240" w:lineRule="auto"/>
        <w:ind w:firstLine="480"/>
        <w:jc w:val="center"/>
      </w:pPr>
      <w:r w:rsidRPr="00141FC4">
        <w:rPr>
          <w:noProof/>
        </w:rPr>
        <w:drawing>
          <wp:inline distT="0" distB="0" distL="0" distR="0" wp14:anchorId="3B9579BA" wp14:editId="0E947CDD">
            <wp:extent cx="3612312" cy="1823327"/>
            <wp:effectExtent l="0" t="0" r="762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9180" cy="1826793"/>
                    </a:xfrm>
                    <a:prstGeom prst="rect">
                      <a:avLst/>
                    </a:prstGeom>
                    <a:noFill/>
                    <a:ln>
                      <a:noFill/>
                    </a:ln>
                  </pic:spPr>
                </pic:pic>
              </a:graphicData>
            </a:graphic>
          </wp:inline>
        </w:drawing>
      </w:r>
    </w:p>
    <w:p w14:paraId="410A6E35" w14:textId="2CA8735D" w:rsidR="00D51E4B" w:rsidRDefault="00B34F9B" w:rsidP="00B34F9B">
      <w:pPr>
        <w:pStyle w:val="af"/>
        <w:ind w:firstLine="420"/>
      </w:pPr>
      <w:bookmarkStart w:id="3" w:name="_Ref187681799"/>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4</w:t>
      </w:r>
      <w:r w:rsidR="002630E9">
        <w:fldChar w:fldCharType="end"/>
      </w:r>
      <w:bookmarkEnd w:id="3"/>
      <w:r w:rsidR="00374E75">
        <w:rPr>
          <w:rFonts w:hint="eastAsia"/>
        </w:rPr>
        <w:t>汉明码编码输出的</w:t>
      </w:r>
      <w:r w:rsidR="00D51E4B">
        <w:rPr>
          <w:rFonts w:hint="eastAsia"/>
        </w:rPr>
        <w:t>时域图</w:t>
      </w:r>
    </w:p>
    <w:p w14:paraId="4832C271" w14:textId="77777777" w:rsidR="00141FC4" w:rsidRDefault="00141FC4" w:rsidP="00141FC4">
      <w:pPr>
        <w:spacing w:line="240" w:lineRule="auto"/>
        <w:ind w:firstLine="480"/>
      </w:pPr>
    </w:p>
    <w:p w14:paraId="5E5A4510" w14:textId="0355C192" w:rsidR="00141FC4" w:rsidRDefault="008273B6" w:rsidP="00C7554C">
      <w:pPr>
        <w:spacing w:line="240" w:lineRule="auto"/>
        <w:ind w:firstLine="480"/>
        <w:jc w:val="center"/>
      </w:pPr>
      <w:r w:rsidRPr="00C7554C">
        <w:rPr>
          <w:noProof/>
        </w:rPr>
        <w:drawing>
          <wp:inline distT="0" distB="0" distL="0" distR="0" wp14:anchorId="706BA437" wp14:editId="0A081A89">
            <wp:extent cx="4087578" cy="1655877"/>
            <wp:effectExtent l="0" t="0" r="8255" b="190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7440" cy="1659872"/>
                    </a:xfrm>
                    <a:prstGeom prst="rect">
                      <a:avLst/>
                    </a:prstGeom>
                    <a:noFill/>
                    <a:ln>
                      <a:noFill/>
                    </a:ln>
                  </pic:spPr>
                </pic:pic>
              </a:graphicData>
            </a:graphic>
          </wp:inline>
        </w:drawing>
      </w:r>
    </w:p>
    <w:p w14:paraId="481852C0" w14:textId="407F5F62" w:rsidR="007A7DA6" w:rsidRDefault="00B34F9B" w:rsidP="00B34F9B">
      <w:pPr>
        <w:pStyle w:val="af"/>
        <w:ind w:firstLine="420"/>
      </w:pPr>
      <w:bookmarkStart w:id="4" w:name="_Ref187681805"/>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5</w:t>
      </w:r>
      <w:r w:rsidR="002630E9">
        <w:fldChar w:fldCharType="end"/>
      </w:r>
      <w:bookmarkEnd w:id="4"/>
      <w:r w:rsidR="00227CA0">
        <w:rPr>
          <w:rFonts w:hint="eastAsia"/>
        </w:rPr>
        <w:t>汉明码编码输出的</w:t>
      </w:r>
      <w:r w:rsidR="007A7DA6">
        <w:rPr>
          <w:rFonts w:hint="eastAsia"/>
        </w:rPr>
        <w:t>功率谱密度图</w:t>
      </w:r>
    </w:p>
    <w:p w14:paraId="682B64B7" w14:textId="77777777" w:rsidR="007D780E" w:rsidRDefault="007D780E" w:rsidP="00BC640D">
      <w:pPr>
        <w:pStyle w:val="2"/>
        <w:numPr>
          <w:ilvl w:val="1"/>
          <w:numId w:val="31"/>
        </w:numPr>
      </w:pPr>
      <w:r w:rsidRPr="007D780E">
        <w:t>调制与传输</w:t>
      </w:r>
    </w:p>
    <w:p w14:paraId="63C3BFEE" w14:textId="77777777" w:rsidR="00C90520" w:rsidRDefault="00E3297F" w:rsidP="00966C46">
      <w:pPr>
        <w:ind w:firstLine="480"/>
      </w:pPr>
      <w:r>
        <w:rPr>
          <w:rFonts w:hint="eastAsia"/>
        </w:rPr>
        <w:t>为什么要对数字基带信号进行调制，</w:t>
      </w:r>
      <w:r w:rsidRPr="00E3297F">
        <w:rPr>
          <w:rFonts w:hint="eastAsia"/>
        </w:rPr>
        <w:t>主要原因是为了适应通信系统的传输需求，克服基带信号的固有缺陷，保证信号能够高效可靠地传输</w:t>
      </w:r>
      <w:r>
        <w:rPr>
          <w:rFonts w:hint="eastAsia"/>
        </w:rPr>
        <w:t>。</w:t>
      </w:r>
      <w:r w:rsidRPr="00E3297F">
        <w:t>以下详细说明进行调制的原因：</w:t>
      </w:r>
    </w:p>
    <w:p w14:paraId="67A70C8A" w14:textId="77777777" w:rsidR="00C90520" w:rsidRDefault="00880B1E" w:rsidP="00872038">
      <w:pPr>
        <w:ind w:firstLineChars="0" w:firstLine="480"/>
      </w:pPr>
      <w:r>
        <w:rPr>
          <w:rFonts w:hint="eastAsia"/>
        </w:rPr>
        <w:t xml:space="preserve">1. </w:t>
      </w:r>
      <w:r w:rsidR="009771F4" w:rsidRPr="00994299">
        <w:rPr>
          <w:b/>
          <w:bCs/>
        </w:rPr>
        <w:t>频谱利用率的提高</w:t>
      </w:r>
      <w:r w:rsidR="009771F4" w:rsidRPr="00994299">
        <w:rPr>
          <w:rFonts w:hint="eastAsia"/>
          <w:b/>
          <w:bCs/>
        </w:rPr>
        <w:t>：</w:t>
      </w:r>
    </w:p>
    <w:p w14:paraId="0E98E65F" w14:textId="77777777" w:rsidR="009771F4" w:rsidRPr="009771F4" w:rsidRDefault="009771F4" w:rsidP="009771F4">
      <w:pPr>
        <w:ind w:firstLine="480"/>
      </w:pPr>
      <w:r w:rsidRPr="009771F4">
        <w:t>数字基带信号的频谱主要集中在低频部分，直接传输基带信号会占用通信系统的低频资源。通过调制，将基带信号的频谱搬移到较高的频段，能够更高效地利用整个频谱资源，从而实现多用户共享同一通信介质的目标，例如：</w:t>
      </w:r>
    </w:p>
    <w:p w14:paraId="1ACA94FE" w14:textId="77777777" w:rsidR="009771F4" w:rsidRPr="009771F4" w:rsidRDefault="009771F4" w:rsidP="00512107">
      <w:pPr>
        <w:numPr>
          <w:ilvl w:val="0"/>
          <w:numId w:val="20"/>
        </w:numPr>
        <w:ind w:firstLineChars="0"/>
      </w:pPr>
      <w:r w:rsidRPr="009771F4">
        <w:t>在无线通信中，不同的用户或信道通过不同的载波频率区分。</w:t>
      </w:r>
    </w:p>
    <w:p w14:paraId="68C29CE0" w14:textId="77777777" w:rsidR="00880B1E" w:rsidRDefault="009771F4" w:rsidP="00880B1E">
      <w:pPr>
        <w:numPr>
          <w:ilvl w:val="0"/>
          <w:numId w:val="20"/>
        </w:numPr>
        <w:ind w:firstLineChars="0"/>
      </w:pPr>
      <w:r w:rsidRPr="009771F4">
        <w:t>在有线通信中，调制可实现频分多路复用（</w:t>
      </w:r>
      <w:r w:rsidRPr="009771F4">
        <w:t>FDM</w:t>
      </w:r>
      <w:r w:rsidRPr="009771F4">
        <w:t>）。</w:t>
      </w:r>
    </w:p>
    <w:p w14:paraId="0D093DF5" w14:textId="77777777" w:rsidR="009771F4" w:rsidRPr="00492092" w:rsidRDefault="00722D85" w:rsidP="00722D85">
      <w:pPr>
        <w:ind w:left="480" w:firstLineChars="0" w:firstLine="0"/>
        <w:rPr>
          <w:b/>
          <w:bCs/>
        </w:rPr>
      </w:pPr>
      <w:r>
        <w:rPr>
          <w:rFonts w:hint="eastAsia"/>
        </w:rPr>
        <w:t>2.</w:t>
      </w:r>
      <w:r>
        <w:t xml:space="preserve"> </w:t>
      </w:r>
      <w:r w:rsidR="00B33C70" w:rsidRPr="00492092">
        <w:rPr>
          <w:b/>
          <w:bCs/>
        </w:rPr>
        <w:t>增强抗干扰能力</w:t>
      </w:r>
      <w:r w:rsidR="00B33C70" w:rsidRPr="00492092">
        <w:rPr>
          <w:rFonts w:hint="eastAsia"/>
          <w:b/>
          <w:bCs/>
        </w:rPr>
        <w:t>：</w:t>
      </w:r>
    </w:p>
    <w:p w14:paraId="369A87CB" w14:textId="77777777" w:rsidR="00B33C70" w:rsidRDefault="00B33C70" w:rsidP="00966C46">
      <w:pPr>
        <w:ind w:firstLine="480"/>
      </w:pPr>
      <w:r w:rsidRPr="00B33C70">
        <w:t>基带信号在低频段传输时，容易受到低频噪声和干扰的影响，例如电源噪声和环境干扰。通过调制将信号搬移到高频段，避开这些噪声频率范围，可以显著提高信号的抗干扰能力。</w:t>
      </w:r>
    </w:p>
    <w:p w14:paraId="61583B87" w14:textId="77777777" w:rsidR="00150EF9" w:rsidRPr="00A15641" w:rsidRDefault="00150EF9" w:rsidP="00722D85">
      <w:pPr>
        <w:numPr>
          <w:ilvl w:val="0"/>
          <w:numId w:val="6"/>
        </w:numPr>
        <w:ind w:firstLineChars="0"/>
        <w:rPr>
          <w:b/>
          <w:bCs/>
        </w:rPr>
      </w:pPr>
      <w:r w:rsidRPr="00A15641">
        <w:rPr>
          <w:b/>
          <w:bCs/>
        </w:rPr>
        <w:lastRenderedPageBreak/>
        <w:t>提高传输效率</w:t>
      </w:r>
      <w:r w:rsidRPr="00A15641">
        <w:rPr>
          <w:rFonts w:hint="eastAsia"/>
          <w:b/>
          <w:bCs/>
        </w:rPr>
        <w:t>：</w:t>
      </w:r>
    </w:p>
    <w:p w14:paraId="10F0A082" w14:textId="77777777" w:rsidR="00150EF9" w:rsidRPr="00150EF9" w:rsidRDefault="00150EF9" w:rsidP="00150EF9">
      <w:pPr>
        <w:ind w:firstLine="480"/>
      </w:pPr>
      <w:r w:rsidRPr="00150EF9">
        <w:t>在实际通信系统中，长距离传输的信号需要通过天线进行发射。然而，天线的尺寸与信号的波长成正比，低频信号的波长较长，天线尺寸会非常大，难以实现。调制后，信号频率升高，波长缩短，天线尺寸显著减小，满足实际应用的需求。</w:t>
      </w:r>
    </w:p>
    <w:p w14:paraId="7A4A555E" w14:textId="77777777" w:rsidR="00150EF9" w:rsidRPr="005E0CE2" w:rsidRDefault="00370A9D" w:rsidP="00722D85">
      <w:pPr>
        <w:numPr>
          <w:ilvl w:val="0"/>
          <w:numId w:val="6"/>
        </w:numPr>
        <w:ind w:firstLineChars="0"/>
        <w:rPr>
          <w:b/>
          <w:bCs/>
        </w:rPr>
      </w:pPr>
      <w:r w:rsidRPr="005E0CE2">
        <w:rPr>
          <w:rFonts w:hint="eastAsia"/>
          <w:b/>
          <w:bCs/>
        </w:rPr>
        <w:t>实现多种调制方式，提高系统性能</w:t>
      </w:r>
    </w:p>
    <w:p w14:paraId="10B9F58E" w14:textId="77777777" w:rsidR="00370A9D" w:rsidRPr="00370A9D" w:rsidRDefault="00370A9D" w:rsidP="00370A9D">
      <w:pPr>
        <w:ind w:firstLine="480"/>
      </w:pPr>
      <w:r w:rsidRPr="00370A9D">
        <w:t>调制不仅仅是将基带信号频谱搬移到高频段，还可以通过调制技术提升通信系统性能。例如：</w:t>
      </w:r>
    </w:p>
    <w:p w14:paraId="490E0C8C" w14:textId="77777777" w:rsidR="00370A9D" w:rsidRPr="00370A9D" w:rsidRDefault="00A6348C" w:rsidP="00413A49">
      <w:pPr>
        <w:numPr>
          <w:ilvl w:val="0"/>
          <w:numId w:val="26"/>
        </w:numPr>
        <w:ind w:firstLineChars="0"/>
      </w:pPr>
      <w:r w:rsidRPr="00A57AC5">
        <w:rPr>
          <w:rFonts w:hint="eastAsia"/>
        </w:rPr>
        <w:t>ASK FSK PSK</w:t>
      </w:r>
      <w:r w:rsidR="00370A9D" w:rsidRPr="00370A9D">
        <w:t>等调制方式，可以适应不同的信道条件，优化传输效率。</w:t>
      </w:r>
    </w:p>
    <w:p w14:paraId="295A4562" w14:textId="1EEF9EF7" w:rsidR="003E6F05" w:rsidRDefault="00370A9D" w:rsidP="00DC4654">
      <w:pPr>
        <w:numPr>
          <w:ilvl w:val="0"/>
          <w:numId w:val="26"/>
        </w:numPr>
        <w:ind w:firstLineChars="0"/>
      </w:pPr>
      <w:r w:rsidRPr="00370A9D">
        <w:t>复杂调制技术（如</w:t>
      </w:r>
      <w:r w:rsidRPr="00370A9D">
        <w:t xml:space="preserve"> QAM</w:t>
      </w:r>
      <w:r w:rsidRPr="00370A9D">
        <w:t>）能够在有限的带宽内传输更多信息，提高通信速率。</w:t>
      </w:r>
    </w:p>
    <w:p w14:paraId="07249486" w14:textId="77777777" w:rsidR="00966C46" w:rsidRDefault="00A16B1F" w:rsidP="00966C46">
      <w:pPr>
        <w:ind w:firstLine="480"/>
      </w:pPr>
      <w:r>
        <w:rPr>
          <w:rFonts w:hint="eastAsia"/>
        </w:rPr>
        <w:t>在本设计中，</w:t>
      </w:r>
      <w:r w:rsidR="00C737DA">
        <w:rPr>
          <w:rFonts w:hint="eastAsia"/>
        </w:rPr>
        <w:t>我们在这里使用的是简单</w:t>
      </w:r>
      <w:r w:rsidR="00C737DA">
        <w:rPr>
          <w:rFonts w:hint="eastAsia"/>
        </w:rPr>
        <w:t>2ASK</w:t>
      </w:r>
      <w:r w:rsidR="00C737DA">
        <w:rPr>
          <w:rFonts w:hint="eastAsia"/>
        </w:rPr>
        <w:t>调制，</w:t>
      </w:r>
    </w:p>
    <w:p w14:paraId="21629CF1" w14:textId="77777777" w:rsidR="002B533D" w:rsidRDefault="002B533D" w:rsidP="00AD175C">
      <w:pPr>
        <w:numPr>
          <w:ilvl w:val="0"/>
          <w:numId w:val="8"/>
        </w:numPr>
        <w:ind w:firstLineChars="0"/>
      </w:pPr>
      <w:r>
        <w:rPr>
          <w:rFonts w:hint="eastAsia"/>
        </w:rPr>
        <w:t>2ASK</w:t>
      </w:r>
      <w:r>
        <w:rPr>
          <w:rFonts w:hint="eastAsia"/>
        </w:rPr>
        <w:t>调制信号的产生</w:t>
      </w:r>
    </w:p>
    <w:p w14:paraId="782F9162" w14:textId="77777777" w:rsidR="00731EB1" w:rsidRDefault="00731EB1" w:rsidP="00D343F6">
      <w:pPr>
        <w:ind w:left="480" w:firstLineChars="0" w:firstLine="0"/>
      </w:pPr>
      <w:r>
        <w:rPr>
          <w:rFonts w:hint="eastAsia"/>
        </w:rPr>
        <w:t>在一般情况下，调制信号是具体一定波形形状的二进制脉冲序列，可表示为</w:t>
      </w:r>
    </w:p>
    <w:p w14:paraId="3A917CE5" w14:textId="5F7252D7" w:rsidR="00731EB1" w:rsidRPr="00725A2B" w:rsidRDefault="00731EB1" w:rsidP="00D343F6">
      <w:pPr>
        <w:ind w:left="480" w:firstLineChars="0" w:firstLine="0"/>
      </w:pPr>
      <m:oMathPara>
        <m:oMath>
          <m:r>
            <w:rPr>
              <w:rFonts w:ascii="Cambria Math" w:hAnsi="Cambria Math"/>
            </w:rPr>
            <m:t>B(t)=</m:t>
          </m:r>
          <m:nary>
            <m:naryPr>
              <m:chr m:val="∑"/>
              <m:limLoc m:val="undOvr"/>
              <m:grow m:val="1"/>
              <m:supHide m:val="1"/>
              <m:ctrlPr>
                <w:rPr>
                  <w:rFonts w:ascii="Cambria Math" w:hAnsi="Cambria Math"/>
                </w:rPr>
              </m:ctrlPr>
            </m:naryPr>
            <m:sub>
              <m:r>
                <w:rPr>
                  <w:rFonts w:ascii="Cambria Math" w:hAnsi="Cambria Math"/>
                </w:rPr>
                <m:t>n</m:t>
              </m:r>
            </m:sub>
            <m:sup/>
            <m:e>
              <m:r>
                <w:rPr>
                  <w:rFonts w:ascii="Cambria Math" w:hAnsi="Cambria Math"/>
                </w:rPr>
                <m:t> </m:t>
              </m:r>
            </m:e>
          </m:nary>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g(t-n</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oMath>
      </m:oMathPara>
    </w:p>
    <w:p w14:paraId="5F88DABB" w14:textId="53CB437C" w:rsidR="00725A2B" w:rsidRPr="00071B50" w:rsidRDefault="00071B50" w:rsidP="00BC4A41">
      <w:pPr>
        <w:ind w:left="480" w:firstLineChars="0" w:firstLine="0"/>
      </w:pPr>
      <m:oMathPara>
        <m:oMath>
          <m:r>
            <m:rPr>
              <m:nor/>
            </m:rPr>
            <m:t>式中</m:t>
          </m:r>
          <m:r>
            <m:rPr>
              <m:nor/>
            </m: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r>
            <m:rPr>
              <m:nor/>
            </m:rPr>
            <m:t xml:space="preserve"> </m:t>
          </m:r>
          <m:r>
            <m:rPr>
              <m:nor/>
            </m:rPr>
            <m:t>为调制信号间隔</m:t>
          </m:r>
          <m:r>
            <m:rPr>
              <m:nor/>
            </m:rPr>
            <m:t>;</m:t>
          </m:r>
          <m:r>
            <w:rPr>
              <w:rFonts w:ascii="Cambria Math" w:hAnsi="Cambria Math"/>
            </w:rPr>
            <m:t>g(t)</m:t>
          </m:r>
          <m:limUpp>
            <m:limUppPr>
              <m:ctrlPr>
                <w:rPr>
                  <w:rFonts w:ascii="Cambria Math" w:hAnsi="Cambria Math"/>
                </w:rPr>
              </m:ctrlPr>
            </m:limUppPr>
            <m:e>
              <m:r>
                <m:rPr>
                  <m:nor/>
                </m:rPr>
                <m:t>为单个脉冲信号的时间波形</m:t>
              </m:r>
              <m:r>
                <m:rPr>
                  <m:nor/>
                </m:rPr>
                <m:t>;</m:t>
              </m:r>
            </m:e>
            <m:lim>
              <m:r>
                <w:rPr>
                  <w:rFonts w:ascii="Cambria Math" w:hAnsi="Cambria Math"/>
                </w:rPr>
                <m:t>n</m:t>
              </m:r>
            </m:lim>
          </m:limUpp>
        </m:oMath>
      </m:oMathPara>
    </w:p>
    <w:p w14:paraId="5F2B8F3C" w14:textId="601747EF" w:rsidR="00D343F6" w:rsidRDefault="00D343F6" w:rsidP="00D343F6">
      <w:pPr>
        <w:ind w:left="480" w:firstLineChars="0" w:firstLine="0"/>
      </w:pPr>
      <w:r w:rsidRPr="00D343F6">
        <w:t>由于</w:t>
      </w:r>
      <w:r w:rsidRPr="00D343F6">
        <w:t>2ASK</w:t>
      </w:r>
      <w:r w:rsidRPr="00D343F6">
        <w:t>信号可以认为是一个单极性的矩形脉冲序列与一个载波相乘，即</w:t>
      </w:r>
    </w:p>
    <w:p w14:paraId="2522C7CA" w14:textId="006CCC0B" w:rsidR="00531173" w:rsidRDefault="00000000" w:rsidP="007F17D6">
      <w:pPr>
        <w:spacing w:line="240" w:lineRule="auto"/>
        <w:ind w:left="480" w:firstLineChars="0" w:firstLine="0"/>
        <w:jc w:val="center"/>
        <w:rPr>
          <w:noProof/>
        </w:rPr>
      </w:pPr>
      <m:oMathPara>
        <m:oMath>
          <m:sSub>
            <m:sSubPr>
              <m:ctrlPr>
                <w:rPr>
                  <w:rFonts w:ascii="Cambria Math" w:hAnsi="Cambria Math"/>
                  <w:noProof/>
                </w:rPr>
              </m:ctrlPr>
            </m:sSubPr>
            <m:e>
              <m:r>
                <w:rPr>
                  <w:rFonts w:ascii="Cambria Math" w:hAnsi="Cambria Math"/>
                  <w:noProof/>
                </w:rPr>
                <m:t>s</m:t>
              </m:r>
            </m:e>
            <m:sub>
              <m:r>
                <w:rPr>
                  <w:rFonts w:ascii="Cambria Math" w:hAnsi="Cambria Math"/>
                  <w:noProof/>
                </w:rPr>
                <m:t>2</m:t>
              </m:r>
              <m:r>
                <m:rPr>
                  <m:sty m:val="p"/>
                </m:rPr>
                <w:rPr>
                  <w:rFonts w:ascii="Cambria Math" w:hAnsi="Cambria Math"/>
                  <w:noProof/>
                </w:rPr>
                <m:t>ASK</m:t>
              </m:r>
            </m:sub>
          </m:sSub>
          <m:d>
            <m:dPr>
              <m:ctrlPr>
                <w:rPr>
                  <w:rFonts w:ascii="Cambria Math" w:hAnsi="Cambria Math"/>
                  <w:noProof/>
                </w:rPr>
              </m:ctrlPr>
            </m:dPr>
            <m:e>
              <m:r>
                <w:rPr>
                  <w:rFonts w:ascii="Cambria Math" w:hAnsi="Cambria Math"/>
                  <w:noProof/>
                </w:rPr>
                <m:t>t</m:t>
              </m:r>
            </m:e>
          </m:d>
          <m:r>
            <w:rPr>
              <w:rFonts w:ascii="Cambria Math" w:hAnsi="Cambria Math"/>
              <w:noProof/>
            </w:rPr>
            <m:t>=</m:t>
          </m:r>
          <m:d>
            <m:dPr>
              <m:begChr m:val="["/>
              <m:endChr m:val="]"/>
              <m:ctrlPr>
                <w:rPr>
                  <w:rFonts w:ascii="Cambria Math" w:hAnsi="Cambria Math"/>
                  <w:noProof/>
                </w:rPr>
              </m:ctrlPr>
            </m:dPr>
            <m:e>
              <m:nary>
                <m:naryPr>
                  <m:chr m:val="∑"/>
                  <m:limLoc m:val="undOvr"/>
                  <m:grow m:val="1"/>
                  <m:supHide m:val="1"/>
                  <m:ctrlPr>
                    <w:rPr>
                      <w:rFonts w:ascii="Cambria Math" w:hAnsi="Cambria Math"/>
                      <w:noProof/>
                    </w:rPr>
                  </m:ctrlPr>
                </m:naryPr>
                <m:sub>
                  <m:r>
                    <w:rPr>
                      <w:rFonts w:ascii="Cambria Math" w:hAnsi="Cambria Math"/>
                      <w:noProof/>
                    </w:rPr>
                    <m:t>n</m:t>
                  </m:r>
                </m:sub>
                <m:sup/>
                <m:e>
                  <m:r>
                    <w:rPr>
                      <w:rFonts w:ascii="Cambria Math" w:hAnsi="Cambria Math"/>
                      <w:noProof/>
                    </w:rPr>
                    <m:t> </m:t>
                  </m:r>
                </m:e>
              </m:nary>
              <m:sSub>
                <m:sSubPr>
                  <m:ctrlPr>
                    <w:rPr>
                      <w:rFonts w:ascii="Cambria Math" w:hAnsi="Cambria Math"/>
                      <w:noProof/>
                    </w:rPr>
                  </m:ctrlPr>
                </m:sSubPr>
                <m:e>
                  <m:r>
                    <w:rPr>
                      <w:rFonts w:ascii="Cambria Math" w:hAnsi="Cambria Math"/>
                      <w:noProof/>
                    </w:rPr>
                    <m:t>a</m:t>
                  </m:r>
                </m:e>
                <m:sub>
                  <m:r>
                    <w:rPr>
                      <w:rFonts w:ascii="Cambria Math" w:hAnsi="Cambria Math"/>
                      <w:noProof/>
                    </w:rPr>
                    <m:t>n</m:t>
                  </m:r>
                </m:sub>
              </m:sSub>
              <m:r>
                <w:rPr>
                  <w:rFonts w:ascii="Cambria Math" w:hAnsi="Cambria Math"/>
                  <w:noProof/>
                </w:rPr>
                <m:t>g</m:t>
              </m:r>
              <m:d>
                <m:dPr>
                  <m:ctrlPr>
                    <w:rPr>
                      <w:rFonts w:ascii="Cambria Math" w:hAnsi="Cambria Math"/>
                      <w:noProof/>
                    </w:rPr>
                  </m:ctrlPr>
                </m:dPr>
                <m:e>
                  <m:r>
                    <w:rPr>
                      <w:rFonts w:ascii="Cambria Math" w:hAnsi="Cambria Math"/>
                      <w:noProof/>
                    </w:rPr>
                    <m:t>t-n</m:t>
                  </m:r>
                  <m:sSub>
                    <m:sSubPr>
                      <m:ctrlPr>
                        <w:rPr>
                          <w:rFonts w:ascii="Cambria Math" w:hAnsi="Cambria Math"/>
                          <w:noProof/>
                        </w:rPr>
                      </m:ctrlPr>
                    </m:sSubPr>
                    <m:e>
                      <m:r>
                        <w:rPr>
                          <w:rFonts w:ascii="Cambria Math" w:hAnsi="Cambria Math"/>
                          <w:noProof/>
                        </w:rPr>
                        <m:t>T</m:t>
                      </m:r>
                    </m:e>
                    <m:sub>
                      <m:r>
                        <w:rPr>
                          <w:rFonts w:ascii="Cambria Math" w:hAnsi="Cambria Math"/>
                          <w:noProof/>
                        </w:rPr>
                        <m:t>s</m:t>
                      </m:r>
                    </m:sub>
                  </m:sSub>
                </m:e>
              </m:d>
            </m:e>
          </m:d>
          <m:r>
            <m:rPr>
              <m:sty m:val="p"/>
            </m:rPr>
            <w:rPr>
              <w:rFonts w:ascii="Cambria Math" w:hAnsi="Cambria Math"/>
              <w:noProof/>
            </w:rPr>
            <m:t>cos</m:t>
          </m:r>
          <m:sSub>
            <m:sSubPr>
              <m:ctrlPr>
                <w:rPr>
                  <w:rFonts w:ascii="Cambria Math" w:hAnsi="Cambria Math"/>
                  <w:noProof/>
                </w:rPr>
              </m:ctrlPr>
            </m:sSubPr>
            <m:e>
              <m:r>
                <w:rPr>
                  <w:rFonts w:ascii="Cambria Math" w:hAnsi="Cambria Math"/>
                  <w:noProof/>
                </w:rPr>
                <m:t>ω</m:t>
              </m:r>
            </m:e>
            <m:sub>
              <m:r>
                <m:rPr>
                  <m:sty m:val="p"/>
                </m:rPr>
                <w:rPr>
                  <w:rFonts w:ascii="Cambria Math" w:hAnsi="Cambria Math"/>
                  <w:noProof/>
                </w:rPr>
                <m:t>c</m:t>
              </m:r>
            </m:sub>
          </m:sSub>
          <m:r>
            <w:rPr>
              <w:rFonts w:ascii="Cambria Math" w:hAnsi="Cambria Math"/>
              <w:noProof/>
            </w:rPr>
            <m:t>t</m:t>
          </m:r>
        </m:oMath>
      </m:oMathPara>
    </w:p>
    <w:p w14:paraId="425765CD" w14:textId="61003A28" w:rsidR="007F17D6" w:rsidRDefault="00B9581E" w:rsidP="00B9581E">
      <w:pPr>
        <w:spacing w:line="240" w:lineRule="auto"/>
        <w:ind w:left="480" w:firstLineChars="0" w:firstLine="0"/>
        <w:jc w:val="left"/>
      </w:pPr>
      <w:r w:rsidRPr="00B9581E">
        <w:rPr>
          <w:rFonts w:hint="eastAsia"/>
        </w:rPr>
        <w:t>式中，</w:t>
      </w:r>
      <w:r w:rsidRPr="00B9581E">
        <w:rPr>
          <w:rFonts w:hint="eastAsia"/>
        </w:rPr>
        <w:t>g(t)</w:t>
      </w:r>
      <w:r w:rsidRPr="00B9581E">
        <w:rPr>
          <w:rFonts w:hint="eastAsia"/>
        </w:rPr>
        <w:t>是持续时间为</w:t>
      </w:r>
      <w:r w:rsidRPr="00B9581E">
        <w:rPr>
          <w:rFonts w:hint="eastAsia"/>
        </w:rPr>
        <w:t>Ts</w:t>
      </w:r>
      <w:r w:rsidRPr="00B9581E">
        <w:rPr>
          <w:rFonts w:hint="eastAsia"/>
        </w:rPr>
        <w:t>的脉冲，而</w:t>
      </w:r>
      <w:r w:rsidRPr="00B9581E">
        <w:rPr>
          <w:rFonts w:hint="eastAsia"/>
        </w:rPr>
        <w:t>a</w:t>
      </w:r>
      <w:r w:rsidR="00E52513">
        <w:rPr>
          <w:rFonts w:hint="eastAsia"/>
        </w:rPr>
        <w:t>k</w:t>
      </w:r>
      <w:r w:rsidRPr="00B9581E">
        <w:rPr>
          <w:rFonts w:hint="eastAsia"/>
        </w:rPr>
        <w:t>满足以下条件。</w:t>
      </w:r>
    </w:p>
    <w:p w14:paraId="2DE94603" w14:textId="4ADEEC41" w:rsidR="00AA34D1" w:rsidRDefault="003F2AAA" w:rsidP="00255620">
      <w:pPr>
        <w:spacing w:line="240" w:lineRule="auto"/>
        <w:ind w:left="480" w:firstLineChars="0" w:firstLine="0"/>
        <w:jc w:val="center"/>
        <w:rPr>
          <w:noProof/>
        </w:rPr>
      </w:pPr>
      <m:oMathPara>
        <m:oMath>
          <m:r>
            <m:rPr>
              <m:sty m:val="p"/>
            </m:rPr>
            <w:rPr>
              <w:rFonts w:ascii="Cambria Math" w:hAnsi="Cambria Math"/>
              <w:noProof/>
            </w:rPr>
            <m:t>ak</m:t>
          </m:r>
          <m:r>
            <w:rPr>
              <w:rFonts w:ascii="Cambria Math" w:hAnsi="Cambria Math"/>
              <w:noProof/>
            </w:rPr>
            <m:t>=</m:t>
          </m:r>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noProof/>
                    </w:rPr>
                    <m:t>&amp;    &amp;&amp;0,    &amp;&amp;</m:t>
                  </m:r>
                  <m:r>
                    <m:rPr>
                      <m:nor/>
                    </m:rPr>
                    <w:rPr>
                      <w:noProof/>
                    </w:rPr>
                    <m:t>概率为</m:t>
                  </m:r>
                  <m:r>
                    <m:rPr>
                      <m:nor/>
                    </m:rPr>
                    <w:rPr>
                      <w:noProof/>
                    </w:rPr>
                    <m:t>p</m:t>
                  </m:r>
                </m:e>
                <m:e>
                  <m:r>
                    <w:rPr>
                      <w:rFonts w:ascii="Cambria Math" w:hAnsi="Cambria Math"/>
                      <w:noProof/>
                    </w:rPr>
                    <m:t>&amp;    &amp;&amp;1,    &amp;&amp;</m:t>
                  </m:r>
                  <m:r>
                    <m:rPr>
                      <m:nor/>
                    </m:rPr>
                    <w:rPr>
                      <w:noProof/>
                    </w:rPr>
                    <m:t>概率为</m:t>
                  </m:r>
                  <m:r>
                    <m:rPr>
                      <m:nor/>
                    </m:rPr>
                    <w:rPr>
                      <w:noProof/>
                    </w:rPr>
                    <m:t>1-p</m:t>
                  </m:r>
                  <m:r>
                    <w:rPr>
                      <w:rFonts w:ascii="Cambria Math" w:hAnsi="Cambria Math"/>
                      <w:noProof/>
                    </w:rPr>
                    <m:t>    &amp;&amp;</m:t>
                  </m:r>
                </m:e>
              </m:eqArr>
            </m:e>
          </m:d>
        </m:oMath>
      </m:oMathPara>
    </w:p>
    <w:p w14:paraId="692FA114" w14:textId="2CED0378" w:rsidR="004D6705" w:rsidRDefault="004D6705" w:rsidP="007260AA">
      <w:pPr>
        <w:ind w:firstLine="480"/>
      </w:pPr>
      <w:r w:rsidRPr="004D6705">
        <w:t>由卷积定理可知，</w:t>
      </w:r>
      <w:r w:rsidR="002D5E25">
        <w:rPr>
          <w:rFonts w:hint="eastAsia"/>
        </w:rPr>
        <w:t>2</w:t>
      </w:r>
      <w:r w:rsidRPr="004D6705">
        <w:t>ASK</w:t>
      </w:r>
      <w:r w:rsidRPr="004D6705">
        <w:t>调制即基带频谱</w:t>
      </w:r>
      <w:r w:rsidR="00DF1706">
        <w:rPr>
          <w:rFonts w:hint="eastAsia"/>
        </w:rPr>
        <w:t>P</w:t>
      </w:r>
      <w:r w:rsidRPr="004D6705">
        <w:t>(w)</w:t>
      </w:r>
      <w:r w:rsidRPr="004D6705">
        <w:t>完成了一次频谱搬移：</w:t>
      </w:r>
    </w:p>
    <w:p w14:paraId="2D783EE7" w14:textId="2B71D0A9" w:rsidR="005E7B36" w:rsidRDefault="00000000" w:rsidP="001055AE">
      <w:pPr>
        <w:pStyle w:val="FirstParagraph"/>
        <w:ind w:firstLine="480"/>
        <w:jc w:val="center"/>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m:t>
                  </m:r>
                </m:e>
                <m:sub>
                  <m:r>
                    <w:rPr>
                      <w:rFonts w:ascii="Cambria Math" w:hAnsi="Cambria Math"/>
                    </w:rPr>
                    <m:t>2ASK</m:t>
                  </m:r>
                </m:sub>
              </m:sSub>
            </m:sub>
          </m:sSub>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m:t>
                      </m:r>
                    </m:e>
                    <m:sub>
                      <m:r>
                        <w:rPr>
                          <w:rFonts w:ascii="Cambria Math" w:hAnsi="Cambria Math"/>
                        </w:rPr>
                        <m:t>B</m:t>
                      </m:r>
                    </m:sub>
                  </m:sSub>
                </m:sub>
              </m:sSub>
              <m:d>
                <m:dPr>
                  <m:ctrlPr>
                    <w:rPr>
                      <w:rFonts w:ascii="Cambria Math" w:hAnsi="Cambria Math"/>
                    </w:rPr>
                  </m:ctrlPr>
                </m:dPr>
                <m:e>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m:t>
                          </m:r>
                        </m:e>
                        <m:sub>
                          <m:r>
                            <w:rPr>
                              <w:rFonts w:ascii="Cambria Math" w:hAnsi="Cambria Math"/>
                            </w:rPr>
                            <m:t>c</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m:t>
                      </m:r>
                    </m:e>
                    <m:sub>
                      <m:r>
                        <w:rPr>
                          <w:rFonts w:ascii="Cambria Math" w:hAnsi="Cambria Math"/>
                        </w:rPr>
                        <m:t>B</m:t>
                      </m:r>
                    </m:sub>
                  </m:sSub>
                </m:sub>
              </m:sSub>
              <m:d>
                <m:dPr>
                  <m:ctrlPr>
                    <w:rPr>
                      <w:rFonts w:ascii="Cambria Math" w:hAnsi="Cambria Math"/>
                    </w:rPr>
                  </m:ctrlPr>
                </m:dPr>
                <m:e>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m:t>
                          </m:r>
                        </m:e>
                        <m:sub>
                          <m:r>
                            <w:rPr>
                              <w:rFonts w:ascii="Cambria Math" w:hAnsi="Cambria Math"/>
                            </w:rPr>
                            <m:t>c</m:t>
                          </m:r>
                        </m:sub>
                      </m:sSub>
                    </m:sub>
                  </m:sSub>
                </m:e>
              </m:d>
            </m:e>
          </m:d>
        </m:oMath>
      </m:oMathPara>
    </w:p>
    <w:p w14:paraId="29FD5377" w14:textId="77777777" w:rsidR="00CB23FE" w:rsidRDefault="00CB23FE" w:rsidP="00F30171">
      <w:pPr>
        <w:ind w:firstLine="480"/>
      </w:pPr>
      <w:r w:rsidRPr="00CB23FE">
        <w:rPr>
          <w:rFonts w:hint="eastAsia"/>
        </w:rPr>
        <w:t>基带信号频谱通常为无限宽，但能量主要集中在主瓣带宽内，为防止其他频带干扰，大多数情况下需要对发射信号进行带宽限制，以保证大部分能量通过，同时滤除带外频率分量。为进一步降低带宽，提高频带利用率，通常在调制前对基带进行成型滤波，这样基带信号就是一个频带较窄的信号，调制到高频后受其他频段干扰的概率较小。</w:t>
      </w:r>
    </w:p>
    <w:p w14:paraId="7677BC4B" w14:textId="48E844E5" w:rsidR="00AD175C" w:rsidRDefault="00A97B08" w:rsidP="00F30171">
      <w:pPr>
        <w:ind w:firstLine="480"/>
      </w:pPr>
      <w:r w:rsidRPr="00A97B08">
        <w:t>根据以上分析，可得到</w:t>
      </w:r>
      <w:r w:rsidRPr="00A97B08">
        <w:t>ASK</w:t>
      </w:r>
      <w:r w:rsidRPr="00A97B08">
        <w:t>信号产生模型</w:t>
      </w:r>
      <w:r w:rsidR="00854B6D">
        <w:rPr>
          <w:rFonts w:hint="eastAsia"/>
        </w:rPr>
        <w:t>,</w:t>
      </w:r>
      <w:r w:rsidR="00854B6D">
        <w:rPr>
          <w:rFonts w:hint="eastAsia"/>
        </w:rPr>
        <w:t>如</w:t>
      </w:r>
      <w:r w:rsidR="00057ABA">
        <w:fldChar w:fldCharType="begin"/>
      </w:r>
      <w:r w:rsidR="00057ABA">
        <w:instrText xml:space="preserve"> </w:instrText>
      </w:r>
      <w:r w:rsidR="00057ABA">
        <w:rPr>
          <w:rFonts w:hint="eastAsia"/>
        </w:rPr>
        <w:instrText>REF _Ref187681821 \h</w:instrText>
      </w:r>
      <w:r w:rsidR="00057ABA">
        <w:instrText xml:space="preserve"> </w:instrText>
      </w:r>
      <w:r w:rsidR="00057ABA">
        <w:fldChar w:fldCharType="separate"/>
      </w:r>
      <w:r w:rsidR="00057ABA">
        <w:rPr>
          <w:rFonts w:hint="eastAsia"/>
        </w:rPr>
        <w:t>图</w:t>
      </w:r>
      <w:r w:rsidR="00057ABA">
        <w:rPr>
          <w:rFonts w:hint="eastAsia"/>
        </w:rPr>
        <w:t xml:space="preserve"> </w:t>
      </w:r>
      <w:r w:rsidR="00057ABA">
        <w:rPr>
          <w:noProof/>
        </w:rPr>
        <w:t>3</w:t>
      </w:r>
      <w:r w:rsidR="00057ABA">
        <w:noBreakHyphen/>
      </w:r>
      <w:r w:rsidR="00057ABA">
        <w:rPr>
          <w:noProof/>
        </w:rPr>
        <w:t>6</w:t>
      </w:r>
      <w:r w:rsidR="00057ABA">
        <w:fldChar w:fldCharType="end"/>
      </w:r>
      <w:r w:rsidR="00854B6D">
        <w:rPr>
          <w:rFonts w:hint="eastAsia"/>
        </w:rPr>
        <w:t>所示</w:t>
      </w:r>
    </w:p>
    <w:p w14:paraId="6A7F6EB2" w14:textId="42A82B94" w:rsidR="00926955" w:rsidRDefault="008B4BB1" w:rsidP="00926955">
      <w:pPr>
        <w:spacing w:line="240" w:lineRule="auto"/>
        <w:ind w:firstLine="480"/>
        <w:jc w:val="center"/>
        <w:rPr>
          <w:noProof/>
        </w:rPr>
      </w:pPr>
      <w:r>
        <w:rPr>
          <w:noProof/>
        </w:rPr>
        <w:lastRenderedPageBreak/>
        <w:drawing>
          <wp:inline distT="0" distB="0" distL="0" distR="0" wp14:anchorId="489CA182" wp14:editId="46EE8885">
            <wp:extent cx="1952130" cy="994867"/>
            <wp:effectExtent l="0" t="0" r="0" b="0"/>
            <wp:docPr id="789330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0317" name=""/>
                    <pic:cNvPicPr/>
                  </pic:nvPicPr>
                  <pic:blipFill>
                    <a:blip r:embed="rId21"/>
                    <a:stretch>
                      <a:fillRect/>
                    </a:stretch>
                  </pic:blipFill>
                  <pic:spPr>
                    <a:xfrm>
                      <a:off x="0" y="0"/>
                      <a:ext cx="1974661" cy="1006349"/>
                    </a:xfrm>
                    <a:prstGeom prst="rect">
                      <a:avLst/>
                    </a:prstGeom>
                  </pic:spPr>
                </pic:pic>
              </a:graphicData>
            </a:graphic>
          </wp:inline>
        </w:drawing>
      </w:r>
    </w:p>
    <w:p w14:paraId="35C6A0C5" w14:textId="0A548970" w:rsidR="00695CC3" w:rsidRDefault="00B34F9B" w:rsidP="00B34F9B">
      <w:pPr>
        <w:pStyle w:val="af"/>
        <w:ind w:firstLine="420"/>
        <w:rPr>
          <w:noProof/>
        </w:rPr>
      </w:pPr>
      <w:bookmarkStart w:id="5" w:name="_Ref187681821"/>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6</w:t>
      </w:r>
      <w:r w:rsidR="002630E9">
        <w:fldChar w:fldCharType="end"/>
      </w:r>
      <w:bookmarkEnd w:id="5"/>
      <w:r w:rsidR="00695CC3">
        <w:rPr>
          <w:rFonts w:hint="eastAsia"/>
          <w:noProof/>
        </w:rPr>
        <w:t>2</w:t>
      </w:r>
      <w:r w:rsidR="00AE5D21">
        <w:rPr>
          <w:rFonts w:hint="eastAsia"/>
          <w:noProof/>
        </w:rPr>
        <w:t xml:space="preserve"> </w:t>
      </w:r>
      <w:r w:rsidR="00695CC3">
        <w:rPr>
          <w:rFonts w:hint="eastAsia"/>
          <w:noProof/>
        </w:rPr>
        <w:t>ASK</w:t>
      </w:r>
      <w:r w:rsidR="00BB1401">
        <w:rPr>
          <w:rFonts w:hint="eastAsia"/>
          <w:noProof/>
        </w:rPr>
        <w:t>调制器</w:t>
      </w:r>
    </w:p>
    <w:p w14:paraId="201273F2" w14:textId="77777777" w:rsidR="00537430" w:rsidRDefault="00537430" w:rsidP="00926955">
      <w:pPr>
        <w:spacing w:line="240" w:lineRule="auto"/>
        <w:ind w:firstLine="480"/>
        <w:jc w:val="center"/>
        <w:rPr>
          <w:noProof/>
        </w:rPr>
      </w:pPr>
    </w:p>
    <w:p w14:paraId="7EF6BE3D" w14:textId="77777777" w:rsidR="00FC2348" w:rsidRDefault="00FC2348" w:rsidP="00FC2348">
      <w:pPr>
        <w:numPr>
          <w:ilvl w:val="0"/>
          <w:numId w:val="8"/>
        </w:numPr>
        <w:spacing w:line="240" w:lineRule="auto"/>
        <w:ind w:firstLineChars="0"/>
        <w:jc w:val="left"/>
        <w:rPr>
          <w:noProof/>
        </w:rPr>
      </w:pPr>
      <w:r>
        <w:rPr>
          <w:rFonts w:hint="eastAsia"/>
          <w:noProof/>
        </w:rPr>
        <w:t>仿真实现</w:t>
      </w:r>
    </w:p>
    <w:p w14:paraId="6E3B5D90" w14:textId="124139D9" w:rsidR="00057ABA" w:rsidRDefault="00057ABA" w:rsidP="00057ABA">
      <w:pPr>
        <w:spacing w:line="240" w:lineRule="auto"/>
        <w:ind w:left="840" w:firstLineChars="0" w:firstLine="0"/>
        <w:jc w:val="left"/>
        <w:rPr>
          <w:noProof/>
        </w:rPr>
      </w:pPr>
      <w:r>
        <w:rPr>
          <w:rFonts w:hint="eastAsia"/>
          <w:noProof/>
        </w:rPr>
        <w:t>我们得到了</w:t>
      </w:r>
      <w:r>
        <w:rPr>
          <w:rFonts w:hint="eastAsia"/>
          <w:noProof/>
        </w:rPr>
        <w:t>2ASK</w:t>
      </w:r>
      <w:r>
        <w:rPr>
          <w:rFonts w:hint="eastAsia"/>
          <w:noProof/>
        </w:rPr>
        <w:t>信号输出的时域图和功率谱密度图，如</w:t>
      </w:r>
      <w:r>
        <w:rPr>
          <w:noProof/>
        </w:rPr>
        <w:fldChar w:fldCharType="begin"/>
      </w:r>
      <w:r>
        <w:rPr>
          <w:noProof/>
        </w:rPr>
        <w:instrText xml:space="preserve"> </w:instrText>
      </w:r>
      <w:r>
        <w:rPr>
          <w:rFonts w:hint="eastAsia"/>
          <w:noProof/>
        </w:rPr>
        <w:instrText>REF _Ref187681868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3</w:t>
      </w:r>
      <w:r>
        <w:noBreakHyphen/>
      </w:r>
      <w:r>
        <w:rPr>
          <w:noProof/>
        </w:rPr>
        <w:t>7</w:t>
      </w:r>
      <w:r>
        <w:rPr>
          <w:noProof/>
        </w:rPr>
        <w:fldChar w:fldCharType="end"/>
      </w:r>
      <w:r>
        <w:rPr>
          <w:noProof/>
        </w:rPr>
        <w:fldChar w:fldCharType="begin"/>
      </w:r>
      <w:r>
        <w:rPr>
          <w:noProof/>
        </w:rPr>
        <w:instrText xml:space="preserve"> REF _Ref187681870 \h </w:instrText>
      </w:r>
      <w:r>
        <w:rPr>
          <w:noProof/>
        </w:rPr>
      </w:r>
      <w:r>
        <w:rPr>
          <w:noProof/>
        </w:rPr>
        <w:fldChar w:fldCharType="separate"/>
      </w:r>
      <w:r>
        <w:rPr>
          <w:rFonts w:hint="eastAsia"/>
        </w:rPr>
        <w:t>图</w:t>
      </w:r>
      <w:r>
        <w:rPr>
          <w:rFonts w:hint="eastAsia"/>
        </w:rPr>
        <w:t xml:space="preserve"> </w:t>
      </w:r>
      <w:r>
        <w:rPr>
          <w:noProof/>
        </w:rPr>
        <w:t>3</w:t>
      </w:r>
      <w:r>
        <w:noBreakHyphen/>
      </w:r>
      <w:r>
        <w:rPr>
          <w:noProof/>
        </w:rPr>
        <w:t>8</w:t>
      </w:r>
      <w:r>
        <w:rPr>
          <w:noProof/>
        </w:rPr>
        <w:fldChar w:fldCharType="end"/>
      </w:r>
      <w:r>
        <w:rPr>
          <w:rFonts w:hint="eastAsia"/>
          <w:noProof/>
        </w:rPr>
        <w:t>所示，对比输入信号的频谱图，我们发现，</w:t>
      </w:r>
      <w:r>
        <w:rPr>
          <w:rFonts w:hint="eastAsia"/>
          <w:noProof/>
        </w:rPr>
        <w:t>2ASK</w:t>
      </w:r>
      <w:r>
        <w:rPr>
          <w:rFonts w:hint="eastAsia"/>
          <w:noProof/>
        </w:rPr>
        <w:t>调制，就是对基带信号完成了一次频谱搬移</w:t>
      </w:r>
      <w:r w:rsidR="00C93C43">
        <w:rPr>
          <w:rFonts w:hint="eastAsia"/>
          <w:noProof/>
        </w:rPr>
        <w:t>。</w:t>
      </w:r>
    </w:p>
    <w:p w14:paraId="5AED1442" w14:textId="71E84B84" w:rsidR="00D93433" w:rsidRDefault="008273B6" w:rsidP="00390616">
      <w:pPr>
        <w:spacing w:line="240" w:lineRule="auto"/>
        <w:ind w:left="840" w:firstLineChars="0" w:firstLine="0"/>
        <w:jc w:val="left"/>
        <w:rPr>
          <w:noProof/>
        </w:rPr>
      </w:pPr>
      <w:r w:rsidRPr="00E22CD3">
        <w:rPr>
          <w:noProof/>
        </w:rPr>
        <w:drawing>
          <wp:inline distT="0" distB="0" distL="0" distR="0" wp14:anchorId="6C273AE3" wp14:editId="4812886A">
            <wp:extent cx="4268618" cy="1609344"/>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8748" cy="1616933"/>
                    </a:xfrm>
                    <a:prstGeom prst="rect">
                      <a:avLst/>
                    </a:prstGeom>
                    <a:noFill/>
                    <a:ln>
                      <a:noFill/>
                    </a:ln>
                  </pic:spPr>
                </pic:pic>
              </a:graphicData>
            </a:graphic>
          </wp:inline>
        </w:drawing>
      </w:r>
    </w:p>
    <w:p w14:paraId="542F099B" w14:textId="0B8FE839" w:rsidR="00537430" w:rsidRDefault="00B34F9B" w:rsidP="00B34F9B">
      <w:pPr>
        <w:pStyle w:val="af"/>
        <w:ind w:firstLine="420"/>
      </w:pPr>
      <w:bookmarkStart w:id="6" w:name="_Ref187681868"/>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7</w:t>
      </w:r>
      <w:r w:rsidR="002630E9">
        <w:fldChar w:fldCharType="end"/>
      </w:r>
      <w:bookmarkEnd w:id="6"/>
      <w:r w:rsidR="00DD672E">
        <w:rPr>
          <w:rFonts w:hint="eastAsia"/>
        </w:rPr>
        <w:t xml:space="preserve"> </w:t>
      </w:r>
      <w:r w:rsidR="00E22CD3" w:rsidRPr="00E22CD3">
        <w:rPr>
          <w:rFonts w:hint="eastAsia"/>
        </w:rPr>
        <w:t>2ASK</w:t>
      </w:r>
      <w:r w:rsidR="00E22CD3" w:rsidRPr="00E22CD3">
        <w:rPr>
          <w:rFonts w:hint="eastAsia"/>
        </w:rPr>
        <w:t>调制时域图</w:t>
      </w:r>
    </w:p>
    <w:p w14:paraId="2B907326" w14:textId="2C55CDC2" w:rsidR="00E22CD3" w:rsidRPr="00E22CD3" w:rsidRDefault="008273B6" w:rsidP="00E22CD3">
      <w:pPr>
        <w:spacing w:line="240" w:lineRule="auto"/>
        <w:ind w:left="840" w:firstLineChars="0" w:firstLine="0"/>
        <w:jc w:val="center"/>
      </w:pPr>
      <w:r w:rsidRPr="00E22CD3">
        <w:rPr>
          <w:noProof/>
        </w:rPr>
        <w:drawing>
          <wp:inline distT="0" distB="0" distL="0" distR="0" wp14:anchorId="380B073C" wp14:editId="10BD4526">
            <wp:extent cx="4635940" cy="1901952"/>
            <wp:effectExtent l="0" t="0" r="0" b="317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9510" cy="1907519"/>
                    </a:xfrm>
                    <a:prstGeom prst="rect">
                      <a:avLst/>
                    </a:prstGeom>
                    <a:noFill/>
                    <a:ln>
                      <a:noFill/>
                    </a:ln>
                  </pic:spPr>
                </pic:pic>
              </a:graphicData>
            </a:graphic>
          </wp:inline>
        </w:drawing>
      </w:r>
    </w:p>
    <w:p w14:paraId="5F9E4B99" w14:textId="323774A0" w:rsidR="00E22CD3" w:rsidRDefault="00B34F9B" w:rsidP="00B34F9B">
      <w:pPr>
        <w:pStyle w:val="af"/>
        <w:ind w:firstLine="420"/>
      </w:pPr>
      <w:bookmarkStart w:id="7" w:name="_Ref187681870"/>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8</w:t>
      </w:r>
      <w:r w:rsidR="002630E9">
        <w:fldChar w:fldCharType="end"/>
      </w:r>
      <w:bookmarkEnd w:id="7"/>
      <w:r w:rsidR="00DD672E">
        <w:rPr>
          <w:rFonts w:hint="eastAsia"/>
        </w:rPr>
        <w:t xml:space="preserve"> </w:t>
      </w:r>
      <w:r w:rsidR="00E22CD3" w:rsidRPr="00E22CD3">
        <w:rPr>
          <w:rFonts w:hint="eastAsia"/>
        </w:rPr>
        <w:t>2ASK</w:t>
      </w:r>
      <w:r w:rsidR="00E22CD3" w:rsidRPr="00E22CD3">
        <w:rPr>
          <w:rFonts w:hint="eastAsia"/>
        </w:rPr>
        <w:t>调制功率谱</w:t>
      </w:r>
    </w:p>
    <w:p w14:paraId="56C721C5" w14:textId="77777777" w:rsidR="00935FE9" w:rsidRDefault="00935FE9" w:rsidP="00E22CD3">
      <w:pPr>
        <w:spacing w:line="240" w:lineRule="auto"/>
        <w:ind w:left="840" w:firstLineChars="0" w:firstLine="0"/>
        <w:jc w:val="center"/>
      </w:pPr>
    </w:p>
    <w:p w14:paraId="30675FB4" w14:textId="77777777" w:rsidR="00B979C2" w:rsidRPr="00B979C2" w:rsidRDefault="00B979C2" w:rsidP="00BC640D">
      <w:pPr>
        <w:pStyle w:val="2"/>
        <w:numPr>
          <w:ilvl w:val="1"/>
          <w:numId w:val="31"/>
        </w:numPr>
      </w:pPr>
      <w:r w:rsidRPr="00B979C2">
        <w:rPr>
          <w:rFonts w:hint="eastAsia"/>
        </w:rPr>
        <w:t>加性高斯白噪声</w:t>
      </w:r>
      <w:r w:rsidRPr="00B979C2">
        <w:rPr>
          <w:rFonts w:hint="eastAsia"/>
        </w:rPr>
        <w:t>(AWGN)</w:t>
      </w:r>
      <w:r w:rsidRPr="00B979C2">
        <w:rPr>
          <w:rFonts w:hint="eastAsia"/>
        </w:rPr>
        <w:t>信道模型</w:t>
      </w:r>
    </w:p>
    <w:p w14:paraId="08CF4DC4" w14:textId="362BB3F6" w:rsidR="00B979C2" w:rsidRDefault="00B979C2" w:rsidP="00B979C2">
      <w:pPr>
        <w:spacing w:line="240" w:lineRule="auto"/>
        <w:ind w:firstLine="480"/>
        <w:jc w:val="left"/>
      </w:pPr>
      <w:r w:rsidRPr="00B979C2">
        <w:t>噪声在通信系统中是无处不在的。为了能够对通信系统进行分析，我们对对加性噪声进行建模，模型如</w:t>
      </w:r>
      <w:r w:rsidR="00FF2A3C">
        <w:fldChar w:fldCharType="begin"/>
      </w:r>
      <w:r w:rsidR="00FF2A3C">
        <w:instrText xml:space="preserve"> REF _Ref187681938 \h </w:instrText>
      </w:r>
      <w:r w:rsidR="00FF2A3C">
        <w:fldChar w:fldCharType="separate"/>
      </w:r>
      <w:r w:rsidR="00FF2A3C">
        <w:rPr>
          <w:rFonts w:hint="eastAsia"/>
        </w:rPr>
        <w:t>图</w:t>
      </w:r>
      <w:r w:rsidR="00FF2A3C">
        <w:rPr>
          <w:rFonts w:hint="eastAsia"/>
        </w:rPr>
        <w:t xml:space="preserve"> </w:t>
      </w:r>
      <w:r w:rsidR="00FF2A3C">
        <w:rPr>
          <w:noProof/>
        </w:rPr>
        <w:t>3</w:t>
      </w:r>
      <w:r w:rsidR="00FF2A3C">
        <w:noBreakHyphen/>
      </w:r>
      <w:r w:rsidR="00FF2A3C">
        <w:rPr>
          <w:noProof/>
        </w:rPr>
        <w:t>9</w:t>
      </w:r>
      <w:r w:rsidR="00FF2A3C">
        <w:fldChar w:fldCharType="end"/>
      </w:r>
      <w:r w:rsidRPr="00B979C2">
        <w:t>所示</w:t>
      </w:r>
    </w:p>
    <w:p w14:paraId="13E715B9" w14:textId="60867FDB" w:rsidR="00B979C2" w:rsidRDefault="008273B6" w:rsidP="00B979C2">
      <w:pPr>
        <w:spacing w:line="240" w:lineRule="auto"/>
        <w:ind w:firstLine="480"/>
        <w:jc w:val="center"/>
        <w:rPr>
          <w:noProof/>
        </w:rPr>
      </w:pPr>
      <w:r w:rsidRPr="00381ADC">
        <w:rPr>
          <w:noProof/>
        </w:rPr>
        <w:lastRenderedPageBreak/>
        <w:drawing>
          <wp:inline distT="0" distB="0" distL="0" distR="0" wp14:anchorId="1A214A83" wp14:editId="1C2E41E5">
            <wp:extent cx="3848432" cy="1010086"/>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3178" cy="1011332"/>
                    </a:xfrm>
                    <a:prstGeom prst="rect">
                      <a:avLst/>
                    </a:prstGeom>
                    <a:noFill/>
                    <a:ln>
                      <a:noFill/>
                    </a:ln>
                  </pic:spPr>
                </pic:pic>
              </a:graphicData>
            </a:graphic>
          </wp:inline>
        </w:drawing>
      </w:r>
    </w:p>
    <w:p w14:paraId="36ACAA76" w14:textId="756A603E" w:rsidR="00B34F9B" w:rsidRDefault="00B34F9B" w:rsidP="00B34F9B">
      <w:pPr>
        <w:pStyle w:val="af"/>
        <w:ind w:firstLine="420"/>
        <w:rPr>
          <w:noProof/>
        </w:rPr>
      </w:pPr>
      <w:bookmarkStart w:id="8" w:name="_Ref187681938"/>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9</w:t>
      </w:r>
      <w:r w:rsidR="002630E9">
        <w:fldChar w:fldCharType="end"/>
      </w:r>
      <w:bookmarkEnd w:id="8"/>
      <w:r w:rsidR="00AF3F96">
        <w:rPr>
          <w:rFonts w:hint="eastAsia"/>
        </w:rPr>
        <w:t xml:space="preserve"> </w:t>
      </w:r>
      <w:r w:rsidR="00AF3F96">
        <w:rPr>
          <w:rFonts w:hint="eastAsia"/>
        </w:rPr>
        <w:t>信道噪声模型</w:t>
      </w:r>
    </w:p>
    <w:p w14:paraId="2339128E" w14:textId="77777777" w:rsidR="00CD55C9" w:rsidRDefault="00CD55C9" w:rsidP="00CD55C9">
      <w:pPr>
        <w:ind w:firstLine="480"/>
      </w:pPr>
      <w:r w:rsidRPr="00CD55C9">
        <w:rPr>
          <w:rFonts w:hint="eastAsia"/>
        </w:rPr>
        <w:t>尽管在设计通信系统中，无论是发射机、接收机、还是信道，都会有噪声对信号产生干扰，但在分析模型中，我们认为加性噪声是在进入接收机之前，与信号进行叠加的。如上图所示，发射信号经过信道之后（这里的信道一般是指对信号的乘性干扰，例如无线通信系统中的衰落信道），即图中的</w:t>
      </w:r>
      <w:r w:rsidRPr="00CD55C9">
        <w:rPr>
          <w:rFonts w:hint="eastAsia"/>
        </w:rPr>
        <w:t>s(t)</w:t>
      </w:r>
      <w:r w:rsidRPr="00CD55C9">
        <w:rPr>
          <w:rFonts w:hint="eastAsia"/>
        </w:rPr>
        <w:t>，在进入接收机之前会叠加噪声</w:t>
      </w:r>
      <w:r w:rsidRPr="00CD55C9">
        <w:rPr>
          <w:rFonts w:hint="eastAsia"/>
        </w:rPr>
        <w:t>n(t)</w:t>
      </w:r>
      <w:r w:rsidRPr="00CD55C9">
        <w:rPr>
          <w:rFonts w:hint="eastAsia"/>
        </w:rPr>
        <w:t>，因此，进入接收机的信号为</w:t>
      </w:r>
      <w:r w:rsidRPr="00CD55C9">
        <w:rPr>
          <w:rFonts w:hint="eastAsia"/>
        </w:rPr>
        <w:t>r(t)=s(t)+n(t)</w:t>
      </w:r>
      <w:r w:rsidRPr="00CD55C9">
        <w:rPr>
          <w:rFonts w:hint="eastAsia"/>
        </w:rPr>
        <w:t>。下面，我们来看加性噪声</w:t>
      </w:r>
      <w:r w:rsidRPr="00CD55C9">
        <w:rPr>
          <w:rFonts w:hint="eastAsia"/>
        </w:rPr>
        <w:t>n(t)</w:t>
      </w:r>
      <w:r w:rsidRPr="00CD55C9">
        <w:rPr>
          <w:rFonts w:hint="eastAsia"/>
        </w:rPr>
        <w:t>的数学模型。</w:t>
      </w:r>
    </w:p>
    <w:p w14:paraId="5F899BD7" w14:textId="77777777" w:rsidR="00DF5669" w:rsidRDefault="00DF5669" w:rsidP="00B579BE">
      <w:pPr>
        <w:numPr>
          <w:ilvl w:val="0"/>
          <w:numId w:val="9"/>
        </w:numPr>
        <w:ind w:firstLineChars="0"/>
      </w:pPr>
      <w:r w:rsidRPr="00DF5669">
        <w:t>零均值高斯分布</w:t>
      </w:r>
    </w:p>
    <w:p w14:paraId="3D2C612B" w14:textId="77777777" w:rsidR="00DF5669" w:rsidRDefault="00DF5669" w:rsidP="00CD55C9">
      <w:pPr>
        <w:ind w:firstLine="480"/>
      </w:pPr>
      <w:r w:rsidRPr="00DF5669">
        <w:t> </w:t>
      </w:r>
      <w:r w:rsidRPr="00DF5669">
        <w:rPr>
          <w:rFonts w:hint="eastAsia"/>
        </w:rPr>
        <w:t>由于</w:t>
      </w:r>
      <w:r w:rsidRPr="00DF5669">
        <w:t>n(t)</w:t>
      </w:r>
      <w:r w:rsidR="00A2239F">
        <w:rPr>
          <w:rFonts w:hint="eastAsia"/>
        </w:rPr>
        <w:t xml:space="preserve"> </w:t>
      </w:r>
      <w:r w:rsidRPr="00DF5669">
        <w:rPr>
          <w:rFonts w:hint="eastAsia"/>
        </w:rPr>
        <w:t>主要为起伏噪声，包括元器件本身产生的热噪声、散弹噪声等。这些噪声都可看成是无数独立的微小电流脉冲的叠加，根据中心极限定理，可以认为它们是服从高斯分布的，因此称这类噪声为高斯噪声，并且均值为</w:t>
      </w:r>
      <w:r w:rsidRPr="00DF5669">
        <w:t>0</w:t>
      </w:r>
      <w:r w:rsidRPr="00DF5669">
        <w:rPr>
          <w:rFonts w:hint="eastAsia"/>
        </w:rPr>
        <w:t>。</w:t>
      </w:r>
    </w:p>
    <w:p w14:paraId="6A989532" w14:textId="77777777" w:rsidR="00B87D9B" w:rsidRDefault="00B87D9B" w:rsidP="00B579BE">
      <w:pPr>
        <w:numPr>
          <w:ilvl w:val="0"/>
          <w:numId w:val="9"/>
        </w:numPr>
        <w:ind w:firstLineChars="0"/>
      </w:pPr>
      <w:r>
        <w:rPr>
          <w:rFonts w:hint="eastAsia"/>
        </w:rPr>
        <w:t>白噪声</w:t>
      </w:r>
    </w:p>
    <w:p w14:paraId="7AA0928D" w14:textId="77777777" w:rsidR="00BB2BB6" w:rsidRDefault="00222927" w:rsidP="00BB2BB6">
      <w:pPr>
        <w:ind w:firstLine="480"/>
      </w:pPr>
      <w:r>
        <w:rPr>
          <w:rFonts w:hint="eastAsia"/>
        </w:rPr>
        <w:t>除了用概率分布描述噪声的特性外，还可用功率谱密度加以描述。若噪声的功率谱密度在整个频率范围内都是均匀分布的，即称其为白噪声。原因是其谱密度类似于光学中包含所有可见光光谱的白色光光谱。不是白色噪声的噪声称为带限噪声或有色噪声。具体来说，若随机信号</w:t>
      </w:r>
      <w:r>
        <w:rPr>
          <w:rFonts w:hint="eastAsia"/>
        </w:rPr>
        <w:t>n(t)</w:t>
      </w:r>
      <w:r>
        <w:rPr>
          <w:rFonts w:hint="eastAsia"/>
        </w:rPr>
        <w:t>，它的功率谱密度</w:t>
      </w:r>
      <w:r w:rsidR="00BB2BB6">
        <w:rPr>
          <w:rFonts w:hint="eastAsia"/>
        </w:rPr>
        <w:t>Pf</w:t>
      </w:r>
      <w:r w:rsidR="00BB2BB6" w:rsidRPr="00BB2BB6">
        <w:t>在所有频率上为一常数，</w:t>
      </w:r>
      <w:r w:rsidR="00BB2BB6">
        <w:rPr>
          <w:rFonts w:hint="eastAsia"/>
        </w:rPr>
        <w:t>则称</w:t>
      </w:r>
      <w:r w:rsidR="00BB2BB6">
        <w:rPr>
          <w:rFonts w:hint="eastAsia"/>
        </w:rPr>
        <w:t>n(t)</w:t>
      </w:r>
      <w:r w:rsidR="00BB2BB6">
        <w:rPr>
          <w:rFonts w:hint="eastAsia"/>
        </w:rPr>
        <w:t>为白噪声，即</w:t>
      </w:r>
    </w:p>
    <w:p w14:paraId="70EED672" w14:textId="15A5D186" w:rsidR="001B28C0" w:rsidRPr="001B28C0" w:rsidRDefault="00000000" w:rsidP="00FF2A3C">
      <w:pPr>
        <w:spacing w:line="240" w:lineRule="auto"/>
        <w:ind w:firstLine="480"/>
      </w:pPr>
      <m:oMathPara>
        <m:oMath>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f</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2</m:t>
              </m:r>
            </m:den>
          </m:f>
          <m:r>
            <w:rPr>
              <w:rFonts w:ascii="Cambria Math" w:hAnsi="Cambria Math"/>
            </w:rPr>
            <m:t>,-</m:t>
          </m:r>
          <m:r>
            <m:rPr>
              <m:sty m:val="p"/>
            </m:rPr>
            <w:rPr>
              <w:rFonts w:ascii="Cambria Math" w:hAnsi="Cambria Math"/>
            </w:rPr>
            <m:t>∞</m:t>
          </m:r>
          <m:r>
            <w:rPr>
              <w:rFonts w:ascii="Cambria Math" w:hAnsi="Cambria Math"/>
            </w:rPr>
            <m:t>&lt;f&lt;</m:t>
          </m:r>
          <m:r>
            <m:rPr>
              <m:sty m:val="p"/>
            </m:rPr>
            <w:rPr>
              <w:rFonts w:ascii="Cambria Math" w:hAnsi="Cambria Math"/>
            </w:rPr>
            <m:t>∞</m:t>
          </m:r>
        </m:oMath>
      </m:oMathPara>
    </w:p>
    <w:p w14:paraId="7D2320EE" w14:textId="5CB31ECA" w:rsidR="0030732F" w:rsidRDefault="0030732F" w:rsidP="0030732F">
      <w:pPr>
        <w:spacing w:line="240" w:lineRule="auto"/>
        <w:ind w:firstLine="480"/>
        <w:jc w:val="center"/>
        <w:rPr>
          <w:noProof/>
        </w:rPr>
      </w:pPr>
    </w:p>
    <w:p w14:paraId="47B35873" w14:textId="77777777" w:rsidR="00913D00" w:rsidRDefault="00913D00" w:rsidP="00CC5B75">
      <w:pPr>
        <w:numPr>
          <w:ilvl w:val="0"/>
          <w:numId w:val="9"/>
        </w:numPr>
        <w:spacing w:line="240" w:lineRule="auto"/>
        <w:ind w:firstLineChars="0"/>
        <w:jc w:val="left"/>
        <w:rPr>
          <w:noProof/>
        </w:rPr>
      </w:pPr>
      <w:r>
        <w:rPr>
          <w:rFonts w:hint="eastAsia"/>
          <w:noProof/>
        </w:rPr>
        <w:t>遍历（广义平稳）</w:t>
      </w:r>
    </w:p>
    <w:p w14:paraId="465515B5" w14:textId="77777777" w:rsidR="00DA6BE6" w:rsidRPr="0030732F" w:rsidRDefault="00DA6BE6" w:rsidP="00DA6BE6">
      <w:pPr>
        <w:spacing w:line="240" w:lineRule="auto"/>
        <w:ind w:firstLine="480"/>
        <w:jc w:val="left"/>
      </w:pPr>
      <w:r w:rsidRPr="00DA6BE6">
        <w:t> </w:t>
      </w:r>
      <w:r w:rsidRPr="00DA6BE6">
        <w:rPr>
          <w:rFonts w:hint="eastAsia"/>
        </w:rPr>
        <w:t>一般来说，认为噪声是遍历，因此显然它至少是广义平稳的。这样，我们就可以用</w:t>
      </w:r>
      <w:r w:rsidRPr="00DA6BE6">
        <w:t>n(t)</w:t>
      </w:r>
      <w:r w:rsidRPr="00DA6BE6">
        <w:rPr>
          <w:rFonts w:hint="eastAsia"/>
        </w:rPr>
        <w:t>上某时刻对应的随机变量</w:t>
      </w:r>
      <w:r w:rsidRPr="00DA6BE6">
        <w:t>n</w:t>
      </w:r>
      <w:r w:rsidRPr="00DA6BE6">
        <w:rPr>
          <w:rFonts w:hint="eastAsia"/>
        </w:rPr>
        <w:t>来描述它的特征</w:t>
      </w:r>
      <w:r w:rsidRPr="00DA6BE6">
        <w:t>.</w:t>
      </w:r>
    </w:p>
    <w:p w14:paraId="492EAA1A" w14:textId="77777777" w:rsidR="00222927" w:rsidRDefault="00222927" w:rsidP="00222927">
      <w:pPr>
        <w:ind w:firstLine="480"/>
      </w:pPr>
      <w:r>
        <w:t>​</w:t>
      </w:r>
      <w:r w:rsidR="003A4E40" w:rsidRPr="003A4E40">
        <w:rPr>
          <w:rFonts w:hint="eastAsia"/>
        </w:rPr>
        <w:t>综上所述，我们通常认为，信道的加性噪声</w:t>
      </w:r>
      <w:r w:rsidR="003A4E40" w:rsidRPr="003A4E40">
        <w:rPr>
          <w:rFonts w:hint="eastAsia"/>
        </w:rPr>
        <w:t xml:space="preserve"> (t)</w:t>
      </w:r>
      <w:r w:rsidR="003A4E40" w:rsidRPr="003A4E40">
        <w:rPr>
          <w:rFonts w:hint="eastAsia"/>
        </w:rPr>
        <w:t>为遍历（广义平稳）、零均值、高斯分布的白噪声。我们把这样的信道称为加性高斯白噪声</w:t>
      </w:r>
      <w:r w:rsidR="003A4E40" w:rsidRPr="003A4E40">
        <w:rPr>
          <w:rFonts w:hint="eastAsia"/>
        </w:rPr>
        <w:t>(Additive White Gaussian Noise, AWGN)</w:t>
      </w:r>
      <w:r w:rsidR="003A4E40" w:rsidRPr="003A4E40">
        <w:rPr>
          <w:rFonts w:hint="eastAsia"/>
        </w:rPr>
        <w:t>信道。由于所有通信系统中都存在噪声，因而</w:t>
      </w:r>
      <w:r w:rsidR="003A4E40" w:rsidRPr="003A4E40">
        <w:rPr>
          <w:rFonts w:hint="eastAsia"/>
        </w:rPr>
        <w:t>AWGN</w:t>
      </w:r>
      <w:r w:rsidR="003A4E40" w:rsidRPr="003A4E40">
        <w:rPr>
          <w:rFonts w:hint="eastAsia"/>
        </w:rPr>
        <w:t>信道是最理想的信道。实际信道往往除了</w:t>
      </w:r>
      <w:r w:rsidR="003A4E40" w:rsidRPr="003A4E40">
        <w:rPr>
          <w:rFonts w:hint="eastAsia"/>
        </w:rPr>
        <w:t>AWGN</w:t>
      </w:r>
      <w:r w:rsidR="003A4E40" w:rsidRPr="003A4E40">
        <w:rPr>
          <w:rFonts w:hint="eastAsia"/>
        </w:rPr>
        <w:t>之外，还有各种衰减畸变等。</w:t>
      </w:r>
    </w:p>
    <w:p w14:paraId="1E40901F" w14:textId="77777777" w:rsidR="00A8355A" w:rsidRDefault="00A8355A" w:rsidP="00C37064">
      <w:pPr>
        <w:numPr>
          <w:ilvl w:val="0"/>
          <w:numId w:val="9"/>
        </w:numPr>
        <w:ind w:firstLineChars="0"/>
      </w:pPr>
      <w:r>
        <w:rPr>
          <w:rFonts w:hint="eastAsia"/>
        </w:rPr>
        <w:t>仿真实现</w:t>
      </w:r>
    </w:p>
    <w:p w14:paraId="2DE5C596" w14:textId="7DAF8336" w:rsidR="00C37064" w:rsidRDefault="00C37064" w:rsidP="00C37064">
      <w:pPr>
        <w:ind w:firstLine="480"/>
      </w:pPr>
      <w:r w:rsidRPr="00C37064">
        <w:rPr>
          <w:rFonts w:hint="eastAsia"/>
        </w:rPr>
        <w:t>用户从界面输入设定的信噪比（</w:t>
      </w:r>
      <w:r w:rsidRPr="00C37064">
        <w:rPr>
          <w:rFonts w:hint="eastAsia"/>
        </w:rPr>
        <w:t>SNR</w:t>
      </w:r>
      <w:r w:rsidRPr="00C37064">
        <w:rPr>
          <w:rFonts w:hint="eastAsia"/>
        </w:rPr>
        <w:t>）值</w:t>
      </w:r>
      <w:r>
        <w:rPr>
          <w:rFonts w:hint="eastAsia"/>
        </w:rPr>
        <w:t>，</w:t>
      </w:r>
      <w:r w:rsidRPr="00C37064">
        <w:rPr>
          <w:rFonts w:hint="eastAsia"/>
        </w:rPr>
        <w:t>计算输入信号</w:t>
      </w:r>
      <w:r w:rsidRPr="00C37064">
        <w:rPr>
          <w:rFonts w:hint="eastAsia"/>
        </w:rPr>
        <w:t xml:space="preserve"> ask2 </w:t>
      </w:r>
      <w:r w:rsidRPr="00C37064">
        <w:rPr>
          <w:rFonts w:hint="eastAsia"/>
        </w:rPr>
        <w:t>的平均功率根据目标</w:t>
      </w:r>
      <w:r w:rsidRPr="00C37064">
        <w:rPr>
          <w:rFonts w:hint="eastAsia"/>
        </w:rPr>
        <w:t>SNR</w:t>
      </w:r>
      <w:r w:rsidRPr="00C37064">
        <w:rPr>
          <w:rFonts w:hint="eastAsia"/>
        </w:rPr>
        <w:t>计算噪声功率加入高斯白噪声</w:t>
      </w:r>
      <w:r w:rsidR="000D4FAA">
        <w:rPr>
          <w:rFonts w:hint="eastAsia"/>
        </w:rPr>
        <w:t>，如</w:t>
      </w:r>
      <w:r w:rsidR="006301C8">
        <w:fldChar w:fldCharType="begin"/>
      </w:r>
      <w:r w:rsidR="006301C8">
        <w:instrText xml:space="preserve"> </w:instrText>
      </w:r>
      <w:r w:rsidR="006301C8">
        <w:rPr>
          <w:rFonts w:hint="eastAsia"/>
        </w:rPr>
        <w:instrText>REF _Ref187682021 \h</w:instrText>
      </w:r>
      <w:r w:rsidR="006301C8">
        <w:instrText xml:space="preserve"> </w:instrText>
      </w:r>
      <w:r w:rsidR="006301C8">
        <w:fldChar w:fldCharType="separate"/>
      </w:r>
      <w:r w:rsidR="006301C8">
        <w:rPr>
          <w:rFonts w:hint="eastAsia"/>
        </w:rPr>
        <w:t>图</w:t>
      </w:r>
      <w:r w:rsidR="006301C8">
        <w:rPr>
          <w:rFonts w:hint="eastAsia"/>
        </w:rPr>
        <w:t xml:space="preserve"> </w:t>
      </w:r>
      <w:r w:rsidR="006301C8">
        <w:rPr>
          <w:noProof/>
        </w:rPr>
        <w:t>3</w:t>
      </w:r>
      <w:r w:rsidR="006301C8">
        <w:noBreakHyphen/>
      </w:r>
      <w:r w:rsidR="006301C8">
        <w:rPr>
          <w:noProof/>
        </w:rPr>
        <w:t>10</w:t>
      </w:r>
      <w:r w:rsidR="006301C8">
        <w:fldChar w:fldCharType="end"/>
      </w:r>
      <w:r w:rsidR="000D4FAA">
        <w:rPr>
          <w:rFonts w:hint="eastAsia"/>
        </w:rPr>
        <w:t>所示，用户设定信噪比</w:t>
      </w:r>
      <w:r w:rsidR="000D4FAA">
        <w:rPr>
          <w:rFonts w:hint="eastAsia"/>
        </w:rPr>
        <w:lastRenderedPageBreak/>
        <w:t>为</w:t>
      </w:r>
      <w:r w:rsidR="006301C8">
        <w:rPr>
          <w:rFonts w:hint="eastAsia"/>
        </w:rPr>
        <w:t>-</w:t>
      </w:r>
      <w:r w:rsidR="000D4FAA">
        <w:rPr>
          <w:rFonts w:hint="eastAsia"/>
        </w:rPr>
        <w:t>10dB</w:t>
      </w:r>
      <w:r w:rsidR="000D4FAA">
        <w:rPr>
          <w:rFonts w:hint="eastAsia"/>
        </w:rPr>
        <w:t>时，输出信号的时域图，如</w:t>
      </w:r>
      <w:r w:rsidR="006301C8">
        <w:fldChar w:fldCharType="begin"/>
      </w:r>
      <w:r w:rsidR="006301C8">
        <w:instrText xml:space="preserve"> </w:instrText>
      </w:r>
      <w:r w:rsidR="006301C8">
        <w:rPr>
          <w:rFonts w:hint="eastAsia"/>
        </w:rPr>
        <w:instrText>REF _Ref187682027 \h</w:instrText>
      </w:r>
      <w:r w:rsidR="006301C8">
        <w:instrText xml:space="preserve"> </w:instrText>
      </w:r>
      <w:r w:rsidR="006301C8">
        <w:fldChar w:fldCharType="separate"/>
      </w:r>
      <w:r w:rsidR="006301C8">
        <w:rPr>
          <w:rFonts w:hint="eastAsia"/>
        </w:rPr>
        <w:t>图</w:t>
      </w:r>
      <w:r w:rsidR="006301C8">
        <w:rPr>
          <w:rFonts w:hint="eastAsia"/>
        </w:rPr>
        <w:t xml:space="preserve"> </w:t>
      </w:r>
      <w:r w:rsidR="006301C8">
        <w:rPr>
          <w:noProof/>
        </w:rPr>
        <w:t>3</w:t>
      </w:r>
      <w:r w:rsidR="006301C8">
        <w:noBreakHyphen/>
      </w:r>
      <w:r w:rsidR="006301C8">
        <w:rPr>
          <w:noProof/>
        </w:rPr>
        <w:t>11</w:t>
      </w:r>
      <w:r w:rsidR="006301C8">
        <w:fldChar w:fldCharType="end"/>
      </w:r>
      <w:r w:rsidR="000D4FAA">
        <w:rPr>
          <w:rFonts w:hint="eastAsia"/>
        </w:rPr>
        <w:t>所示，用户设定信噪比为</w:t>
      </w:r>
      <w:r w:rsidR="000D4FAA">
        <w:rPr>
          <w:rFonts w:hint="eastAsia"/>
        </w:rPr>
        <w:t>10dB</w:t>
      </w:r>
      <w:r w:rsidR="000D4FAA">
        <w:rPr>
          <w:rFonts w:hint="eastAsia"/>
        </w:rPr>
        <w:t>时，输出信号的时域图</w:t>
      </w:r>
      <w:r w:rsidR="00333588">
        <w:rPr>
          <w:rFonts w:hint="eastAsia"/>
        </w:rPr>
        <w:t>。我们可以直观的感受到信号噪声对应输出信号波形的影响</w:t>
      </w:r>
    </w:p>
    <w:p w14:paraId="62D9DA8A" w14:textId="421EE108" w:rsidR="00CB7D01" w:rsidRDefault="008273B6" w:rsidP="00CB7D01">
      <w:pPr>
        <w:spacing w:line="240" w:lineRule="auto"/>
        <w:ind w:firstLine="480"/>
        <w:jc w:val="center"/>
      </w:pPr>
      <w:r w:rsidRPr="00CB7D01">
        <w:rPr>
          <w:noProof/>
        </w:rPr>
        <w:drawing>
          <wp:inline distT="0" distB="0" distL="0" distR="0" wp14:anchorId="11E92510" wp14:editId="3E885F50">
            <wp:extent cx="5271770" cy="2226310"/>
            <wp:effectExtent l="0" t="0" r="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770" cy="2226310"/>
                    </a:xfrm>
                    <a:prstGeom prst="rect">
                      <a:avLst/>
                    </a:prstGeom>
                    <a:noFill/>
                    <a:ln>
                      <a:noFill/>
                    </a:ln>
                  </pic:spPr>
                </pic:pic>
              </a:graphicData>
            </a:graphic>
          </wp:inline>
        </w:drawing>
      </w:r>
    </w:p>
    <w:p w14:paraId="5AA1D22C" w14:textId="08146B0E" w:rsidR="00CB7D01" w:rsidRDefault="00B34F9B" w:rsidP="00B34F9B">
      <w:pPr>
        <w:pStyle w:val="af"/>
        <w:ind w:firstLine="420"/>
      </w:pPr>
      <w:bookmarkStart w:id="9" w:name="_Ref187682021"/>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10</w:t>
      </w:r>
      <w:r w:rsidR="002630E9">
        <w:fldChar w:fldCharType="end"/>
      </w:r>
      <w:bookmarkEnd w:id="9"/>
      <w:r>
        <w:rPr>
          <w:rFonts w:hint="eastAsia"/>
        </w:rPr>
        <w:t xml:space="preserve"> </w:t>
      </w:r>
      <w:r w:rsidR="009E0275">
        <w:rPr>
          <w:rFonts w:hint="eastAsia"/>
        </w:rPr>
        <w:t>信道输出</w:t>
      </w:r>
      <w:r w:rsidR="00F4298A">
        <w:rPr>
          <w:rFonts w:hint="eastAsia"/>
        </w:rPr>
        <w:t>（</w:t>
      </w:r>
      <w:r w:rsidR="00CB7D01" w:rsidRPr="00CB7D01">
        <w:rPr>
          <w:rFonts w:hint="eastAsia"/>
        </w:rPr>
        <w:t>SNR = -10 dB</w:t>
      </w:r>
      <w:r w:rsidR="00F4298A">
        <w:rPr>
          <w:rFonts w:hint="eastAsia"/>
        </w:rPr>
        <w:t>）</w:t>
      </w:r>
    </w:p>
    <w:p w14:paraId="0D08CD5C" w14:textId="77777777" w:rsidR="00CB7D01" w:rsidRDefault="00CB7D01" w:rsidP="00CB7D01">
      <w:pPr>
        <w:spacing w:line="240" w:lineRule="auto"/>
        <w:ind w:firstLine="480"/>
        <w:jc w:val="center"/>
      </w:pPr>
    </w:p>
    <w:p w14:paraId="25BB0110" w14:textId="5E0352BF" w:rsidR="00CB7D01" w:rsidRPr="00C37064" w:rsidRDefault="008273B6" w:rsidP="00CB7D01">
      <w:pPr>
        <w:spacing w:line="240" w:lineRule="auto"/>
        <w:ind w:firstLine="480"/>
        <w:jc w:val="center"/>
      </w:pPr>
      <w:r w:rsidRPr="00CB7D01">
        <w:rPr>
          <w:noProof/>
        </w:rPr>
        <w:drawing>
          <wp:inline distT="0" distB="0" distL="0" distR="0" wp14:anchorId="383F9F7E" wp14:editId="0E4314F9">
            <wp:extent cx="5271770" cy="2146935"/>
            <wp:effectExtent l="0" t="0" r="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1770" cy="2146935"/>
                    </a:xfrm>
                    <a:prstGeom prst="rect">
                      <a:avLst/>
                    </a:prstGeom>
                    <a:noFill/>
                    <a:ln>
                      <a:noFill/>
                    </a:ln>
                  </pic:spPr>
                </pic:pic>
              </a:graphicData>
            </a:graphic>
          </wp:inline>
        </w:drawing>
      </w:r>
    </w:p>
    <w:p w14:paraId="122496F6" w14:textId="674205A4" w:rsidR="00C37064" w:rsidRPr="00C37064" w:rsidRDefault="00B34F9B" w:rsidP="00B34F9B">
      <w:pPr>
        <w:pStyle w:val="af"/>
        <w:ind w:firstLine="420"/>
      </w:pPr>
      <w:r>
        <w:rPr>
          <w:rFonts w:hint="eastAsia"/>
        </w:rPr>
        <w:t xml:space="preserve"> </w:t>
      </w:r>
      <w:bookmarkStart w:id="10" w:name="_Ref187682027"/>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11</w:t>
      </w:r>
      <w:r w:rsidR="002630E9">
        <w:fldChar w:fldCharType="end"/>
      </w:r>
      <w:bookmarkEnd w:id="10"/>
      <w:r w:rsidR="001D78E6">
        <w:rPr>
          <w:rFonts w:hint="eastAsia"/>
        </w:rPr>
        <w:t>信道输出（</w:t>
      </w:r>
      <w:r w:rsidR="00CB7D01" w:rsidRPr="00CB7D01">
        <w:rPr>
          <w:rFonts w:hint="eastAsia"/>
        </w:rPr>
        <w:t>SNR = 10 dB</w:t>
      </w:r>
      <w:r w:rsidR="001D78E6">
        <w:rPr>
          <w:rFonts w:hint="eastAsia"/>
        </w:rPr>
        <w:t>）</w:t>
      </w:r>
    </w:p>
    <w:p w14:paraId="20C00E2C" w14:textId="77777777" w:rsidR="00C37064" w:rsidRDefault="00C37064" w:rsidP="00C37064">
      <w:pPr>
        <w:ind w:left="840" w:firstLineChars="0" w:firstLine="0"/>
      </w:pPr>
    </w:p>
    <w:p w14:paraId="71C417F0" w14:textId="70BBF8CB" w:rsidR="00196E6C" w:rsidRPr="00196E6C" w:rsidRDefault="00FE1D88" w:rsidP="00196E6C">
      <w:pPr>
        <w:pStyle w:val="2"/>
        <w:numPr>
          <w:ilvl w:val="1"/>
          <w:numId w:val="31"/>
        </w:numPr>
      </w:pPr>
      <w:r>
        <w:rPr>
          <w:rFonts w:hint="eastAsia"/>
        </w:rPr>
        <w:t>解调器</w:t>
      </w:r>
    </w:p>
    <w:p w14:paraId="43DF73FF" w14:textId="6C81990D" w:rsidR="00FE1D88" w:rsidRDefault="0027715A" w:rsidP="009F7B7B">
      <w:pPr>
        <w:ind w:firstLineChars="0"/>
      </w:pPr>
      <w:r w:rsidRPr="0027715A">
        <w:t>解调</w:t>
      </w:r>
      <w:r w:rsidRPr="0027715A">
        <w:t>ASK</w:t>
      </w:r>
      <w:r w:rsidRPr="0027715A">
        <w:t>信号的相干检测器组成原理如</w:t>
      </w:r>
      <w:r w:rsidR="00FB74BC">
        <w:fldChar w:fldCharType="begin"/>
      </w:r>
      <w:r w:rsidR="00FB74BC">
        <w:instrText xml:space="preserve"> REF _Ref187682091 \h </w:instrText>
      </w:r>
      <w:r w:rsidR="00FB74BC">
        <w:fldChar w:fldCharType="separate"/>
      </w:r>
      <w:r w:rsidR="00FB74BC">
        <w:rPr>
          <w:rFonts w:hint="eastAsia"/>
        </w:rPr>
        <w:t>图</w:t>
      </w:r>
      <w:r w:rsidR="00FB74BC">
        <w:rPr>
          <w:rFonts w:hint="eastAsia"/>
        </w:rPr>
        <w:t xml:space="preserve"> </w:t>
      </w:r>
      <w:r w:rsidR="00FB74BC">
        <w:rPr>
          <w:noProof/>
        </w:rPr>
        <w:t>3</w:t>
      </w:r>
      <w:r w:rsidR="00FB74BC">
        <w:noBreakHyphen/>
      </w:r>
      <w:r w:rsidR="00FB74BC">
        <w:rPr>
          <w:noProof/>
        </w:rPr>
        <w:t>12</w:t>
      </w:r>
      <w:r w:rsidR="00FB74BC">
        <w:fldChar w:fldCharType="end"/>
      </w:r>
      <w:r w:rsidR="009F7B7B">
        <w:rPr>
          <w:rFonts w:hint="eastAsia"/>
        </w:rPr>
        <w:t>所示，主要是通过</w:t>
      </w:r>
      <w:r w:rsidR="009F7B7B" w:rsidRPr="009F7B7B">
        <w:rPr>
          <w:rFonts w:hint="eastAsia"/>
        </w:rPr>
        <w:t>保持接收端与发送端载波的相位同步，从幅度变化的信号中提取原始二进制数据的过程</w:t>
      </w:r>
    </w:p>
    <w:p w14:paraId="1FF8349D" w14:textId="2B6807A2" w:rsidR="009F7B7B" w:rsidRDefault="004A1D58" w:rsidP="009F7B7B">
      <w:pPr>
        <w:spacing w:line="240" w:lineRule="auto"/>
        <w:ind w:firstLineChars="0"/>
        <w:jc w:val="center"/>
      </w:pPr>
      <w:r>
        <w:rPr>
          <w:noProof/>
        </w:rPr>
        <w:drawing>
          <wp:inline distT="0" distB="0" distL="0" distR="0" wp14:anchorId="50F9A5FF" wp14:editId="0B94439B">
            <wp:extent cx="4312692" cy="1165143"/>
            <wp:effectExtent l="0" t="0" r="0" b="0"/>
            <wp:docPr id="2054585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5105" name=""/>
                    <pic:cNvPicPr/>
                  </pic:nvPicPr>
                  <pic:blipFill>
                    <a:blip r:embed="rId27"/>
                    <a:stretch>
                      <a:fillRect/>
                    </a:stretch>
                  </pic:blipFill>
                  <pic:spPr>
                    <a:xfrm>
                      <a:off x="0" y="0"/>
                      <a:ext cx="4323283" cy="1168004"/>
                    </a:xfrm>
                    <a:prstGeom prst="rect">
                      <a:avLst/>
                    </a:prstGeom>
                  </pic:spPr>
                </pic:pic>
              </a:graphicData>
            </a:graphic>
          </wp:inline>
        </w:drawing>
      </w:r>
    </w:p>
    <w:p w14:paraId="0570E21E" w14:textId="21C599E1" w:rsidR="00FB5854" w:rsidRDefault="00B34F9B" w:rsidP="00B34F9B">
      <w:pPr>
        <w:pStyle w:val="af"/>
        <w:ind w:firstLine="420"/>
        <w:rPr>
          <w:noProof/>
        </w:rPr>
      </w:pPr>
      <w:bookmarkStart w:id="11" w:name="_Ref187682091"/>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12</w:t>
      </w:r>
      <w:r w:rsidR="002630E9">
        <w:fldChar w:fldCharType="end"/>
      </w:r>
      <w:bookmarkEnd w:id="11"/>
      <w:r w:rsidR="004669B8">
        <w:rPr>
          <w:rFonts w:hint="eastAsia"/>
        </w:rPr>
        <w:t xml:space="preserve"> 2ASK</w:t>
      </w:r>
      <w:r w:rsidR="004669B8">
        <w:rPr>
          <w:rFonts w:hint="eastAsia"/>
        </w:rPr>
        <w:t>信号的相干解调</w:t>
      </w:r>
    </w:p>
    <w:p w14:paraId="0BCA1177" w14:textId="2382CED5" w:rsidR="003314BA" w:rsidRDefault="003314BA" w:rsidP="00A56C89">
      <w:pPr>
        <w:ind w:firstLine="480"/>
        <w:rPr>
          <w:noProof/>
        </w:rPr>
      </w:pPr>
      <w:r>
        <w:rPr>
          <w:rFonts w:hint="eastAsia"/>
          <w:noProof/>
        </w:rPr>
        <w:lastRenderedPageBreak/>
        <w:t>为了</w:t>
      </w:r>
      <w:r w:rsidR="004E2689">
        <w:rPr>
          <w:rFonts w:hint="eastAsia"/>
          <w:noProof/>
        </w:rPr>
        <w:t>讨论方便，将</w:t>
      </w:r>
      <w:r w:rsidR="004E2689">
        <w:rPr>
          <w:rFonts w:hint="eastAsia"/>
          <w:noProof/>
        </w:rPr>
        <w:t>2ASK</w:t>
      </w:r>
      <w:r w:rsidR="004E2689">
        <w:rPr>
          <w:rFonts w:hint="eastAsia"/>
          <w:noProof/>
        </w:rPr>
        <w:t>信号表示为</w:t>
      </w:r>
    </w:p>
    <w:p w14:paraId="00B992F0" w14:textId="1CECF438" w:rsidR="003314BA" w:rsidRPr="00DC3398" w:rsidRDefault="00000000" w:rsidP="00A27D18">
      <w:pPr>
        <w:spacing w:line="360" w:lineRule="auto"/>
        <w:ind w:firstLine="480"/>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2</m:t>
              </m:r>
              <m:r>
                <m:rPr>
                  <m:sty m:val="p"/>
                </m:rPr>
                <w:rPr>
                  <w:rFonts w:ascii="Cambria Math" w:hAnsi="Cambria Math"/>
                  <w:noProof/>
                </w:rPr>
                <m:t>ASK</m:t>
              </m:r>
            </m:sub>
          </m:sSub>
          <m:r>
            <w:rPr>
              <w:rFonts w:ascii="Cambria Math" w:hAnsi="Cambria Math"/>
              <w:noProof/>
            </w:rPr>
            <m:t>(t)=</m:t>
          </m:r>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noProof/>
                    </w:rPr>
                    <m:t>&amp;A</m:t>
                  </m:r>
                  <m:r>
                    <m:rPr>
                      <m:sty m:val="p"/>
                    </m:rPr>
                    <w:rPr>
                      <w:rFonts w:ascii="Cambria Math" w:hAnsi="Cambria Math"/>
                      <w:noProof/>
                    </w:rPr>
                    <m:t>cos</m:t>
                  </m:r>
                  <m:r>
                    <w:rPr>
                      <w:rFonts w:ascii="Cambria Math" w:hAnsi="Cambria Math"/>
                      <w:noProof/>
                    </w:rPr>
                    <m:t>⁡</m:t>
                  </m:r>
                  <m:sSub>
                    <m:sSubPr>
                      <m:ctrlPr>
                        <w:rPr>
                          <w:rFonts w:ascii="Cambria Math" w:hAnsi="Cambria Math"/>
                          <w:noProof/>
                        </w:rPr>
                      </m:ctrlPr>
                    </m:sSubPr>
                    <m:e>
                      <m:r>
                        <w:rPr>
                          <w:rFonts w:ascii="Cambria Math" w:hAnsi="Cambria Math"/>
                          <w:noProof/>
                        </w:rPr>
                        <m:t>ω</m:t>
                      </m:r>
                    </m:e>
                    <m:sub>
                      <m:r>
                        <m:rPr>
                          <m:sty m:val="p"/>
                        </m:rPr>
                        <w:rPr>
                          <w:rFonts w:ascii="Cambria Math" w:hAnsi="Cambria Math"/>
                          <w:noProof/>
                        </w:rPr>
                        <m:t>c</m:t>
                      </m:r>
                    </m:sub>
                  </m:sSub>
                  <m:r>
                    <w:rPr>
                      <w:rFonts w:ascii="Cambria Math" w:hAnsi="Cambria Math"/>
                      <w:noProof/>
                    </w:rPr>
                    <m:t>t,    &amp;&amp;</m:t>
                  </m:r>
                  <m:sSub>
                    <m:sSubPr>
                      <m:ctrlPr>
                        <w:rPr>
                          <w:rFonts w:ascii="Cambria Math" w:hAnsi="Cambria Math"/>
                          <w:noProof/>
                        </w:rPr>
                      </m:ctrlPr>
                    </m:sSubPr>
                    <m:e>
                      <m:r>
                        <w:rPr>
                          <w:rFonts w:ascii="Cambria Math" w:hAnsi="Cambria Math"/>
                          <w:noProof/>
                        </w:rPr>
                        <m:t>a</m:t>
                      </m:r>
                    </m:e>
                    <m:sub>
                      <m:r>
                        <w:rPr>
                          <w:rFonts w:ascii="Cambria Math" w:hAnsi="Cambria Math"/>
                          <w:noProof/>
                        </w:rPr>
                        <m:t>n</m:t>
                      </m:r>
                    </m:sub>
                  </m:sSub>
                  <m:r>
                    <w:rPr>
                      <w:rFonts w:ascii="Cambria Math" w:hAnsi="Cambria Math"/>
                      <w:noProof/>
                    </w:rPr>
                    <m:t>=1</m:t>
                  </m:r>
                </m:e>
                <m:e>
                  <m:r>
                    <w:rPr>
                      <w:rFonts w:ascii="Cambria Math" w:hAnsi="Cambria Math"/>
                      <w:noProof/>
                    </w:rPr>
                    <m:t>&amp;0,    &amp;&amp;</m:t>
                  </m:r>
                  <m:sSub>
                    <m:sSubPr>
                      <m:ctrlPr>
                        <w:rPr>
                          <w:rFonts w:ascii="Cambria Math" w:hAnsi="Cambria Math"/>
                          <w:noProof/>
                        </w:rPr>
                      </m:ctrlPr>
                    </m:sSubPr>
                    <m:e>
                      <m:r>
                        <w:rPr>
                          <w:rFonts w:ascii="Cambria Math" w:hAnsi="Cambria Math"/>
                          <w:noProof/>
                        </w:rPr>
                        <m:t>a</m:t>
                      </m:r>
                    </m:e>
                    <m:sub>
                      <m:r>
                        <w:rPr>
                          <w:rFonts w:ascii="Cambria Math" w:hAnsi="Cambria Math"/>
                          <w:noProof/>
                        </w:rPr>
                        <m:t>n</m:t>
                      </m:r>
                    </m:sub>
                  </m:sSub>
                  <m:r>
                    <w:rPr>
                      <w:rFonts w:ascii="Cambria Math" w:hAnsi="Cambria Math"/>
                      <w:noProof/>
                    </w:rPr>
                    <m:t>=0    &amp;&amp;</m:t>
                  </m:r>
                </m:e>
              </m:eqArr>
            </m:e>
          </m:d>
        </m:oMath>
      </m:oMathPara>
    </w:p>
    <w:p w14:paraId="11911D31" w14:textId="5A0CA0C9" w:rsidR="00864F29" w:rsidRPr="00526E37" w:rsidRDefault="00526E37" w:rsidP="00526E37">
      <w:pPr>
        <w:ind w:firstLineChars="0" w:firstLine="480"/>
        <w:rPr>
          <w:noProof/>
        </w:rPr>
      </w:pPr>
      <w:r>
        <w:rPr>
          <w:rFonts w:hint="eastAsia"/>
          <w:noProof/>
        </w:rPr>
        <w:t xml:space="preserve">1. </w:t>
      </w:r>
      <w:r>
        <w:rPr>
          <w:rFonts w:hint="eastAsia"/>
          <w:noProof/>
        </w:rPr>
        <w:t>带通滤波</w:t>
      </w:r>
    </w:p>
    <w:p w14:paraId="67660478" w14:textId="618858A2" w:rsidR="009F7B7B" w:rsidRDefault="002F00B5" w:rsidP="00BF5E25">
      <w:pPr>
        <w:ind w:firstLine="480"/>
        <w:rPr>
          <w:noProof/>
        </w:rPr>
      </w:pPr>
      <w:r w:rsidRPr="002F00B5">
        <w:rPr>
          <w:noProof/>
        </w:rPr>
        <w:t>进入信道后的信号受高斯白噪声影响，我们需要设计一个带通滤波器滤除带外噪声，带通滤波器的频谱</w:t>
      </w:r>
      <w:r w:rsidR="00982BBE">
        <w:rPr>
          <w:rFonts w:hint="eastAsia"/>
          <w:noProof/>
        </w:rPr>
        <w:t>如</w:t>
      </w:r>
      <w:r w:rsidR="00FB74BC">
        <w:rPr>
          <w:noProof/>
        </w:rPr>
        <w:fldChar w:fldCharType="begin"/>
      </w:r>
      <w:r w:rsidR="00FB74BC">
        <w:rPr>
          <w:noProof/>
        </w:rPr>
        <w:instrText xml:space="preserve"> </w:instrText>
      </w:r>
      <w:r w:rsidR="00FB74BC">
        <w:rPr>
          <w:rFonts w:hint="eastAsia"/>
          <w:noProof/>
        </w:rPr>
        <w:instrText>REF _Ref187682101 \h</w:instrText>
      </w:r>
      <w:r w:rsidR="00FB74BC">
        <w:rPr>
          <w:noProof/>
        </w:rPr>
        <w:instrText xml:space="preserve"> </w:instrText>
      </w:r>
      <w:r w:rsidR="00FB74BC">
        <w:rPr>
          <w:noProof/>
        </w:rPr>
      </w:r>
      <w:r w:rsidR="00FB74BC">
        <w:rPr>
          <w:noProof/>
        </w:rPr>
        <w:fldChar w:fldCharType="separate"/>
      </w:r>
      <w:r w:rsidR="00FB74BC">
        <w:rPr>
          <w:rFonts w:hint="eastAsia"/>
        </w:rPr>
        <w:t>图</w:t>
      </w:r>
      <w:r w:rsidR="00FB74BC">
        <w:rPr>
          <w:rFonts w:hint="eastAsia"/>
        </w:rPr>
        <w:t xml:space="preserve"> </w:t>
      </w:r>
      <w:r w:rsidR="00FB74BC">
        <w:rPr>
          <w:noProof/>
        </w:rPr>
        <w:t>3</w:t>
      </w:r>
      <w:r w:rsidR="00FB74BC">
        <w:noBreakHyphen/>
      </w:r>
      <w:r w:rsidR="00FB74BC">
        <w:rPr>
          <w:noProof/>
        </w:rPr>
        <w:t>13</w:t>
      </w:r>
      <w:r w:rsidR="00FB74BC">
        <w:rPr>
          <w:noProof/>
        </w:rPr>
        <w:fldChar w:fldCharType="end"/>
      </w:r>
      <w:r w:rsidRPr="002F00B5">
        <w:rPr>
          <w:noProof/>
        </w:rPr>
        <w:t>所示。</w:t>
      </w:r>
    </w:p>
    <w:p w14:paraId="20BA711D" w14:textId="05DA88B4" w:rsidR="00A56C89" w:rsidRDefault="008273B6" w:rsidP="00A56C89">
      <w:pPr>
        <w:spacing w:line="240" w:lineRule="auto"/>
        <w:ind w:firstLineChars="0" w:firstLine="0"/>
        <w:jc w:val="center"/>
        <w:rPr>
          <w:noProof/>
        </w:rPr>
      </w:pPr>
      <w:r w:rsidRPr="00477789">
        <w:rPr>
          <w:noProof/>
        </w:rPr>
        <w:drawing>
          <wp:inline distT="0" distB="0" distL="0" distR="0" wp14:anchorId="6FDDD208" wp14:editId="3A7D9D1E">
            <wp:extent cx="3792772" cy="1613139"/>
            <wp:effectExtent l="0" t="0" r="0"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1259" cy="1616749"/>
                    </a:xfrm>
                    <a:prstGeom prst="rect">
                      <a:avLst/>
                    </a:prstGeom>
                    <a:noFill/>
                    <a:ln>
                      <a:noFill/>
                    </a:ln>
                  </pic:spPr>
                </pic:pic>
              </a:graphicData>
            </a:graphic>
          </wp:inline>
        </w:drawing>
      </w:r>
    </w:p>
    <w:p w14:paraId="6B66FD46" w14:textId="1FD894A8" w:rsidR="00B34F9B" w:rsidRDefault="00B34F9B" w:rsidP="00B34F9B">
      <w:pPr>
        <w:pStyle w:val="af"/>
        <w:ind w:firstLine="420"/>
      </w:pPr>
      <w:bookmarkStart w:id="12" w:name="_Ref187682101"/>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13</w:t>
      </w:r>
      <w:r w:rsidR="002630E9">
        <w:fldChar w:fldCharType="end"/>
      </w:r>
      <w:bookmarkEnd w:id="12"/>
      <w:r w:rsidR="00ED3FD1">
        <w:rPr>
          <w:rFonts w:hint="eastAsia"/>
        </w:rPr>
        <w:t xml:space="preserve"> </w:t>
      </w:r>
      <w:r w:rsidR="00ED3FD1">
        <w:rPr>
          <w:rFonts w:hint="eastAsia"/>
        </w:rPr>
        <w:t>带通滤波器频谱图</w:t>
      </w:r>
    </w:p>
    <w:p w14:paraId="76C9D66F" w14:textId="77777777" w:rsidR="00BF5E25" w:rsidRDefault="00BF5E25" w:rsidP="00BF5E25">
      <w:pPr>
        <w:ind w:firstLine="480"/>
        <w:rPr>
          <w:noProof/>
        </w:rPr>
      </w:pPr>
      <w:r w:rsidRPr="00B85BBD">
        <w:rPr>
          <w:rFonts w:hint="eastAsia"/>
          <w:noProof/>
        </w:rPr>
        <w:t>信道的高斯白噪声经带通滤波器后形成窄带高斯噪声，其表达式为</w:t>
      </w:r>
    </w:p>
    <w:p w14:paraId="38344661" w14:textId="77777777" w:rsidR="00BF5E25" w:rsidRPr="00864F29" w:rsidRDefault="00000000" w:rsidP="00BF5E25">
      <w:pPr>
        <w:ind w:firstLine="480"/>
        <w:rPr>
          <w:noProof/>
        </w:rPr>
      </w:pPr>
      <m:oMathPara>
        <m:oMathParaPr>
          <m:jc m:val="center"/>
        </m:oMathParaPr>
        <m:oMath>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i</m:t>
              </m:r>
            </m:sub>
          </m:sSub>
          <m:r>
            <w:rPr>
              <w:rFonts w:ascii="Cambria Math" w:hAnsi="Cambria Math"/>
              <w:noProof/>
            </w:rPr>
            <m:t>(t)=</m:t>
          </m:r>
          <m:sSub>
            <m:sSubPr>
              <m:ctrlPr>
                <w:rPr>
                  <w:rFonts w:ascii="Cambria Math" w:hAnsi="Cambria Math"/>
                  <w:noProof/>
                </w:rPr>
              </m:ctrlPr>
            </m:sSubPr>
            <m:e>
              <m:r>
                <w:rPr>
                  <w:rFonts w:ascii="Cambria Math" w:hAnsi="Cambria Math"/>
                  <w:noProof/>
                </w:rPr>
                <m:t>n</m:t>
              </m:r>
            </m:e>
            <m:sub>
              <m:r>
                <w:rPr>
                  <w:rFonts w:ascii="Cambria Math" w:hAnsi="Cambria Math"/>
                  <w:noProof/>
                </w:rPr>
                <m:t>I</m:t>
              </m:r>
            </m:sub>
          </m:sSub>
          <m:r>
            <w:rPr>
              <w:rFonts w:ascii="Cambria Math" w:hAnsi="Cambria Math"/>
              <w:noProof/>
            </w:rPr>
            <m:t>(t)</m:t>
          </m:r>
          <m:r>
            <m:rPr>
              <m:sty m:val="p"/>
            </m:rPr>
            <w:rPr>
              <w:rFonts w:ascii="Cambria Math" w:hAnsi="Cambria Math"/>
              <w:noProof/>
            </w:rPr>
            <m:t>cos</m:t>
          </m:r>
          <m:r>
            <w:rPr>
              <w:rFonts w:ascii="Cambria Math" w:hAnsi="Cambria Math"/>
              <w:noProof/>
            </w:rPr>
            <m:t>⁡</m:t>
          </m:r>
          <m:sSub>
            <m:sSubPr>
              <m:ctrlPr>
                <w:rPr>
                  <w:rFonts w:ascii="Cambria Math" w:hAnsi="Cambria Math"/>
                  <w:noProof/>
                </w:rPr>
              </m:ctrlPr>
            </m:sSubPr>
            <m:e>
              <m:r>
                <w:rPr>
                  <w:rFonts w:ascii="Cambria Math" w:hAnsi="Cambria Math"/>
                  <w:noProof/>
                </w:rPr>
                <m:t>ω</m:t>
              </m:r>
            </m:e>
            <m:sub>
              <m:r>
                <m:rPr>
                  <m:sty m:val="p"/>
                </m:rPr>
                <w:rPr>
                  <w:rFonts w:ascii="Cambria Math" w:hAnsi="Cambria Math"/>
                  <w:noProof/>
                </w:rPr>
                <m:t>c</m:t>
              </m:r>
            </m:sub>
          </m:sSub>
          <m:r>
            <w:rPr>
              <w:rFonts w:ascii="Cambria Math" w:hAnsi="Cambria Math"/>
              <w:noProof/>
            </w:rPr>
            <m:t>t-</m:t>
          </m:r>
          <m:sSub>
            <m:sSubPr>
              <m:ctrlPr>
                <w:rPr>
                  <w:rFonts w:ascii="Cambria Math" w:hAnsi="Cambria Math"/>
                  <w:noProof/>
                </w:rPr>
              </m:ctrlPr>
            </m:sSubPr>
            <m:e>
              <m:r>
                <w:rPr>
                  <w:rFonts w:ascii="Cambria Math" w:hAnsi="Cambria Math"/>
                  <w:noProof/>
                </w:rPr>
                <m:t>n</m:t>
              </m:r>
            </m:e>
            <m:sub>
              <m:r>
                <w:rPr>
                  <w:rFonts w:ascii="Cambria Math" w:hAnsi="Cambria Math"/>
                  <w:noProof/>
                </w:rPr>
                <m:t>Q</m:t>
              </m:r>
            </m:sub>
          </m:sSub>
          <m:r>
            <w:rPr>
              <w:rFonts w:ascii="Cambria Math" w:hAnsi="Cambria Math"/>
              <w:noProof/>
            </w:rPr>
            <m:t>(t)</m:t>
          </m:r>
          <m:r>
            <m:rPr>
              <m:sty m:val="p"/>
            </m:rPr>
            <w:rPr>
              <w:rFonts w:ascii="Cambria Math" w:hAnsi="Cambria Math"/>
              <w:noProof/>
            </w:rPr>
            <m:t>sin</m:t>
          </m:r>
          <m:r>
            <w:rPr>
              <w:rFonts w:ascii="Cambria Math" w:hAnsi="Cambria Math"/>
              <w:noProof/>
            </w:rPr>
            <m:t>⁡</m:t>
          </m:r>
          <m:sSub>
            <m:sSubPr>
              <m:ctrlPr>
                <w:rPr>
                  <w:rFonts w:ascii="Cambria Math" w:hAnsi="Cambria Math"/>
                  <w:noProof/>
                </w:rPr>
              </m:ctrlPr>
            </m:sSubPr>
            <m:e>
              <m:r>
                <w:rPr>
                  <w:rFonts w:ascii="Cambria Math" w:hAnsi="Cambria Math"/>
                  <w:noProof/>
                </w:rPr>
                <m:t>ω</m:t>
              </m:r>
            </m:e>
            <m:sub>
              <m:r>
                <m:rPr>
                  <m:sty m:val="p"/>
                </m:rPr>
                <w:rPr>
                  <w:rFonts w:ascii="Cambria Math" w:hAnsi="Cambria Math"/>
                  <w:noProof/>
                </w:rPr>
                <m:t>c</m:t>
              </m:r>
            </m:sub>
          </m:sSub>
          <m:r>
            <w:rPr>
              <w:rFonts w:ascii="Cambria Math" w:hAnsi="Cambria Math"/>
              <w:noProof/>
            </w:rPr>
            <m:t>t</m:t>
          </m:r>
        </m:oMath>
      </m:oMathPara>
    </w:p>
    <w:p w14:paraId="1814F363" w14:textId="2EC347E0" w:rsidR="00BF5E25" w:rsidRDefault="0082249F" w:rsidP="00BF5E25">
      <w:pPr>
        <w:ind w:firstLine="480"/>
      </w:pPr>
      <w:r w:rsidRPr="0082249F">
        <w:rPr>
          <w:rFonts w:hint="eastAsia"/>
        </w:rPr>
        <w:t>带通滤波器的输出是</w:t>
      </w:r>
      <w:r w:rsidRPr="0082249F">
        <w:rPr>
          <w:rFonts w:hint="eastAsia"/>
        </w:rPr>
        <w:t>2ASK</w:t>
      </w:r>
      <w:r w:rsidRPr="0082249F">
        <w:rPr>
          <w:rFonts w:hint="eastAsia"/>
        </w:rPr>
        <w:t>信号和窄带高斯噪声的叠加。当发送信号不为</w:t>
      </w:r>
      <w:r w:rsidRPr="0082249F">
        <w:rPr>
          <w:rFonts w:hint="eastAsia"/>
        </w:rPr>
        <w:t>0</w:t>
      </w:r>
      <w:r w:rsidRPr="0082249F">
        <w:rPr>
          <w:rFonts w:hint="eastAsia"/>
        </w:rPr>
        <w:t>时，带通滤波器的输出为</w:t>
      </w:r>
    </w:p>
    <w:p w14:paraId="250E84DE" w14:textId="2449E08C" w:rsidR="004239A6" w:rsidRPr="00BF5E25" w:rsidRDefault="00000000" w:rsidP="00480154">
      <w:pPr>
        <w:spacing w:line="360" w:lineRule="auto"/>
        <w:ind w:firstLine="480"/>
      </w:pPr>
      <m:oMathPara>
        <m:oMath>
          <m:eqArr>
            <m:eqArrPr>
              <m:ctrlPr>
                <w:rPr>
                  <w:rFonts w:ascii="Cambria Math" w:hAnsi="Cambria Math"/>
                </w:rPr>
              </m:ctrlPr>
            </m:eqArrPr>
            <m:e>
              <m:r>
                <w:rPr>
                  <w:rFonts w:ascii="Cambria Math" w:hAnsi="Cambria Math"/>
                </w:rPr>
                <m:t>x(t)&amp;=A</m:t>
              </m:r>
              <m:r>
                <m:rPr>
                  <m:sty m:val="p"/>
                </m:rPr>
                <w:rPr>
                  <w:rFonts w:ascii="Cambria Math" w:hAnsi="Cambria Math"/>
                </w:rPr>
                <m:t>cos</m:t>
              </m:r>
              <m:sSub>
                <m:sSubPr>
                  <m:ctrlPr>
                    <w:rPr>
                      <w:rFonts w:ascii="Cambria Math" w:hAnsi="Cambria Math"/>
                    </w:rPr>
                  </m:ctrlPr>
                </m:sSubPr>
                <m:e>
                  <m:r>
                    <w:rPr>
                      <w:rFonts w:ascii="Cambria Math" w:hAnsi="Cambria Math"/>
                    </w:rPr>
                    <m:t>ω</m:t>
                  </m:r>
                </m:e>
                <m:sub>
                  <m:r>
                    <m:rPr>
                      <m:sty m:val="p"/>
                    </m:rPr>
                    <w:rPr>
                      <w:rFonts w:ascii="Cambria Math" w:hAnsi="Cambria Math"/>
                    </w:rPr>
                    <m:t>c</m:t>
                  </m:r>
                </m:sub>
              </m:sSub>
              <m:r>
                <w:rPr>
                  <w:rFonts w:ascii="Cambria Math" w:hAnsi="Cambria Math"/>
                </w:rPr>
                <m:t>t+</m:t>
              </m:r>
              <m:sSub>
                <m:sSubPr>
                  <m:ctrlPr>
                    <w:rPr>
                      <w:rFonts w:ascii="Cambria Math" w:hAnsi="Cambria Math"/>
                    </w:rPr>
                  </m:ctrlPr>
                </m:sSubPr>
                <m:e>
                  <m:r>
                    <w:rPr>
                      <w:rFonts w:ascii="Cambria Math" w:hAnsi="Cambria Math"/>
                    </w:rPr>
                    <m:t>n</m:t>
                  </m:r>
                </m:e>
                <m:sub>
                  <m:r>
                    <m:rPr>
                      <m:sty m:val="p"/>
                    </m:rPr>
                    <w:rPr>
                      <w:rFonts w:ascii="Cambria Math" w:hAnsi="Cambria Math"/>
                    </w:rPr>
                    <m:t>i</m:t>
                  </m:r>
                </m:sub>
              </m:sSub>
              <m:r>
                <w:rPr>
                  <w:rFonts w:ascii="Cambria Math" w:hAnsi="Cambria Math"/>
                </w:rPr>
                <m:t>(t)</m:t>
              </m:r>
            </m:e>
            <m:e>
              <m:r>
                <w:rPr>
                  <w:rFonts w:ascii="Cambria Math" w:hAnsi="Cambria Math"/>
                </w:rPr>
                <m:t>&amp;=</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(t)</m:t>
                      </m:r>
                    </m:e>
                  </m:eqArr>
                </m:e>
              </m:d>
              <m:r>
                <m:rPr>
                  <m:sty m:val="p"/>
                </m:rPr>
                <w:rPr>
                  <w:rFonts w:ascii="Cambria Math" w:hAnsi="Cambria Math"/>
                </w:rPr>
                <m:t>cos</m:t>
              </m:r>
              <m:sSub>
                <m:sSubPr>
                  <m:ctrlPr>
                    <w:rPr>
                      <w:rFonts w:ascii="Cambria Math" w:hAnsi="Cambria Math"/>
                    </w:rPr>
                  </m:ctrlPr>
                </m:sSubPr>
                <m:e>
                  <m:r>
                    <w:rPr>
                      <w:rFonts w:ascii="Cambria Math" w:hAnsi="Cambria Math"/>
                    </w:rPr>
                    <m:t>ω</m:t>
                  </m:r>
                </m:e>
                <m:sub>
                  <m:r>
                    <m:rPr>
                      <m:sty m:val="p"/>
                    </m:rPr>
                    <w:rPr>
                      <w:rFonts w:ascii="Cambria Math" w:hAnsi="Cambria Math"/>
                    </w:rPr>
                    <m:t>c</m:t>
                  </m:r>
                </m:sub>
              </m:sSub>
              <m:r>
                <w:rPr>
                  <w:rFonts w:ascii="Cambria Math" w:hAnsi="Cambria Math"/>
                </w:rPr>
                <m:t>t-</m:t>
              </m:r>
              <m:sSub>
                <m:sSubPr>
                  <m:ctrlPr>
                    <w:rPr>
                      <w:rFonts w:ascii="Cambria Math" w:hAnsi="Cambria Math"/>
                    </w:rPr>
                  </m:ctrlPr>
                </m:sSubPr>
                <m:e>
                  <m:r>
                    <w:rPr>
                      <w:rFonts w:ascii="Cambria Math" w:hAnsi="Cambria Math"/>
                    </w:rPr>
                    <m:t>n</m:t>
                  </m:r>
                </m:e>
                <m:sub>
                  <m:r>
                    <w:rPr>
                      <w:rFonts w:ascii="Cambria Math" w:hAnsi="Cambria Math"/>
                    </w:rPr>
                    <m:t>Q</m:t>
                  </m:r>
                </m:sub>
              </m:sSub>
              <m:r>
                <w:rPr>
                  <w:rFonts w:ascii="Cambria Math" w:hAnsi="Cambria Math"/>
                </w:rPr>
                <m:t>(t)</m:t>
              </m:r>
              <m:r>
                <m:rPr>
                  <m:sty m:val="p"/>
                </m:rPr>
                <w:rPr>
                  <w:rFonts w:ascii="Cambria Math" w:hAnsi="Cambria Math"/>
                </w:rPr>
                <m:t>sin</m:t>
              </m:r>
              <m:sSub>
                <m:sSubPr>
                  <m:ctrlPr>
                    <w:rPr>
                      <w:rFonts w:ascii="Cambria Math" w:hAnsi="Cambria Math"/>
                    </w:rPr>
                  </m:ctrlPr>
                </m:sSubPr>
                <m:e>
                  <m:r>
                    <w:rPr>
                      <w:rFonts w:ascii="Cambria Math" w:hAnsi="Cambria Math"/>
                    </w:rPr>
                    <m:t>ω</m:t>
                  </m:r>
                </m:e>
                <m:sub>
                  <m:r>
                    <m:rPr>
                      <m:sty m:val="p"/>
                    </m:rPr>
                    <w:rPr>
                      <w:rFonts w:ascii="Cambria Math" w:hAnsi="Cambria Math"/>
                    </w:rPr>
                    <m:t>c</m:t>
                  </m:r>
                </m:sub>
              </m:sSub>
              <m:r>
                <w:rPr>
                  <w:rFonts w:ascii="Cambria Math" w:hAnsi="Cambria Math"/>
                </w:rPr>
                <m:t>t</m:t>
              </m:r>
            </m:e>
          </m:eqArr>
        </m:oMath>
      </m:oMathPara>
    </w:p>
    <w:p w14:paraId="2B923662" w14:textId="2FE71033" w:rsidR="009E2BC0" w:rsidRDefault="00A90988" w:rsidP="009E2BC0">
      <w:pPr>
        <w:ind w:firstLine="480"/>
        <w:rPr>
          <w:noProof/>
        </w:rPr>
      </w:pPr>
      <w:r>
        <w:rPr>
          <w:rFonts w:hint="eastAsia"/>
          <w:noProof/>
        </w:rPr>
        <w:t>输出</w:t>
      </w:r>
      <w:r w:rsidR="00EE0B3F">
        <w:rPr>
          <w:rFonts w:hint="eastAsia"/>
          <w:noProof/>
        </w:rPr>
        <w:t>信号的时域图</w:t>
      </w:r>
      <w:r w:rsidR="009A1AC0">
        <w:rPr>
          <w:rFonts w:hint="eastAsia"/>
          <w:noProof/>
        </w:rPr>
        <w:t>如</w:t>
      </w:r>
      <w:r w:rsidR="00FB74BC">
        <w:rPr>
          <w:noProof/>
        </w:rPr>
        <w:fldChar w:fldCharType="begin"/>
      </w:r>
      <w:r w:rsidR="00FB74BC">
        <w:rPr>
          <w:noProof/>
        </w:rPr>
        <w:instrText xml:space="preserve"> </w:instrText>
      </w:r>
      <w:r w:rsidR="00FB74BC">
        <w:rPr>
          <w:rFonts w:hint="eastAsia"/>
          <w:noProof/>
        </w:rPr>
        <w:instrText>REF _Ref187682114 \h</w:instrText>
      </w:r>
      <w:r w:rsidR="00FB74BC">
        <w:rPr>
          <w:noProof/>
        </w:rPr>
        <w:instrText xml:space="preserve"> </w:instrText>
      </w:r>
      <w:r w:rsidR="00FB74BC">
        <w:rPr>
          <w:noProof/>
        </w:rPr>
      </w:r>
      <w:r w:rsidR="00FB74BC">
        <w:rPr>
          <w:noProof/>
        </w:rPr>
        <w:fldChar w:fldCharType="separate"/>
      </w:r>
      <w:r w:rsidR="00FB74BC">
        <w:rPr>
          <w:rFonts w:hint="eastAsia"/>
        </w:rPr>
        <w:t>图</w:t>
      </w:r>
      <w:r w:rsidR="00FB74BC">
        <w:rPr>
          <w:rFonts w:hint="eastAsia"/>
        </w:rPr>
        <w:t xml:space="preserve"> </w:t>
      </w:r>
      <w:r w:rsidR="00FB74BC">
        <w:rPr>
          <w:noProof/>
        </w:rPr>
        <w:t>3</w:t>
      </w:r>
      <w:r w:rsidR="00FB74BC">
        <w:noBreakHyphen/>
      </w:r>
      <w:r w:rsidR="00FB74BC">
        <w:rPr>
          <w:noProof/>
        </w:rPr>
        <w:t>14</w:t>
      </w:r>
      <w:r w:rsidR="00FB74BC">
        <w:rPr>
          <w:noProof/>
        </w:rPr>
        <w:fldChar w:fldCharType="end"/>
      </w:r>
      <w:r w:rsidR="009A1AC0">
        <w:rPr>
          <w:rFonts w:hint="eastAsia"/>
          <w:noProof/>
        </w:rPr>
        <w:t>所示，</w:t>
      </w:r>
      <w:r w:rsidR="00EE0B3F">
        <w:rPr>
          <w:rFonts w:hint="eastAsia"/>
          <w:noProof/>
        </w:rPr>
        <w:t>功率谱密度图</w:t>
      </w:r>
      <w:r w:rsidR="009A1AC0">
        <w:rPr>
          <w:rFonts w:hint="eastAsia"/>
          <w:noProof/>
        </w:rPr>
        <w:t>如</w:t>
      </w:r>
      <w:r w:rsidR="00FB74BC">
        <w:rPr>
          <w:noProof/>
        </w:rPr>
        <w:fldChar w:fldCharType="begin"/>
      </w:r>
      <w:r w:rsidR="00FB74BC">
        <w:rPr>
          <w:noProof/>
        </w:rPr>
        <w:instrText xml:space="preserve"> </w:instrText>
      </w:r>
      <w:r w:rsidR="00FB74BC">
        <w:rPr>
          <w:rFonts w:hint="eastAsia"/>
          <w:noProof/>
        </w:rPr>
        <w:instrText>REF _Ref187682132 \h</w:instrText>
      </w:r>
      <w:r w:rsidR="00FB74BC">
        <w:rPr>
          <w:noProof/>
        </w:rPr>
        <w:instrText xml:space="preserve"> </w:instrText>
      </w:r>
      <w:r w:rsidR="00FB74BC">
        <w:rPr>
          <w:noProof/>
        </w:rPr>
      </w:r>
      <w:r w:rsidR="00FB74BC">
        <w:rPr>
          <w:noProof/>
        </w:rPr>
        <w:fldChar w:fldCharType="separate"/>
      </w:r>
      <w:r w:rsidR="00FB74BC">
        <w:rPr>
          <w:rFonts w:hint="eastAsia"/>
        </w:rPr>
        <w:t>图</w:t>
      </w:r>
      <w:r w:rsidR="00FB74BC">
        <w:rPr>
          <w:rFonts w:hint="eastAsia"/>
        </w:rPr>
        <w:t xml:space="preserve"> </w:t>
      </w:r>
      <w:r w:rsidR="00FB74BC">
        <w:rPr>
          <w:noProof/>
        </w:rPr>
        <w:t>3</w:t>
      </w:r>
      <w:r w:rsidR="00FB74BC">
        <w:noBreakHyphen/>
      </w:r>
      <w:r w:rsidR="00FB74BC">
        <w:rPr>
          <w:noProof/>
        </w:rPr>
        <w:t>15</w:t>
      </w:r>
      <w:r w:rsidR="00FB74BC">
        <w:rPr>
          <w:noProof/>
        </w:rPr>
        <w:fldChar w:fldCharType="end"/>
      </w:r>
      <w:r w:rsidR="009A1AC0">
        <w:rPr>
          <w:rFonts w:hint="eastAsia"/>
          <w:noProof/>
        </w:rPr>
        <w:t>所示</w:t>
      </w:r>
    </w:p>
    <w:p w14:paraId="233D2711" w14:textId="5E361758" w:rsidR="009E2BC0" w:rsidRDefault="008273B6" w:rsidP="00E12809">
      <w:pPr>
        <w:spacing w:line="240" w:lineRule="auto"/>
        <w:ind w:firstLineChars="0" w:firstLine="0"/>
        <w:jc w:val="center"/>
        <w:rPr>
          <w:noProof/>
        </w:rPr>
      </w:pPr>
      <w:r w:rsidRPr="00A8563E">
        <w:rPr>
          <w:noProof/>
        </w:rPr>
        <w:drawing>
          <wp:inline distT="0" distB="0" distL="0" distR="0" wp14:anchorId="2BCF686E" wp14:editId="12EC4C98">
            <wp:extent cx="4468633" cy="1779487"/>
            <wp:effectExtent l="0" t="0" r="8255"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5982" cy="1782413"/>
                    </a:xfrm>
                    <a:prstGeom prst="rect">
                      <a:avLst/>
                    </a:prstGeom>
                    <a:noFill/>
                    <a:ln>
                      <a:noFill/>
                    </a:ln>
                  </pic:spPr>
                </pic:pic>
              </a:graphicData>
            </a:graphic>
          </wp:inline>
        </w:drawing>
      </w:r>
    </w:p>
    <w:p w14:paraId="7B868436" w14:textId="198C8A62" w:rsidR="00B34F9B" w:rsidRDefault="00B34F9B" w:rsidP="00B34F9B">
      <w:pPr>
        <w:pStyle w:val="af"/>
        <w:ind w:firstLine="420"/>
        <w:rPr>
          <w:noProof/>
        </w:rPr>
      </w:pPr>
      <w:bookmarkStart w:id="13" w:name="_Ref187682114"/>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14</w:t>
      </w:r>
      <w:r w:rsidR="002630E9">
        <w:fldChar w:fldCharType="end"/>
      </w:r>
      <w:bookmarkEnd w:id="13"/>
      <w:r w:rsidR="000D7F1E">
        <w:rPr>
          <w:rFonts w:hint="eastAsia"/>
        </w:rPr>
        <w:t xml:space="preserve"> </w:t>
      </w:r>
      <w:r w:rsidR="000D7F1E">
        <w:rPr>
          <w:rFonts w:hint="eastAsia"/>
        </w:rPr>
        <w:t>带通滤波器输出信号的时域图</w:t>
      </w:r>
    </w:p>
    <w:p w14:paraId="7C108C5E" w14:textId="4D223450" w:rsidR="00A8563E" w:rsidRDefault="008273B6" w:rsidP="009E2BC0">
      <w:pPr>
        <w:spacing w:line="240" w:lineRule="auto"/>
        <w:ind w:firstLineChars="0" w:firstLine="0"/>
        <w:jc w:val="center"/>
        <w:rPr>
          <w:noProof/>
        </w:rPr>
      </w:pPr>
      <w:r w:rsidRPr="00A8563E">
        <w:rPr>
          <w:noProof/>
        </w:rPr>
        <w:lastRenderedPageBreak/>
        <w:drawing>
          <wp:inline distT="0" distB="0" distL="0" distR="0" wp14:anchorId="4EE6109D" wp14:editId="541F542E">
            <wp:extent cx="4352069" cy="1717481"/>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0821" cy="1720935"/>
                    </a:xfrm>
                    <a:prstGeom prst="rect">
                      <a:avLst/>
                    </a:prstGeom>
                    <a:noFill/>
                    <a:ln>
                      <a:noFill/>
                    </a:ln>
                  </pic:spPr>
                </pic:pic>
              </a:graphicData>
            </a:graphic>
          </wp:inline>
        </w:drawing>
      </w:r>
    </w:p>
    <w:p w14:paraId="58492BF4" w14:textId="36A6F126" w:rsidR="00B34F9B" w:rsidRDefault="00B34F9B" w:rsidP="00B34F9B">
      <w:pPr>
        <w:pStyle w:val="af"/>
        <w:ind w:firstLine="420"/>
        <w:rPr>
          <w:noProof/>
        </w:rPr>
      </w:pPr>
      <w:bookmarkStart w:id="14" w:name="_Ref187682132"/>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15</w:t>
      </w:r>
      <w:r w:rsidR="002630E9">
        <w:fldChar w:fldCharType="end"/>
      </w:r>
      <w:bookmarkEnd w:id="14"/>
      <w:r w:rsidR="009F6165">
        <w:rPr>
          <w:rFonts w:hint="eastAsia"/>
        </w:rPr>
        <w:t xml:space="preserve"> </w:t>
      </w:r>
      <w:r w:rsidR="009F6165">
        <w:rPr>
          <w:rFonts w:hint="eastAsia"/>
        </w:rPr>
        <w:t>带通滤波器输出信号的</w:t>
      </w:r>
      <w:r w:rsidR="00EA744B">
        <w:rPr>
          <w:rFonts w:hint="eastAsia"/>
        </w:rPr>
        <w:t>功率谱</w:t>
      </w:r>
    </w:p>
    <w:p w14:paraId="0FDD7895" w14:textId="2C2762FE" w:rsidR="00F41065" w:rsidRDefault="00F41065" w:rsidP="00933784">
      <w:pPr>
        <w:ind w:firstLineChars="0" w:firstLine="420"/>
        <w:rPr>
          <w:noProof/>
        </w:rPr>
      </w:pPr>
      <w:r w:rsidRPr="00F41065">
        <w:rPr>
          <w:rFonts w:ascii="宋体" w:hAnsi="宋体" w:cs="宋体" w:hint="eastAsia"/>
          <w:noProof/>
          <w:kern w:val="0"/>
        </w:rPr>
        <w:t>2.</w:t>
      </w:r>
      <w:r>
        <w:rPr>
          <w:rFonts w:hint="eastAsia"/>
          <w:noProof/>
        </w:rPr>
        <w:t xml:space="preserve"> </w:t>
      </w:r>
      <w:r>
        <w:rPr>
          <w:rFonts w:hint="eastAsia"/>
          <w:noProof/>
        </w:rPr>
        <w:t>相乘器</w:t>
      </w:r>
      <w:r w:rsidR="00A2666F">
        <w:rPr>
          <w:rFonts w:hint="eastAsia"/>
          <w:noProof/>
        </w:rPr>
        <w:t>解调</w:t>
      </w:r>
    </w:p>
    <w:p w14:paraId="21E5E025" w14:textId="1BD44191" w:rsidR="00A8563E" w:rsidRDefault="00D942A8" w:rsidP="007E72E8">
      <w:pPr>
        <w:ind w:firstLine="480"/>
        <w:rPr>
          <w:noProof/>
        </w:rPr>
      </w:pPr>
      <w:r>
        <w:rPr>
          <w:rFonts w:hint="eastAsia"/>
          <w:noProof/>
        </w:rPr>
        <w:t>接着，</w:t>
      </w:r>
      <w:r w:rsidR="008B0A80" w:rsidRPr="008B0A80">
        <w:rPr>
          <w:rFonts w:hint="eastAsia"/>
          <w:noProof/>
        </w:rPr>
        <w:t>我们使用同频同相的信号，和通过滤波器的输出信号相乘，实现解调</w:t>
      </w:r>
      <w:r w:rsidR="00A8563E">
        <w:rPr>
          <w:rFonts w:hint="eastAsia"/>
          <w:noProof/>
        </w:rPr>
        <w:t>，输出信号的时域图和功率谱密度图如</w:t>
      </w:r>
      <w:r w:rsidR="00D9100E">
        <w:rPr>
          <w:noProof/>
        </w:rPr>
        <w:fldChar w:fldCharType="begin"/>
      </w:r>
      <w:r w:rsidR="00D9100E">
        <w:rPr>
          <w:noProof/>
        </w:rPr>
        <w:instrText xml:space="preserve"> </w:instrText>
      </w:r>
      <w:r w:rsidR="00D9100E">
        <w:rPr>
          <w:rFonts w:hint="eastAsia"/>
          <w:noProof/>
        </w:rPr>
        <w:instrText>REF _Ref187682152 \h</w:instrText>
      </w:r>
      <w:r w:rsidR="00D9100E">
        <w:rPr>
          <w:noProof/>
        </w:rPr>
        <w:instrText xml:space="preserve"> </w:instrText>
      </w:r>
      <w:r w:rsidR="00D9100E">
        <w:rPr>
          <w:noProof/>
        </w:rPr>
      </w:r>
      <w:r w:rsidR="00D9100E">
        <w:rPr>
          <w:noProof/>
        </w:rPr>
        <w:fldChar w:fldCharType="separate"/>
      </w:r>
      <w:r w:rsidR="00D9100E">
        <w:rPr>
          <w:rFonts w:hint="eastAsia"/>
        </w:rPr>
        <w:t>图</w:t>
      </w:r>
      <w:r w:rsidR="00D9100E">
        <w:rPr>
          <w:rFonts w:hint="eastAsia"/>
        </w:rPr>
        <w:t xml:space="preserve"> </w:t>
      </w:r>
      <w:r w:rsidR="00D9100E">
        <w:rPr>
          <w:noProof/>
        </w:rPr>
        <w:t>3</w:t>
      </w:r>
      <w:r w:rsidR="00D9100E">
        <w:noBreakHyphen/>
      </w:r>
      <w:r w:rsidR="00D9100E">
        <w:rPr>
          <w:noProof/>
        </w:rPr>
        <w:t>16</w:t>
      </w:r>
      <w:r w:rsidR="00D9100E">
        <w:rPr>
          <w:noProof/>
        </w:rPr>
        <w:fldChar w:fldCharType="end"/>
      </w:r>
      <w:r w:rsidR="00D9100E">
        <w:rPr>
          <w:noProof/>
        </w:rPr>
        <w:fldChar w:fldCharType="begin"/>
      </w:r>
      <w:r w:rsidR="00D9100E">
        <w:rPr>
          <w:noProof/>
        </w:rPr>
        <w:instrText xml:space="preserve"> REF _Ref187682153 \h </w:instrText>
      </w:r>
      <w:r w:rsidR="00D9100E">
        <w:rPr>
          <w:noProof/>
        </w:rPr>
      </w:r>
      <w:r w:rsidR="00D9100E">
        <w:rPr>
          <w:noProof/>
        </w:rPr>
        <w:fldChar w:fldCharType="separate"/>
      </w:r>
      <w:r w:rsidR="00D9100E">
        <w:rPr>
          <w:rFonts w:hint="eastAsia"/>
        </w:rPr>
        <w:t>图</w:t>
      </w:r>
      <w:r w:rsidR="00D9100E">
        <w:rPr>
          <w:rFonts w:hint="eastAsia"/>
        </w:rPr>
        <w:t xml:space="preserve"> </w:t>
      </w:r>
      <w:r w:rsidR="00D9100E">
        <w:rPr>
          <w:noProof/>
        </w:rPr>
        <w:t>3</w:t>
      </w:r>
      <w:r w:rsidR="00D9100E">
        <w:noBreakHyphen/>
      </w:r>
      <w:r w:rsidR="00D9100E">
        <w:rPr>
          <w:noProof/>
        </w:rPr>
        <w:t>17</w:t>
      </w:r>
      <w:r w:rsidR="00D9100E">
        <w:rPr>
          <w:noProof/>
        </w:rPr>
        <w:fldChar w:fldCharType="end"/>
      </w:r>
      <w:r w:rsidR="00A8563E">
        <w:rPr>
          <w:rFonts w:hint="eastAsia"/>
          <w:noProof/>
        </w:rPr>
        <w:t>所示</w:t>
      </w:r>
    </w:p>
    <w:p w14:paraId="0AD4B7CC" w14:textId="7D385BA0" w:rsidR="007E72E8" w:rsidRDefault="008273B6" w:rsidP="007E72E8">
      <w:pPr>
        <w:spacing w:line="240" w:lineRule="auto"/>
        <w:ind w:firstLineChars="0" w:firstLine="0"/>
        <w:rPr>
          <w:noProof/>
        </w:rPr>
      </w:pPr>
      <w:r w:rsidRPr="00532348">
        <w:rPr>
          <w:noProof/>
        </w:rPr>
        <w:drawing>
          <wp:inline distT="0" distB="0" distL="0" distR="0" wp14:anchorId="6B1829E7" wp14:editId="09BF8209">
            <wp:extent cx="5271770" cy="2099310"/>
            <wp:effectExtent l="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14:paraId="1D9BC41C" w14:textId="11812833" w:rsidR="008B0A80" w:rsidRDefault="00B34F9B" w:rsidP="00B34F9B">
      <w:pPr>
        <w:pStyle w:val="af"/>
        <w:ind w:firstLine="420"/>
        <w:rPr>
          <w:noProof/>
        </w:rPr>
      </w:pPr>
      <w:bookmarkStart w:id="15" w:name="_Ref187682152"/>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16</w:t>
      </w:r>
      <w:r w:rsidR="002630E9">
        <w:fldChar w:fldCharType="end"/>
      </w:r>
      <w:bookmarkEnd w:id="15"/>
      <w:r w:rsidR="005D1661">
        <w:rPr>
          <w:rFonts w:hint="eastAsia"/>
        </w:rPr>
        <w:t xml:space="preserve"> </w:t>
      </w:r>
      <w:r w:rsidR="00FA5D62">
        <w:rPr>
          <w:rFonts w:hint="eastAsia"/>
        </w:rPr>
        <w:t>相乘器</w:t>
      </w:r>
      <w:r w:rsidR="005D1661">
        <w:rPr>
          <w:rFonts w:hint="eastAsia"/>
        </w:rPr>
        <w:t>输出信号的时域图</w:t>
      </w:r>
    </w:p>
    <w:p w14:paraId="6F24F182" w14:textId="47C2A9F4" w:rsidR="00532348" w:rsidRDefault="00FE41BF" w:rsidP="00FE41BF">
      <w:pPr>
        <w:spacing w:line="240" w:lineRule="auto"/>
        <w:ind w:firstLineChars="0"/>
        <w:jc w:val="center"/>
        <w:rPr>
          <w:noProof/>
        </w:rPr>
      </w:pPr>
      <w:r w:rsidRPr="00532348">
        <w:rPr>
          <w:noProof/>
        </w:rPr>
        <w:drawing>
          <wp:inline distT="0" distB="0" distL="0" distR="0" wp14:anchorId="11FED2A1" wp14:editId="6EB75186">
            <wp:extent cx="5274310" cy="2081430"/>
            <wp:effectExtent l="0" t="0" r="254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081430"/>
                    </a:xfrm>
                    <a:prstGeom prst="rect">
                      <a:avLst/>
                    </a:prstGeom>
                    <a:noFill/>
                    <a:ln>
                      <a:noFill/>
                    </a:ln>
                  </pic:spPr>
                </pic:pic>
              </a:graphicData>
            </a:graphic>
          </wp:inline>
        </w:drawing>
      </w:r>
    </w:p>
    <w:p w14:paraId="074006F8" w14:textId="28DC29A7" w:rsidR="00B34F9B" w:rsidRPr="008B0A80" w:rsidRDefault="00B34F9B" w:rsidP="00B34F9B">
      <w:pPr>
        <w:pStyle w:val="af"/>
        <w:ind w:firstLine="420"/>
        <w:rPr>
          <w:noProof/>
        </w:rPr>
      </w:pPr>
      <w:bookmarkStart w:id="16" w:name="_Ref187682153"/>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17</w:t>
      </w:r>
      <w:r w:rsidR="002630E9">
        <w:fldChar w:fldCharType="end"/>
      </w:r>
      <w:bookmarkEnd w:id="16"/>
      <w:r w:rsidR="00782477">
        <w:rPr>
          <w:rFonts w:hint="eastAsia"/>
        </w:rPr>
        <w:t xml:space="preserve"> </w:t>
      </w:r>
      <w:r w:rsidR="00782477">
        <w:rPr>
          <w:rFonts w:hint="eastAsia"/>
        </w:rPr>
        <w:t>相乘器输出信号的</w:t>
      </w:r>
      <w:r w:rsidR="00F476AD">
        <w:rPr>
          <w:rFonts w:hint="eastAsia"/>
        </w:rPr>
        <w:t>功率谱</w:t>
      </w:r>
    </w:p>
    <w:p w14:paraId="366833E2" w14:textId="64A4C437" w:rsidR="00E8428F" w:rsidRDefault="00E8428F" w:rsidP="00616DDB">
      <w:pPr>
        <w:pStyle w:val="ac"/>
        <w:numPr>
          <w:ilvl w:val="0"/>
          <w:numId w:val="8"/>
        </w:numPr>
        <w:rPr>
          <w:rFonts w:hint="eastAsia"/>
          <w:noProof/>
        </w:rPr>
      </w:pPr>
      <w:r>
        <w:rPr>
          <w:rFonts w:hint="eastAsia"/>
          <w:noProof/>
        </w:rPr>
        <w:t>低通滤波</w:t>
      </w:r>
    </w:p>
    <w:p w14:paraId="1C406D94" w14:textId="640D15EC" w:rsidR="00291608" w:rsidRDefault="00291608" w:rsidP="00291608">
      <w:pPr>
        <w:spacing w:line="240" w:lineRule="auto"/>
        <w:ind w:left="840" w:firstLineChars="0" w:firstLine="0"/>
        <w:jc w:val="left"/>
        <w:rPr>
          <w:noProof/>
        </w:rPr>
      </w:pPr>
      <w:r w:rsidRPr="00291608">
        <w:rPr>
          <w:rFonts w:hint="eastAsia"/>
          <w:noProof/>
        </w:rPr>
        <w:t>解调之后需要一步低通滤波，进一步将除所需信号之外的信号滤除</w:t>
      </w:r>
      <w:r w:rsidR="00D9100E">
        <w:rPr>
          <w:rFonts w:hint="eastAsia"/>
          <w:noProof/>
        </w:rPr>
        <w:t>，低通滤波器的频谱如</w:t>
      </w:r>
      <w:r w:rsidR="00D9100E">
        <w:rPr>
          <w:noProof/>
        </w:rPr>
        <w:fldChar w:fldCharType="begin"/>
      </w:r>
      <w:r w:rsidR="00D9100E">
        <w:rPr>
          <w:noProof/>
        </w:rPr>
        <w:instrText xml:space="preserve"> </w:instrText>
      </w:r>
      <w:r w:rsidR="00D9100E">
        <w:rPr>
          <w:rFonts w:hint="eastAsia"/>
          <w:noProof/>
        </w:rPr>
        <w:instrText>REF _Ref187682174 \h</w:instrText>
      </w:r>
      <w:r w:rsidR="00D9100E">
        <w:rPr>
          <w:noProof/>
        </w:rPr>
        <w:instrText xml:space="preserve"> </w:instrText>
      </w:r>
      <w:r w:rsidR="00D9100E">
        <w:rPr>
          <w:noProof/>
        </w:rPr>
      </w:r>
      <w:r w:rsidR="00D9100E">
        <w:rPr>
          <w:noProof/>
        </w:rPr>
        <w:fldChar w:fldCharType="separate"/>
      </w:r>
      <w:r w:rsidR="00D9100E">
        <w:rPr>
          <w:rFonts w:hint="eastAsia"/>
        </w:rPr>
        <w:t>图</w:t>
      </w:r>
      <w:r w:rsidR="00D9100E">
        <w:rPr>
          <w:rFonts w:hint="eastAsia"/>
        </w:rPr>
        <w:t xml:space="preserve"> </w:t>
      </w:r>
      <w:r w:rsidR="00D9100E">
        <w:rPr>
          <w:noProof/>
        </w:rPr>
        <w:t>3</w:t>
      </w:r>
      <w:r w:rsidR="00D9100E">
        <w:noBreakHyphen/>
      </w:r>
      <w:r w:rsidR="00D9100E">
        <w:rPr>
          <w:noProof/>
        </w:rPr>
        <w:t>18</w:t>
      </w:r>
      <w:r w:rsidR="00D9100E">
        <w:rPr>
          <w:noProof/>
        </w:rPr>
        <w:fldChar w:fldCharType="end"/>
      </w:r>
      <w:r w:rsidR="00D9100E">
        <w:rPr>
          <w:rFonts w:hint="eastAsia"/>
          <w:noProof/>
        </w:rPr>
        <w:t>所示</w:t>
      </w:r>
    </w:p>
    <w:p w14:paraId="398947EA" w14:textId="3964AE82" w:rsidR="00291608" w:rsidRDefault="007F0AC7" w:rsidP="007F0AC7">
      <w:pPr>
        <w:spacing w:line="240" w:lineRule="auto"/>
        <w:ind w:firstLineChars="0" w:firstLine="0"/>
        <w:jc w:val="center"/>
        <w:rPr>
          <w:noProof/>
        </w:rPr>
      </w:pPr>
      <w:r w:rsidRPr="006E2FAD">
        <w:rPr>
          <w:noProof/>
        </w:rPr>
        <w:lastRenderedPageBreak/>
        <w:drawing>
          <wp:inline distT="0" distB="0" distL="0" distR="0" wp14:anchorId="66878ECF" wp14:editId="797E9661">
            <wp:extent cx="4763111" cy="2044688"/>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9447" cy="2047408"/>
                    </a:xfrm>
                    <a:prstGeom prst="rect">
                      <a:avLst/>
                    </a:prstGeom>
                    <a:noFill/>
                    <a:ln>
                      <a:noFill/>
                    </a:ln>
                  </pic:spPr>
                </pic:pic>
              </a:graphicData>
            </a:graphic>
          </wp:inline>
        </w:drawing>
      </w:r>
    </w:p>
    <w:p w14:paraId="68BABBD1" w14:textId="0F2FBEF8" w:rsidR="00B34F9B" w:rsidRDefault="00B34F9B" w:rsidP="00B34F9B">
      <w:pPr>
        <w:pStyle w:val="af"/>
        <w:ind w:firstLine="420"/>
        <w:rPr>
          <w:noProof/>
        </w:rPr>
      </w:pPr>
      <w:bookmarkStart w:id="17" w:name="_Ref187682174"/>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18</w:t>
      </w:r>
      <w:r w:rsidR="002630E9">
        <w:fldChar w:fldCharType="end"/>
      </w:r>
      <w:bookmarkEnd w:id="17"/>
      <w:r w:rsidR="00DC07DE">
        <w:rPr>
          <w:rFonts w:hint="eastAsia"/>
        </w:rPr>
        <w:t xml:space="preserve"> </w:t>
      </w:r>
      <w:r w:rsidR="00433BC9">
        <w:rPr>
          <w:rFonts w:hint="eastAsia"/>
        </w:rPr>
        <w:t>低通滤波器的频谱图</w:t>
      </w:r>
    </w:p>
    <w:p w14:paraId="0B6D6FAC" w14:textId="0DAC58DC" w:rsidR="00E75909" w:rsidRDefault="00FE7B1E" w:rsidP="00E75909">
      <w:pPr>
        <w:ind w:firstLine="480"/>
        <w:rPr>
          <w:noProof/>
        </w:rPr>
      </w:pPr>
      <w:r>
        <w:rPr>
          <w:rFonts w:hint="eastAsia"/>
          <w:noProof/>
        </w:rPr>
        <w:t>最终，解调器输出</w:t>
      </w:r>
      <m:oMath>
        <m:r>
          <w:rPr>
            <w:rFonts w:ascii="Cambria Math" w:hAnsi="Cambria Math"/>
            <w:noProof/>
          </w:rPr>
          <m:t>y(t)=A+</m:t>
        </m:r>
        <m:sSub>
          <m:sSubPr>
            <m:ctrlPr>
              <w:rPr>
                <w:rFonts w:ascii="Cambria Math" w:hAnsi="Cambria Math"/>
                <w:noProof/>
              </w:rPr>
            </m:ctrlPr>
          </m:sSubPr>
          <m:e>
            <m:r>
              <w:rPr>
                <w:rFonts w:ascii="Cambria Math" w:hAnsi="Cambria Math"/>
                <w:noProof/>
              </w:rPr>
              <m:t>n</m:t>
            </m:r>
          </m:e>
          <m:sub>
            <m:r>
              <w:rPr>
                <w:rFonts w:ascii="Cambria Math" w:hAnsi="Cambria Math"/>
                <w:noProof/>
              </w:rPr>
              <m:t>I</m:t>
            </m:r>
          </m:sub>
        </m:sSub>
        <m:r>
          <w:rPr>
            <w:rFonts w:ascii="Cambria Math" w:hAnsi="Cambria Math"/>
            <w:noProof/>
          </w:rPr>
          <m:t>(t)</m:t>
        </m:r>
      </m:oMath>
      <w:r w:rsidR="00E75909">
        <w:rPr>
          <w:rFonts w:hint="eastAsia"/>
          <w:noProof/>
        </w:rPr>
        <w:t>，对应输出信号的时域图如</w:t>
      </w:r>
      <w:r w:rsidR="00A64E97">
        <w:rPr>
          <w:noProof/>
        </w:rPr>
        <w:fldChar w:fldCharType="begin"/>
      </w:r>
      <w:r w:rsidR="00A64E97">
        <w:rPr>
          <w:noProof/>
        </w:rPr>
        <w:instrText xml:space="preserve"> </w:instrText>
      </w:r>
      <w:r w:rsidR="00A64E97">
        <w:rPr>
          <w:rFonts w:hint="eastAsia"/>
          <w:noProof/>
        </w:rPr>
        <w:instrText>REF _Ref187682184 \h</w:instrText>
      </w:r>
      <w:r w:rsidR="00A64E97">
        <w:rPr>
          <w:noProof/>
        </w:rPr>
        <w:instrText xml:space="preserve"> </w:instrText>
      </w:r>
      <w:r w:rsidR="00A64E97">
        <w:rPr>
          <w:noProof/>
        </w:rPr>
      </w:r>
      <w:r w:rsidR="00A64E97">
        <w:rPr>
          <w:noProof/>
        </w:rPr>
        <w:fldChar w:fldCharType="separate"/>
      </w:r>
      <w:r w:rsidR="00A64E97">
        <w:rPr>
          <w:rFonts w:hint="eastAsia"/>
        </w:rPr>
        <w:t>图</w:t>
      </w:r>
      <w:r w:rsidR="00A64E97">
        <w:rPr>
          <w:rFonts w:hint="eastAsia"/>
        </w:rPr>
        <w:t xml:space="preserve"> </w:t>
      </w:r>
      <w:r w:rsidR="00A64E97">
        <w:rPr>
          <w:noProof/>
        </w:rPr>
        <w:t>3</w:t>
      </w:r>
      <w:r w:rsidR="00A64E97">
        <w:noBreakHyphen/>
      </w:r>
      <w:r w:rsidR="00A64E97">
        <w:rPr>
          <w:noProof/>
        </w:rPr>
        <w:t>19</w:t>
      </w:r>
      <w:r w:rsidR="00A64E97">
        <w:rPr>
          <w:noProof/>
        </w:rPr>
        <w:fldChar w:fldCharType="end"/>
      </w:r>
      <w:r w:rsidR="00A64E97">
        <w:rPr>
          <w:noProof/>
        </w:rPr>
        <w:fldChar w:fldCharType="begin"/>
      </w:r>
      <w:r w:rsidR="00A64E97">
        <w:rPr>
          <w:noProof/>
        </w:rPr>
        <w:instrText xml:space="preserve"> REF _Ref187682187 \h </w:instrText>
      </w:r>
      <w:r w:rsidR="00A64E97">
        <w:rPr>
          <w:noProof/>
        </w:rPr>
      </w:r>
      <w:r w:rsidR="00A64E97">
        <w:rPr>
          <w:noProof/>
        </w:rPr>
        <w:fldChar w:fldCharType="separate"/>
      </w:r>
      <w:r w:rsidR="00A64E97">
        <w:rPr>
          <w:rFonts w:hint="eastAsia"/>
        </w:rPr>
        <w:t>图</w:t>
      </w:r>
      <w:r w:rsidR="00A64E97">
        <w:rPr>
          <w:rFonts w:hint="eastAsia"/>
        </w:rPr>
        <w:t xml:space="preserve"> </w:t>
      </w:r>
      <w:r w:rsidR="00A64E97">
        <w:rPr>
          <w:noProof/>
        </w:rPr>
        <w:t>3</w:t>
      </w:r>
      <w:r w:rsidR="00A64E97">
        <w:noBreakHyphen/>
      </w:r>
      <w:r w:rsidR="00A64E97">
        <w:rPr>
          <w:noProof/>
        </w:rPr>
        <w:t>20</w:t>
      </w:r>
      <w:r w:rsidR="00A64E97">
        <w:rPr>
          <w:noProof/>
        </w:rPr>
        <w:fldChar w:fldCharType="end"/>
      </w:r>
      <w:r w:rsidR="00E75909">
        <w:rPr>
          <w:rFonts w:hint="eastAsia"/>
          <w:noProof/>
        </w:rPr>
        <w:t>所示，功率谱密度图如所示</w:t>
      </w:r>
    </w:p>
    <w:p w14:paraId="48B9111A" w14:textId="0061D8BA" w:rsidR="00FE7B1E" w:rsidRPr="00E75909" w:rsidRDefault="00FE7B1E" w:rsidP="00FE7B1E">
      <w:pPr>
        <w:spacing w:line="240" w:lineRule="auto"/>
        <w:ind w:firstLineChars="0"/>
        <w:jc w:val="left"/>
        <w:rPr>
          <w:noProof/>
        </w:rPr>
      </w:pPr>
    </w:p>
    <w:p w14:paraId="18A48A93" w14:textId="058E439D" w:rsidR="006E2FAD" w:rsidRDefault="007F0AC7" w:rsidP="007F0AC7">
      <w:pPr>
        <w:spacing w:line="240" w:lineRule="auto"/>
        <w:ind w:firstLineChars="0"/>
        <w:jc w:val="center"/>
        <w:rPr>
          <w:noProof/>
        </w:rPr>
      </w:pPr>
      <w:r w:rsidRPr="006E2FAD">
        <w:rPr>
          <w:noProof/>
        </w:rPr>
        <w:drawing>
          <wp:inline distT="0" distB="0" distL="0" distR="0" wp14:anchorId="28855172" wp14:editId="3C56F30F">
            <wp:extent cx="4367174" cy="1705944"/>
            <wp:effectExtent l="0" t="0" r="0" b="889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4118" cy="1708657"/>
                    </a:xfrm>
                    <a:prstGeom prst="rect">
                      <a:avLst/>
                    </a:prstGeom>
                    <a:noFill/>
                    <a:ln>
                      <a:noFill/>
                    </a:ln>
                  </pic:spPr>
                </pic:pic>
              </a:graphicData>
            </a:graphic>
          </wp:inline>
        </w:drawing>
      </w:r>
    </w:p>
    <w:p w14:paraId="27E13E50" w14:textId="4B7A02EA" w:rsidR="00B34F9B" w:rsidRDefault="00B34F9B" w:rsidP="00B34F9B">
      <w:pPr>
        <w:pStyle w:val="af"/>
        <w:ind w:firstLine="420"/>
        <w:rPr>
          <w:noProof/>
        </w:rPr>
      </w:pPr>
      <w:bookmarkStart w:id="18" w:name="_Ref187682184"/>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19</w:t>
      </w:r>
      <w:r w:rsidR="002630E9">
        <w:fldChar w:fldCharType="end"/>
      </w:r>
      <w:bookmarkEnd w:id="18"/>
      <w:r w:rsidR="004948C1">
        <w:rPr>
          <w:rFonts w:hint="eastAsia"/>
        </w:rPr>
        <w:t xml:space="preserve"> </w:t>
      </w:r>
      <w:r w:rsidR="004948C1">
        <w:rPr>
          <w:rFonts w:hint="eastAsia"/>
        </w:rPr>
        <w:t>低通滤波器输出信号的时域图</w:t>
      </w:r>
    </w:p>
    <w:p w14:paraId="474FA3C4" w14:textId="554A804D" w:rsidR="007F0AC7" w:rsidRDefault="007F0AC7" w:rsidP="007F0AC7">
      <w:pPr>
        <w:spacing w:line="240" w:lineRule="auto"/>
        <w:ind w:firstLineChars="0"/>
        <w:jc w:val="center"/>
        <w:rPr>
          <w:noProof/>
        </w:rPr>
      </w:pPr>
      <w:r w:rsidRPr="006E2FAD">
        <w:rPr>
          <w:noProof/>
        </w:rPr>
        <w:drawing>
          <wp:inline distT="0" distB="0" distL="0" distR="0" wp14:anchorId="2628EB9B" wp14:editId="28E4B4D6">
            <wp:extent cx="4269588" cy="1764509"/>
            <wp:effectExtent l="0" t="0" r="0" b="762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77611" cy="1767825"/>
                    </a:xfrm>
                    <a:prstGeom prst="rect">
                      <a:avLst/>
                    </a:prstGeom>
                    <a:noFill/>
                    <a:ln>
                      <a:noFill/>
                    </a:ln>
                  </pic:spPr>
                </pic:pic>
              </a:graphicData>
            </a:graphic>
          </wp:inline>
        </w:drawing>
      </w:r>
    </w:p>
    <w:p w14:paraId="52B22083" w14:textId="4B5ABEA6" w:rsidR="00B34F9B" w:rsidRDefault="00B34F9B" w:rsidP="00B34F9B">
      <w:pPr>
        <w:pStyle w:val="af"/>
        <w:ind w:firstLine="420"/>
        <w:rPr>
          <w:noProof/>
        </w:rPr>
      </w:pPr>
      <w:bookmarkStart w:id="19" w:name="_Ref187682187"/>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20</w:t>
      </w:r>
      <w:r w:rsidR="002630E9">
        <w:fldChar w:fldCharType="end"/>
      </w:r>
      <w:bookmarkEnd w:id="19"/>
      <w:r w:rsidR="00C16D28">
        <w:rPr>
          <w:rFonts w:hint="eastAsia"/>
        </w:rPr>
        <w:t xml:space="preserve"> </w:t>
      </w:r>
      <w:r w:rsidR="00C16D28">
        <w:rPr>
          <w:rFonts w:hint="eastAsia"/>
        </w:rPr>
        <w:t>低通滤波器输出信号的时域图</w:t>
      </w:r>
    </w:p>
    <w:p w14:paraId="7B64E651" w14:textId="77777777" w:rsidR="008541FD" w:rsidRDefault="008541FD" w:rsidP="00457E95">
      <w:pPr>
        <w:spacing w:line="240" w:lineRule="auto"/>
        <w:ind w:left="1200" w:firstLineChars="0" w:firstLine="0"/>
        <w:rPr>
          <w:noProof/>
        </w:rPr>
      </w:pPr>
    </w:p>
    <w:p w14:paraId="2DEF94F8" w14:textId="0666997A" w:rsidR="004621BB" w:rsidRDefault="004621BB" w:rsidP="004621BB">
      <w:pPr>
        <w:pStyle w:val="ac"/>
        <w:numPr>
          <w:ilvl w:val="0"/>
          <w:numId w:val="8"/>
        </w:numPr>
        <w:rPr>
          <w:rFonts w:hint="eastAsia"/>
          <w:noProof/>
        </w:rPr>
      </w:pPr>
      <w:r>
        <w:rPr>
          <w:rFonts w:hint="eastAsia"/>
          <w:noProof/>
        </w:rPr>
        <w:t>抽样判决</w:t>
      </w:r>
    </w:p>
    <w:p w14:paraId="269F34C2" w14:textId="520EBBB6" w:rsidR="008541FD" w:rsidRPr="008541FD" w:rsidRDefault="005F2105" w:rsidP="00F51ADD">
      <w:pPr>
        <w:ind w:firstLine="480"/>
        <w:rPr>
          <w:noProof/>
        </w:rPr>
      </w:pPr>
      <w:r>
        <w:rPr>
          <w:rFonts w:hint="eastAsia"/>
          <w:noProof/>
        </w:rPr>
        <w:t>最后，我们进行抽样判决</w:t>
      </w:r>
      <w:r w:rsidR="00943128">
        <w:rPr>
          <w:rFonts w:hint="eastAsia"/>
          <w:noProof/>
        </w:rPr>
        <w:t>，</w:t>
      </w:r>
      <w:r w:rsidR="007E51F8">
        <w:rPr>
          <w:rFonts w:hint="eastAsia"/>
          <w:noProof/>
        </w:rPr>
        <w:t>自行设置</w:t>
      </w:r>
      <w:r w:rsidR="008541FD" w:rsidRPr="008541FD">
        <w:rPr>
          <w:rFonts w:hint="eastAsia"/>
          <w:noProof/>
        </w:rPr>
        <w:t>采样间隔从连续信号中获取离散点</w:t>
      </w:r>
      <w:r w:rsidR="00816C65">
        <w:rPr>
          <w:rFonts w:hint="eastAsia"/>
          <w:noProof/>
        </w:rPr>
        <w:t>通过</w:t>
      </w:r>
      <w:r w:rsidR="008541FD" w:rsidRPr="008541FD">
        <w:rPr>
          <w:rFonts w:hint="eastAsia"/>
          <w:noProof/>
        </w:rPr>
        <w:t>比较每个采样点的值与阈值，生成判决结果</w:t>
      </w:r>
      <w:r w:rsidR="00701C60">
        <w:rPr>
          <w:rFonts w:hint="eastAsia"/>
          <w:noProof/>
        </w:rPr>
        <w:t>，得到波形的时域图和频谱图如</w:t>
      </w:r>
      <w:r w:rsidR="00790023">
        <w:rPr>
          <w:noProof/>
        </w:rPr>
        <w:fldChar w:fldCharType="begin"/>
      </w:r>
      <w:r w:rsidR="00790023">
        <w:rPr>
          <w:noProof/>
        </w:rPr>
        <w:instrText xml:space="preserve"> </w:instrText>
      </w:r>
      <w:r w:rsidR="00790023">
        <w:rPr>
          <w:rFonts w:hint="eastAsia"/>
          <w:noProof/>
        </w:rPr>
        <w:instrText>REF _Ref187682218 \h</w:instrText>
      </w:r>
      <w:r w:rsidR="00790023">
        <w:rPr>
          <w:noProof/>
        </w:rPr>
        <w:instrText xml:space="preserve"> </w:instrText>
      </w:r>
      <w:r w:rsidR="00790023">
        <w:rPr>
          <w:noProof/>
        </w:rPr>
      </w:r>
      <w:r w:rsidR="00790023">
        <w:rPr>
          <w:noProof/>
        </w:rPr>
        <w:fldChar w:fldCharType="separate"/>
      </w:r>
      <w:r w:rsidR="00790023">
        <w:rPr>
          <w:rFonts w:hint="eastAsia"/>
        </w:rPr>
        <w:t>图</w:t>
      </w:r>
      <w:r w:rsidR="00790023">
        <w:rPr>
          <w:rFonts w:hint="eastAsia"/>
        </w:rPr>
        <w:t xml:space="preserve"> </w:t>
      </w:r>
      <w:r w:rsidR="00790023">
        <w:rPr>
          <w:noProof/>
        </w:rPr>
        <w:t>3</w:t>
      </w:r>
      <w:r w:rsidR="00790023">
        <w:noBreakHyphen/>
      </w:r>
      <w:r w:rsidR="00790023">
        <w:rPr>
          <w:noProof/>
        </w:rPr>
        <w:t>21</w:t>
      </w:r>
      <w:r w:rsidR="00790023">
        <w:rPr>
          <w:noProof/>
        </w:rPr>
        <w:fldChar w:fldCharType="end"/>
      </w:r>
      <w:r w:rsidR="00790023">
        <w:rPr>
          <w:noProof/>
        </w:rPr>
        <w:fldChar w:fldCharType="begin"/>
      </w:r>
      <w:r w:rsidR="00790023">
        <w:rPr>
          <w:noProof/>
        </w:rPr>
        <w:instrText xml:space="preserve"> REF _Ref187682219 \h </w:instrText>
      </w:r>
      <w:r w:rsidR="00790023">
        <w:rPr>
          <w:noProof/>
        </w:rPr>
      </w:r>
      <w:r w:rsidR="00790023">
        <w:rPr>
          <w:noProof/>
        </w:rPr>
        <w:fldChar w:fldCharType="separate"/>
      </w:r>
      <w:r w:rsidR="00790023">
        <w:rPr>
          <w:rFonts w:hint="eastAsia"/>
        </w:rPr>
        <w:t>图</w:t>
      </w:r>
      <w:r w:rsidR="00790023">
        <w:rPr>
          <w:rFonts w:hint="eastAsia"/>
        </w:rPr>
        <w:t xml:space="preserve"> </w:t>
      </w:r>
      <w:r w:rsidR="00790023">
        <w:rPr>
          <w:noProof/>
        </w:rPr>
        <w:t>3</w:t>
      </w:r>
      <w:r w:rsidR="00790023">
        <w:noBreakHyphen/>
      </w:r>
      <w:r w:rsidR="00790023">
        <w:rPr>
          <w:noProof/>
        </w:rPr>
        <w:t>22</w:t>
      </w:r>
      <w:r w:rsidR="00790023">
        <w:rPr>
          <w:noProof/>
        </w:rPr>
        <w:fldChar w:fldCharType="end"/>
      </w:r>
      <w:r w:rsidR="00701C60">
        <w:rPr>
          <w:rFonts w:hint="eastAsia"/>
          <w:noProof/>
        </w:rPr>
        <w:t>所示</w:t>
      </w:r>
    </w:p>
    <w:p w14:paraId="44B7CD8B" w14:textId="4A5C873B" w:rsidR="008541FD" w:rsidRDefault="00977503" w:rsidP="00977503">
      <w:pPr>
        <w:spacing w:line="240" w:lineRule="auto"/>
        <w:ind w:firstLineChars="0"/>
        <w:jc w:val="center"/>
        <w:rPr>
          <w:noProof/>
        </w:rPr>
      </w:pPr>
      <w:r w:rsidRPr="00B2232B">
        <w:rPr>
          <w:noProof/>
        </w:rPr>
        <w:lastRenderedPageBreak/>
        <w:drawing>
          <wp:inline distT="0" distB="0" distL="0" distR="0" wp14:anchorId="5ABCAD36" wp14:editId="19266274">
            <wp:extent cx="4492406" cy="1741335"/>
            <wp:effectExtent l="0" t="0" r="381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6666" cy="1746863"/>
                    </a:xfrm>
                    <a:prstGeom prst="rect">
                      <a:avLst/>
                    </a:prstGeom>
                    <a:noFill/>
                    <a:ln>
                      <a:noFill/>
                    </a:ln>
                  </pic:spPr>
                </pic:pic>
              </a:graphicData>
            </a:graphic>
          </wp:inline>
        </w:drawing>
      </w:r>
    </w:p>
    <w:p w14:paraId="5E9B2AB9" w14:textId="0CB4A578" w:rsidR="00B34F9B" w:rsidRDefault="00B34F9B" w:rsidP="00B34F9B">
      <w:pPr>
        <w:pStyle w:val="af"/>
        <w:ind w:firstLine="420"/>
        <w:rPr>
          <w:noProof/>
        </w:rPr>
      </w:pPr>
      <w:bookmarkStart w:id="20" w:name="_Ref187682218"/>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21</w:t>
      </w:r>
      <w:r w:rsidR="002630E9">
        <w:fldChar w:fldCharType="end"/>
      </w:r>
      <w:bookmarkEnd w:id="20"/>
      <w:r w:rsidR="00396CF7">
        <w:rPr>
          <w:rFonts w:hint="eastAsia"/>
        </w:rPr>
        <w:t xml:space="preserve"> </w:t>
      </w:r>
      <w:r w:rsidR="00396CF7">
        <w:rPr>
          <w:rFonts w:hint="eastAsia"/>
        </w:rPr>
        <w:t>输出信号的时域图</w:t>
      </w:r>
    </w:p>
    <w:p w14:paraId="5A5529E2" w14:textId="77232649" w:rsidR="001771F3" w:rsidRDefault="002422E1" w:rsidP="002422E1">
      <w:pPr>
        <w:spacing w:line="240" w:lineRule="auto"/>
        <w:ind w:firstLineChars="0"/>
        <w:jc w:val="center"/>
        <w:rPr>
          <w:noProof/>
        </w:rPr>
      </w:pPr>
      <w:r w:rsidRPr="001771F3">
        <w:rPr>
          <w:noProof/>
        </w:rPr>
        <w:drawing>
          <wp:inline distT="0" distB="0" distL="0" distR="0" wp14:anchorId="1A80BC8D" wp14:editId="0F7CA873">
            <wp:extent cx="4293704" cy="1664315"/>
            <wp:effectExtent l="0" t="0" r="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8455" cy="1666157"/>
                    </a:xfrm>
                    <a:prstGeom prst="rect">
                      <a:avLst/>
                    </a:prstGeom>
                    <a:noFill/>
                    <a:ln>
                      <a:noFill/>
                    </a:ln>
                  </pic:spPr>
                </pic:pic>
              </a:graphicData>
            </a:graphic>
          </wp:inline>
        </w:drawing>
      </w:r>
    </w:p>
    <w:p w14:paraId="6F4734DD" w14:textId="7153A11B" w:rsidR="00B34F9B" w:rsidRDefault="00B34F9B" w:rsidP="00B34F9B">
      <w:pPr>
        <w:pStyle w:val="af"/>
        <w:ind w:firstLine="420"/>
        <w:rPr>
          <w:noProof/>
        </w:rPr>
      </w:pPr>
      <w:bookmarkStart w:id="21" w:name="_Ref187682219"/>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22</w:t>
      </w:r>
      <w:r w:rsidR="002630E9">
        <w:fldChar w:fldCharType="end"/>
      </w:r>
      <w:bookmarkEnd w:id="21"/>
      <w:r w:rsidR="003664B3">
        <w:rPr>
          <w:rFonts w:hint="eastAsia"/>
        </w:rPr>
        <w:t xml:space="preserve"> </w:t>
      </w:r>
      <w:r w:rsidR="003664B3">
        <w:rPr>
          <w:rFonts w:hint="eastAsia"/>
        </w:rPr>
        <w:t>输出信号的功率谱</w:t>
      </w:r>
    </w:p>
    <w:p w14:paraId="4D3EFDAE" w14:textId="77777777" w:rsidR="00436FD6" w:rsidRDefault="001771F3" w:rsidP="00BC640D">
      <w:pPr>
        <w:pStyle w:val="2"/>
        <w:numPr>
          <w:ilvl w:val="1"/>
          <w:numId w:val="31"/>
        </w:numPr>
      </w:pPr>
      <w:r>
        <w:rPr>
          <w:rFonts w:hint="eastAsia"/>
        </w:rPr>
        <w:t>信道解码</w:t>
      </w:r>
    </w:p>
    <w:p w14:paraId="0496D72E" w14:textId="1E274138" w:rsidR="00E119B1" w:rsidRDefault="00E119B1" w:rsidP="00EE26FC">
      <w:pPr>
        <w:ind w:firstLine="480"/>
      </w:pPr>
      <w:r w:rsidRPr="00E119B1">
        <w:rPr>
          <w:rFonts w:hint="eastAsia"/>
        </w:rPr>
        <w:t>通过校验矩阵</w:t>
      </w:r>
      <w:r w:rsidRPr="00E119B1">
        <w:rPr>
          <w:rFonts w:hint="eastAsia"/>
        </w:rPr>
        <w:t xml:space="preserve"> H </w:t>
      </w:r>
      <w:r w:rsidRPr="00E119B1">
        <w:rPr>
          <w:rFonts w:hint="eastAsia"/>
        </w:rPr>
        <w:t>和接收码字计算伴随式</w:t>
      </w:r>
      <w:r w:rsidRPr="00E119B1">
        <w:rPr>
          <w:rFonts w:hint="eastAsia"/>
        </w:rPr>
        <w:t xml:space="preserve"> S</w:t>
      </w:r>
      <w:r w:rsidRPr="00E119B1">
        <w:rPr>
          <w:rFonts w:hint="eastAsia"/>
        </w:rPr>
        <w:t>。遍历所有可能的错误图样，并尝试修复接收到的码字。如果找到错误图样，使</w:t>
      </w:r>
      <w:r w:rsidRPr="00E119B1">
        <w:rPr>
          <w:rFonts w:hint="eastAsia"/>
        </w:rPr>
        <w:t xml:space="preserve"> S+Hcom=0</w:t>
      </w:r>
      <w:r w:rsidRPr="00E119B1">
        <w:rPr>
          <w:rFonts w:hint="eastAsia"/>
        </w:rPr>
        <w:t>，则完成纠错。如果超过纠错能力，则输出原接收码字。</w:t>
      </w:r>
      <w:r w:rsidRPr="00E119B1">
        <w:rPr>
          <w:rFonts w:hint="eastAsia"/>
        </w:rPr>
        <w:t xml:space="preserve"> </w:t>
      </w:r>
      <w:r w:rsidR="006E766C">
        <w:rPr>
          <w:rFonts w:hint="eastAsia"/>
        </w:rPr>
        <w:t>最终得到信道解码后的信号，时域图见</w:t>
      </w:r>
      <w:r w:rsidR="006E766C">
        <w:fldChar w:fldCharType="begin"/>
      </w:r>
      <w:r w:rsidR="006E766C">
        <w:instrText xml:space="preserve"> </w:instrText>
      </w:r>
      <w:r w:rsidR="006E766C">
        <w:rPr>
          <w:rFonts w:hint="eastAsia"/>
        </w:rPr>
        <w:instrText>REF _Ref187682287 \h</w:instrText>
      </w:r>
      <w:r w:rsidR="006E766C">
        <w:instrText xml:space="preserve"> </w:instrText>
      </w:r>
      <w:r w:rsidR="006E766C">
        <w:fldChar w:fldCharType="separate"/>
      </w:r>
      <w:r w:rsidR="006E766C">
        <w:rPr>
          <w:rFonts w:hint="eastAsia"/>
        </w:rPr>
        <w:t>图</w:t>
      </w:r>
      <w:r w:rsidR="006E766C">
        <w:rPr>
          <w:rFonts w:hint="eastAsia"/>
        </w:rPr>
        <w:t xml:space="preserve"> </w:t>
      </w:r>
      <w:r w:rsidR="006E766C">
        <w:rPr>
          <w:noProof/>
        </w:rPr>
        <w:t>3</w:t>
      </w:r>
      <w:r w:rsidR="006E766C">
        <w:noBreakHyphen/>
      </w:r>
      <w:r w:rsidR="006E766C">
        <w:rPr>
          <w:noProof/>
        </w:rPr>
        <w:t>23</w:t>
      </w:r>
      <w:r w:rsidR="006E766C">
        <w:fldChar w:fldCharType="end"/>
      </w:r>
      <w:r w:rsidR="006E766C">
        <w:rPr>
          <w:rFonts w:hint="eastAsia"/>
        </w:rPr>
        <w:t>，功率谱图见</w:t>
      </w:r>
      <w:r w:rsidR="006E766C">
        <w:fldChar w:fldCharType="begin"/>
      </w:r>
      <w:r w:rsidR="006E766C">
        <w:instrText xml:space="preserve"> </w:instrText>
      </w:r>
      <w:r w:rsidR="006E766C">
        <w:rPr>
          <w:rFonts w:hint="eastAsia"/>
        </w:rPr>
        <w:instrText>REF _Ref187682292 \h</w:instrText>
      </w:r>
      <w:r w:rsidR="006E766C">
        <w:instrText xml:space="preserve"> </w:instrText>
      </w:r>
      <w:r w:rsidR="006E766C">
        <w:fldChar w:fldCharType="separate"/>
      </w:r>
      <w:r w:rsidR="006E766C">
        <w:rPr>
          <w:rFonts w:hint="eastAsia"/>
        </w:rPr>
        <w:t>图</w:t>
      </w:r>
      <w:r w:rsidR="006E766C">
        <w:rPr>
          <w:rFonts w:hint="eastAsia"/>
        </w:rPr>
        <w:t xml:space="preserve"> </w:t>
      </w:r>
      <w:r w:rsidR="006E766C">
        <w:rPr>
          <w:noProof/>
        </w:rPr>
        <w:t>3</w:t>
      </w:r>
      <w:r w:rsidR="006E766C">
        <w:noBreakHyphen/>
      </w:r>
      <w:r w:rsidR="006E766C">
        <w:rPr>
          <w:noProof/>
        </w:rPr>
        <w:t>24</w:t>
      </w:r>
      <w:r w:rsidR="006E766C">
        <w:fldChar w:fldCharType="end"/>
      </w:r>
    </w:p>
    <w:p w14:paraId="2602663A" w14:textId="77777777" w:rsidR="003725E7" w:rsidRPr="00E119B1" w:rsidRDefault="003725E7" w:rsidP="00EE26FC">
      <w:pPr>
        <w:ind w:firstLine="480"/>
      </w:pPr>
    </w:p>
    <w:p w14:paraId="29C9A075" w14:textId="6D42C887" w:rsidR="001771F3" w:rsidRDefault="008273B6" w:rsidP="007F6C63">
      <w:pPr>
        <w:spacing w:line="240" w:lineRule="auto"/>
        <w:ind w:firstLine="480"/>
        <w:jc w:val="center"/>
      </w:pPr>
      <w:r w:rsidRPr="007F6C63">
        <w:rPr>
          <w:noProof/>
        </w:rPr>
        <w:drawing>
          <wp:inline distT="0" distB="0" distL="0" distR="0" wp14:anchorId="6DB5C0D6" wp14:editId="6E2BA2C4">
            <wp:extent cx="3794077" cy="1773359"/>
            <wp:effectExtent l="0" t="0" r="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7550" cy="1774982"/>
                    </a:xfrm>
                    <a:prstGeom prst="rect">
                      <a:avLst/>
                    </a:prstGeom>
                    <a:noFill/>
                    <a:ln>
                      <a:noFill/>
                    </a:ln>
                  </pic:spPr>
                </pic:pic>
              </a:graphicData>
            </a:graphic>
          </wp:inline>
        </w:drawing>
      </w:r>
    </w:p>
    <w:p w14:paraId="354EB200" w14:textId="4207618C" w:rsidR="00B34F9B" w:rsidRDefault="00B34F9B" w:rsidP="00B34F9B">
      <w:pPr>
        <w:pStyle w:val="af"/>
        <w:ind w:firstLine="420"/>
      </w:pPr>
      <w:bookmarkStart w:id="22" w:name="_Ref187682287"/>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23</w:t>
      </w:r>
      <w:r w:rsidR="002630E9">
        <w:fldChar w:fldCharType="end"/>
      </w:r>
      <w:bookmarkEnd w:id="22"/>
      <w:r w:rsidR="00460B8B">
        <w:rPr>
          <w:rFonts w:hint="eastAsia"/>
        </w:rPr>
        <w:t xml:space="preserve"> </w:t>
      </w:r>
      <w:r w:rsidR="00460B8B">
        <w:rPr>
          <w:rFonts w:hint="eastAsia"/>
        </w:rPr>
        <w:t>信道解码信号的时域图</w:t>
      </w:r>
    </w:p>
    <w:p w14:paraId="371D6A71" w14:textId="2C632F65" w:rsidR="00DD05C8" w:rsidRDefault="008273B6" w:rsidP="007F6C63">
      <w:pPr>
        <w:spacing w:line="240" w:lineRule="auto"/>
        <w:ind w:firstLine="480"/>
        <w:jc w:val="center"/>
      </w:pPr>
      <w:r w:rsidRPr="00DD05C8">
        <w:rPr>
          <w:noProof/>
        </w:rPr>
        <w:lastRenderedPageBreak/>
        <w:drawing>
          <wp:inline distT="0" distB="0" distL="0" distR="0" wp14:anchorId="70B3C641" wp14:editId="701C79E1">
            <wp:extent cx="4026089" cy="1825154"/>
            <wp:effectExtent l="0" t="0" r="0" b="381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3508" cy="1828517"/>
                    </a:xfrm>
                    <a:prstGeom prst="rect">
                      <a:avLst/>
                    </a:prstGeom>
                    <a:noFill/>
                    <a:ln>
                      <a:noFill/>
                    </a:ln>
                  </pic:spPr>
                </pic:pic>
              </a:graphicData>
            </a:graphic>
          </wp:inline>
        </w:drawing>
      </w:r>
    </w:p>
    <w:p w14:paraId="2A6EB79C" w14:textId="41DD15F6" w:rsidR="00B34F9B" w:rsidRPr="00E119B1" w:rsidRDefault="00B34F9B" w:rsidP="00B34F9B">
      <w:pPr>
        <w:pStyle w:val="af"/>
        <w:ind w:firstLine="420"/>
      </w:pPr>
      <w:bookmarkStart w:id="23" w:name="_Ref187682292"/>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3</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24</w:t>
      </w:r>
      <w:r w:rsidR="002630E9">
        <w:fldChar w:fldCharType="end"/>
      </w:r>
      <w:bookmarkEnd w:id="23"/>
      <w:r w:rsidR="00556224">
        <w:rPr>
          <w:rFonts w:hint="eastAsia"/>
        </w:rPr>
        <w:t xml:space="preserve"> </w:t>
      </w:r>
      <w:r w:rsidR="00556224">
        <w:rPr>
          <w:rFonts w:hint="eastAsia"/>
        </w:rPr>
        <w:t>信道解码信号的频谱图</w:t>
      </w:r>
    </w:p>
    <w:p w14:paraId="0C492D86" w14:textId="77777777" w:rsidR="00985059" w:rsidRDefault="00152785" w:rsidP="00985059">
      <w:pPr>
        <w:pStyle w:val="10"/>
        <w:numPr>
          <w:ilvl w:val="0"/>
          <w:numId w:val="31"/>
        </w:numPr>
        <w:ind w:firstLineChars="0"/>
      </w:pPr>
      <w:r>
        <w:rPr>
          <w:rFonts w:hint="eastAsia"/>
        </w:rPr>
        <w:t>性能分析</w:t>
      </w:r>
    </w:p>
    <w:p w14:paraId="44D53663" w14:textId="25807E48" w:rsidR="00985059" w:rsidRDefault="00985059" w:rsidP="001F63FE">
      <w:pPr>
        <w:ind w:firstLine="480"/>
      </w:pPr>
      <w:r>
        <w:tab/>
      </w:r>
      <w:r>
        <w:rPr>
          <w:rFonts w:hint="eastAsia"/>
        </w:rPr>
        <w:t>我们使用图像传输来测试系统性能，这样可以直观地看出传输中产生的误码与本次传输的性能。</w:t>
      </w:r>
      <w:r w:rsidR="009D5185">
        <w:rPr>
          <w:rFonts w:hint="eastAsia"/>
        </w:rPr>
        <w:t>当信噪比为</w:t>
      </w:r>
      <w:r w:rsidR="009D5185">
        <w:rPr>
          <w:rFonts w:hint="eastAsia"/>
        </w:rPr>
        <w:t>-20dB</w:t>
      </w:r>
      <w:r w:rsidR="009D5185">
        <w:rPr>
          <w:rFonts w:hint="eastAsia"/>
        </w:rPr>
        <w:t>时，</w:t>
      </w:r>
      <w:r>
        <w:rPr>
          <w:rFonts w:hint="eastAsia"/>
        </w:rPr>
        <w:t>输入图像</w:t>
      </w:r>
      <w:r w:rsidR="009D5185">
        <w:rPr>
          <w:rFonts w:hint="eastAsia"/>
        </w:rPr>
        <w:t>和</w:t>
      </w:r>
      <w:r>
        <w:rPr>
          <w:rFonts w:hint="eastAsia"/>
        </w:rPr>
        <w:t>输出图像如所示，此时系统的</w:t>
      </w:r>
      <w:r w:rsidR="0012714C">
        <w:rPr>
          <w:rFonts w:hint="eastAsia"/>
        </w:rPr>
        <w:t>总误码数</w:t>
      </w:r>
      <w:r w:rsidR="0012714C">
        <w:rPr>
          <w:rFonts w:hint="eastAsia"/>
        </w:rPr>
        <w:t xml:space="preserve"> = 14104.000000</w:t>
      </w:r>
      <w:r w:rsidR="0012714C">
        <w:rPr>
          <w:rFonts w:hint="eastAsia"/>
        </w:rPr>
        <w:t>，总误码率</w:t>
      </w:r>
      <w:r w:rsidR="0012714C">
        <w:rPr>
          <w:rFonts w:hint="eastAsia"/>
        </w:rPr>
        <w:t xml:space="preserve"> = 0.456884</w:t>
      </w:r>
      <w:r w:rsidR="0012714C">
        <w:rPr>
          <w:rFonts w:hint="eastAsia"/>
        </w:rPr>
        <w:t>，误帧数</w:t>
      </w:r>
      <w:r w:rsidR="0012714C">
        <w:rPr>
          <w:rFonts w:hint="eastAsia"/>
        </w:rPr>
        <w:t xml:space="preserve"> = 2029.000000</w:t>
      </w:r>
      <w:r w:rsidR="0012714C">
        <w:rPr>
          <w:rFonts w:hint="eastAsia"/>
        </w:rPr>
        <w:t>，误帧率</w:t>
      </w:r>
      <w:r w:rsidR="0012714C">
        <w:rPr>
          <w:rFonts w:hint="eastAsia"/>
        </w:rPr>
        <w:t xml:space="preserve"> = 0.985909</w:t>
      </w:r>
      <w:r w:rsidR="0084247F">
        <w:rPr>
          <w:rFonts w:hint="eastAsia"/>
        </w:rPr>
        <w:t>，系统已经无法正常工作</w:t>
      </w:r>
    </w:p>
    <w:p w14:paraId="379D0495" w14:textId="6693696B" w:rsidR="00DC0869" w:rsidRDefault="00D16756" w:rsidP="00690A47">
      <w:pPr>
        <w:spacing w:line="240" w:lineRule="auto"/>
        <w:ind w:firstLineChars="0" w:firstLine="0"/>
        <w:jc w:val="center"/>
      </w:pPr>
      <w:r>
        <w:rPr>
          <w:noProof/>
        </w:rPr>
        <w:drawing>
          <wp:anchor distT="0" distB="0" distL="114300" distR="114300" simplePos="0" relativeHeight="251659264" behindDoc="0" locked="0" layoutInCell="1" allowOverlap="1" wp14:anchorId="6E96EAB1" wp14:editId="77AD7229">
            <wp:simplePos x="0" y="0"/>
            <wp:positionH relativeFrom="margin">
              <wp:align>right</wp:align>
            </wp:positionH>
            <wp:positionV relativeFrom="paragraph">
              <wp:posOffset>288593</wp:posOffset>
            </wp:positionV>
            <wp:extent cx="2210400" cy="2160000"/>
            <wp:effectExtent l="0" t="0" r="0" b="0"/>
            <wp:wrapNone/>
            <wp:docPr id="692522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22390" name=""/>
                    <pic:cNvPicPr/>
                  </pic:nvPicPr>
                  <pic:blipFill>
                    <a:blip r:embed="rId39">
                      <a:extLst>
                        <a:ext uri="{28A0092B-C50C-407E-A947-70E740481C1C}">
                          <a14:useLocalDpi xmlns:a14="http://schemas.microsoft.com/office/drawing/2010/main" val="0"/>
                        </a:ext>
                      </a:extLst>
                    </a:blip>
                    <a:stretch>
                      <a:fillRect/>
                    </a:stretch>
                  </pic:blipFill>
                  <pic:spPr>
                    <a:xfrm>
                      <a:off x="0" y="0"/>
                      <a:ext cx="2210400" cy="2160000"/>
                    </a:xfrm>
                    <a:prstGeom prst="rect">
                      <a:avLst/>
                    </a:prstGeom>
                  </pic:spPr>
                </pic:pic>
              </a:graphicData>
            </a:graphic>
            <wp14:sizeRelH relativeFrom="page">
              <wp14:pctWidth>0</wp14:pctWidth>
            </wp14:sizeRelH>
            <wp14:sizeRelV relativeFrom="page">
              <wp14:pctHeight>0</wp14:pctHeight>
            </wp14:sizeRelV>
          </wp:anchor>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C0869" w14:paraId="5EF76AD7" w14:textId="77777777" w:rsidTr="00D16756">
        <w:tc>
          <w:tcPr>
            <w:tcW w:w="4148" w:type="dxa"/>
          </w:tcPr>
          <w:p w14:paraId="6142A151" w14:textId="02E69D3F" w:rsidR="00DC0869" w:rsidRDefault="00DC0869" w:rsidP="00DC0869">
            <w:pPr>
              <w:pStyle w:val="af"/>
              <w:spacing w:line="240" w:lineRule="auto"/>
              <w:ind w:firstLine="420"/>
            </w:pPr>
            <w:r>
              <w:rPr>
                <w:noProof/>
              </w:rPr>
              <w:drawing>
                <wp:anchor distT="0" distB="0" distL="114300" distR="114300" simplePos="0" relativeHeight="251658240" behindDoc="0" locked="0" layoutInCell="1" allowOverlap="1" wp14:anchorId="1F000BD8" wp14:editId="192D0271">
                  <wp:simplePos x="0" y="0"/>
                  <wp:positionH relativeFrom="column">
                    <wp:posOffset>248313</wp:posOffset>
                  </wp:positionH>
                  <wp:positionV relativeFrom="paragraph">
                    <wp:posOffset>104131</wp:posOffset>
                  </wp:positionV>
                  <wp:extent cx="2235600" cy="2160000"/>
                  <wp:effectExtent l="0" t="0" r="0" b="0"/>
                  <wp:wrapNone/>
                  <wp:docPr id="175005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1071" name=""/>
                          <pic:cNvPicPr/>
                        </pic:nvPicPr>
                        <pic:blipFill>
                          <a:blip r:embed="rId40">
                            <a:extLst>
                              <a:ext uri="{28A0092B-C50C-407E-A947-70E740481C1C}">
                                <a14:useLocalDpi xmlns:a14="http://schemas.microsoft.com/office/drawing/2010/main" val="0"/>
                              </a:ext>
                            </a:extLst>
                          </a:blip>
                          <a:stretch>
                            <a:fillRect/>
                          </a:stretch>
                        </pic:blipFill>
                        <pic:spPr>
                          <a:xfrm>
                            <a:off x="0" y="0"/>
                            <a:ext cx="2235600" cy="2160000"/>
                          </a:xfrm>
                          <a:prstGeom prst="rect">
                            <a:avLst/>
                          </a:prstGeom>
                        </pic:spPr>
                      </pic:pic>
                    </a:graphicData>
                  </a:graphic>
                  <wp14:sizeRelH relativeFrom="page">
                    <wp14:pctWidth>0</wp14:pctWidth>
                  </wp14:sizeRelH>
                  <wp14:sizeRelV relativeFrom="page">
                    <wp14:pctHeight>0</wp14:pctHeight>
                  </wp14:sizeRelV>
                </wp:anchor>
              </w:drawing>
            </w:r>
          </w:p>
          <w:p w14:paraId="1D3DD665" w14:textId="54338D25" w:rsidR="00DC0869" w:rsidRDefault="00DC0869" w:rsidP="00690A47">
            <w:pPr>
              <w:spacing w:line="240" w:lineRule="auto"/>
              <w:ind w:firstLineChars="0" w:firstLine="0"/>
              <w:jc w:val="center"/>
            </w:pPr>
          </w:p>
        </w:tc>
        <w:tc>
          <w:tcPr>
            <w:tcW w:w="4148" w:type="dxa"/>
          </w:tcPr>
          <w:p w14:paraId="6856A4A6" w14:textId="4420B265" w:rsidR="00DC0869" w:rsidRDefault="00DC0869" w:rsidP="00690A47">
            <w:pPr>
              <w:spacing w:line="240" w:lineRule="auto"/>
              <w:ind w:firstLineChars="0" w:firstLine="0"/>
              <w:jc w:val="center"/>
            </w:pPr>
          </w:p>
        </w:tc>
      </w:tr>
    </w:tbl>
    <w:p w14:paraId="6A3F761C" w14:textId="27F52126" w:rsidR="00690A47" w:rsidRDefault="00690A47" w:rsidP="00690A47">
      <w:pPr>
        <w:spacing w:line="240" w:lineRule="auto"/>
        <w:ind w:firstLineChars="0" w:firstLine="0"/>
        <w:jc w:val="center"/>
      </w:pPr>
    </w:p>
    <w:p w14:paraId="5E1A7AC6" w14:textId="02A50BA2" w:rsidR="00690A47" w:rsidRDefault="00690A47" w:rsidP="00690A47">
      <w:pPr>
        <w:spacing w:line="240" w:lineRule="auto"/>
        <w:ind w:firstLineChars="0" w:firstLine="0"/>
        <w:jc w:val="center"/>
      </w:pPr>
    </w:p>
    <w:p w14:paraId="3C7554BC" w14:textId="4BAC335F" w:rsidR="00985059" w:rsidRDefault="00985059" w:rsidP="00D831AF">
      <w:pPr>
        <w:pStyle w:val="af"/>
        <w:ind w:firstLine="420"/>
      </w:pPr>
      <w:r>
        <w:tab/>
      </w:r>
    </w:p>
    <w:p w14:paraId="53988B88" w14:textId="2148167F" w:rsidR="00D16756" w:rsidRPr="00D16756" w:rsidRDefault="00D16756" w:rsidP="00D16756">
      <w:pPr>
        <w:ind w:firstLine="480"/>
      </w:pPr>
    </w:p>
    <w:p w14:paraId="5D03C0E6" w14:textId="5E1B0FA0" w:rsidR="00D16756" w:rsidRPr="00D16756" w:rsidRDefault="00D16756" w:rsidP="00D16756">
      <w:pPr>
        <w:ind w:firstLine="480"/>
      </w:pPr>
    </w:p>
    <w:p w14:paraId="11CFB5A7" w14:textId="3592A475" w:rsidR="00D16756" w:rsidRPr="00D16756" w:rsidRDefault="00D16756" w:rsidP="00D16756">
      <w:pPr>
        <w:ind w:firstLine="480"/>
      </w:pPr>
    </w:p>
    <w:p w14:paraId="75015F1B" w14:textId="1FFBAA98" w:rsidR="00D16756" w:rsidRPr="00D16756" w:rsidRDefault="00D16756" w:rsidP="00D16756">
      <w:pPr>
        <w:ind w:firstLine="480"/>
      </w:pPr>
    </w:p>
    <w:p w14:paraId="37F891F6" w14:textId="48E40C67" w:rsidR="00D16756" w:rsidRDefault="00D16756" w:rsidP="00D16756">
      <w:pPr>
        <w:ind w:firstLine="420"/>
        <w:rPr>
          <w:rFonts w:eastAsia="仿宋" w:cstheme="majorBidi"/>
          <w:sz w:val="21"/>
          <w:szCs w:val="20"/>
        </w:rPr>
      </w:pPr>
    </w:p>
    <w:p w14:paraId="29429B0E" w14:textId="6DACDAE8" w:rsidR="00D16756" w:rsidRDefault="00D16756" w:rsidP="00D16756">
      <w:pPr>
        <w:pStyle w:val="af"/>
        <w:ind w:firstLine="420"/>
      </w:pPr>
      <w:r>
        <w:tab/>
      </w:r>
      <w:bookmarkStart w:id="24" w:name="_Ref187889480"/>
      <w:r>
        <w:rPr>
          <w:rFonts w:hint="eastAsia"/>
        </w:rPr>
        <w:t>图</w:t>
      </w:r>
      <w:r>
        <w:rPr>
          <w:rFonts w:hint="eastAsia"/>
        </w:rPr>
        <w:t xml:space="preserve"> </w:t>
      </w:r>
      <w:r w:rsidR="002630E9">
        <w:fldChar w:fldCharType="begin"/>
      </w:r>
      <w:r w:rsidR="002630E9">
        <w:instrText xml:space="preserve"> </w:instrText>
      </w:r>
      <w:r w:rsidR="002630E9">
        <w:rPr>
          <w:rFonts w:hint="eastAsia"/>
        </w:rPr>
        <w:instrText>STYLEREF 1 \s</w:instrText>
      </w:r>
      <w:r w:rsidR="002630E9">
        <w:instrText xml:space="preserve"> </w:instrText>
      </w:r>
      <w:r w:rsidR="002630E9">
        <w:fldChar w:fldCharType="separate"/>
      </w:r>
      <w:r w:rsidR="002630E9">
        <w:rPr>
          <w:noProof/>
        </w:rPr>
        <w:t>4</w:t>
      </w:r>
      <w:r w:rsidR="002630E9">
        <w:fldChar w:fldCharType="end"/>
      </w:r>
      <w:r w:rsidR="002630E9">
        <w:noBreakHyphen/>
      </w:r>
      <w:r w:rsidR="002630E9">
        <w:fldChar w:fldCharType="begin"/>
      </w:r>
      <w:r w:rsidR="002630E9">
        <w:instrText xml:space="preserve"> </w:instrText>
      </w:r>
      <w:r w:rsidR="002630E9">
        <w:rPr>
          <w:rFonts w:hint="eastAsia"/>
        </w:rPr>
        <w:instrText xml:space="preserve">SEQ </w:instrText>
      </w:r>
      <w:r w:rsidR="002630E9">
        <w:rPr>
          <w:rFonts w:hint="eastAsia"/>
        </w:rPr>
        <w:instrText>图</w:instrText>
      </w:r>
      <w:r w:rsidR="002630E9">
        <w:rPr>
          <w:rFonts w:hint="eastAsia"/>
        </w:rPr>
        <w:instrText xml:space="preserve"> \* ARABIC \s 1</w:instrText>
      </w:r>
      <w:r w:rsidR="002630E9">
        <w:instrText xml:space="preserve"> </w:instrText>
      </w:r>
      <w:r w:rsidR="002630E9">
        <w:fldChar w:fldCharType="separate"/>
      </w:r>
      <w:r w:rsidR="002630E9">
        <w:rPr>
          <w:noProof/>
        </w:rPr>
        <w:t>1</w:t>
      </w:r>
      <w:r w:rsidR="002630E9">
        <w:fldChar w:fldCharType="end"/>
      </w:r>
      <w:bookmarkEnd w:id="24"/>
      <w:r>
        <w:rPr>
          <w:rFonts w:hint="eastAsia"/>
        </w:rPr>
        <w:t xml:space="preserve"> </w:t>
      </w:r>
      <w:r>
        <w:rPr>
          <w:rFonts w:hint="eastAsia"/>
        </w:rPr>
        <w:t>信噪比</w:t>
      </w:r>
      <w:r>
        <w:rPr>
          <w:rFonts w:hint="eastAsia"/>
        </w:rPr>
        <w:t xml:space="preserve">=-20dB </w:t>
      </w:r>
      <w:r>
        <w:rPr>
          <w:rFonts w:hint="eastAsia"/>
        </w:rPr>
        <w:t>输入图像（左一）输出图像（左二）</w:t>
      </w:r>
    </w:p>
    <w:p w14:paraId="6944FD9A" w14:textId="1D28CF97" w:rsidR="0090096E" w:rsidRDefault="00D16756" w:rsidP="0090096E">
      <w:pPr>
        <w:spacing w:line="480" w:lineRule="exact"/>
        <w:ind w:firstLine="480"/>
      </w:pPr>
      <w:r>
        <w:tab/>
      </w:r>
      <w:r w:rsidR="001F63FE">
        <w:rPr>
          <w:rFonts w:hint="eastAsia"/>
        </w:rPr>
        <w:t>当设置接受信号信噪比为</w:t>
      </w:r>
      <w:r w:rsidR="001F63FE">
        <w:rPr>
          <w:rFonts w:hint="eastAsia"/>
        </w:rPr>
        <w:t>-10db</w:t>
      </w:r>
      <w:r w:rsidR="001F63FE">
        <w:rPr>
          <w:rFonts w:hint="eastAsia"/>
        </w:rPr>
        <w:t>时，</w:t>
      </w:r>
      <w:r w:rsidR="0090096E">
        <w:rPr>
          <w:rFonts w:hint="eastAsia"/>
        </w:rPr>
        <w:t>图像（如</w:t>
      </w:r>
      <w:r w:rsidR="002630E9">
        <w:fldChar w:fldCharType="begin"/>
      </w:r>
      <w:r w:rsidR="002630E9">
        <w:instrText xml:space="preserve"> </w:instrText>
      </w:r>
      <w:r w:rsidR="002630E9">
        <w:rPr>
          <w:rFonts w:hint="eastAsia"/>
        </w:rPr>
        <w:instrText>REF _Ref187889556 \h</w:instrText>
      </w:r>
      <w:r w:rsidR="002630E9">
        <w:instrText xml:space="preserve"> </w:instrText>
      </w:r>
      <w:r w:rsidR="002630E9">
        <w:fldChar w:fldCharType="separate"/>
      </w:r>
      <w:r w:rsidR="002630E9">
        <w:rPr>
          <w:rFonts w:hint="eastAsia"/>
        </w:rPr>
        <w:t>图</w:t>
      </w:r>
      <w:r w:rsidR="002630E9">
        <w:rPr>
          <w:rFonts w:hint="eastAsia"/>
        </w:rPr>
        <w:t xml:space="preserve"> </w:t>
      </w:r>
      <w:r w:rsidR="002630E9">
        <w:rPr>
          <w:noProof/>
        </w:rPr>
        <w:t>4</w:t>
      </w:r>
      <w:r w:rsidR="002630E9">
        <w:noBreakHyphen/>
      </w:r>
      <w:r w:rsidR="002630E9">
        <w:rPr>
          <w:noProof/>
        </w:rPr>
        <w:t>2</w:t>
      </w:r>
      <w:r w:rsidR="002630E9">
        <w:fldChar w:fldCharType="end"/>
      </w:r>
      <w:r w:rsidR="0090096E">
        <w:rPr>
          <w:rFonts w:hint="eastAsia"/>
        </w:rPr>
        <w:t>所示）仍然不能区分</w:t>
      </w:r>
      <w:r w:rsidR="001F63FE">
        <w:rPr>
          <w:rFonts w:hint="eastAsia"/>
        </w:rPr>
        <w:t>，</w:t>
      </w:r>
      <w:r w:rsidR="0090096E">
        <w:rPr>
          <w:rFonts w:hint="eastAsia"/>
        </w:rPr>
        <w:t>此时系统总误码数</w:t>
      </w:r>
      <w:r w:rsidR="0090096E">
        <w:rPr>
          <w:rFonts w:hint="eastAsia"/>
        </w:rPr>
        <w:t xml:space="preserve"> = 10729.000000</w:t>
      </w:r>
      <w:r w:rsidR="0090096E">
        <w:rPr>
          <w:rFonts w:hint="eastAsia"/>
        </w:rPr>
        <w:t>，总误码率</w:t>
      </w:r>
      <w:r w:rsidR="0090096E">
        <w:rPr>
          <w:rFonts w:hint="eastAsia"/>
        </w:rPr>
        <w:t xml:space="preserve"> = 0.347554 </w:t>
      </w:r>
      <w:r w:rsidR="0090096E">
        <w:rPr>
          <w:rFonts w:hint="eastAsia"/>
        </w:rPr>
        <w:t>，误帧数</w:t>
      </w:r>
      <w:r w:rsidR="0090096E">
        <w:rPr>
          <w:rFonts w:hint="eastAsia"/>
        </w:rPr>
        <w:t xml:space="preserve"> = 1914.000000</w:t>
      </w:r>
      <w:r w:rsidR="0090096E">
        <w:rPr>
          <w:rFonts w:hint="eastAsia"/>
        </w:rPr>
        <w:t>，误帧率</w:t>
      </w:r>
      <w:r w:rsidR="0090096E">
        <w:rPr>
          <w:rFonts w:hint="eastAsia"/>
        </w:rPr>
        <w:t xml:space="preserve"> = 0.930029</w:t>
      </w:r>
      <w:r w:rsidR="0090096E">
        <w:rPr>
          <w:rFonts w:hint="eastAsia"/>
        </w:rPr>
        <w:t>，系统仍然不能正常工作</w:t>
      </w:r>
    </w:p>
    <w:p w14:paraId="0296F406" w14:textId="1B5DDB3B" w:rsidR="003D64A1" w:rsidRDefault="00F81D46" w:rsidP="003D64A1">
      <w:pPr>
        <w:spacing w:line="480" w:lineRule="exact"/>
        <w:ind w:firstLine="480"/>
      </w:pPr>
      <w:r>
        <w:rPr>
          <w:rFonts w:hint="eastAsia"/>
        </w:rPr>
        <w:t>当设置接受信号信噪比为</w:t>
      </w:r>
      <w:r>
        <w:rPr>
          <w:rFonts w:hint="eastAsia"/>
        </w:rPr>
        <w:t>0db</w:t>
      </w:r>
      <w:r>
        <w:rPr>
          <w:rFonts w:hint="eastAsia"/>
        </w:rPr>
        <w:t>时，图片</w:t>
      </w:r>
      <w:r w:rsidR="00E33F83">
        <w:rPr>
          <w:rFonts w:hint="eastAsia"/>
        </w:rPr>
        <w:t>有部分噪点</w:t>
      </w:r>
      <w:r>
        <w:rPr>
          <w:rFonts w:hint="eastAsia"/>
        </w:rPr>
        <w:t>（如</w:t>
      </w:r>
      <w:r w:rsidR="002630E9">
        <w:fldChar w:fldCharType="begin"/>
      </w:r>
      <w:r w:rsidR="002630E9">
        <w:instrText xml:space="preserve"> </w:instrText>
      </w:r>
      <w:r w:rsidR="002630E9">
        <w:rPr>
          <w:rFonts w:hint="eastAsia"/>
        </w:rPr>
        <w:instrText>REF _Ref187889556 \h</w:instrText>
      </w:r>
      <w:r w:rsidR="002630E9">
        <w:instrText xml:space="preserve"> </w:instrText>
      </w:r>
      <w:r w:rsidR="002630E9">
        <w:fldChar w:fldCharType="separate"/>
      </w:r>
      <w:r w:rsidR="002630E9">
        <w:rPr>
          <w:rFonts w:hint="eastAsia"/>
        </w:rPr>
        <w:t>图</w:t>
      </w:r>
      <w:r w:rsidR="002630E9">
        <w:rPr>
          <w:rFonts w:hint="eastAsia"/>
        </w:rPr>
        <w:t xml:space="preserve"> </w:t>
      </w:r>
      <w:r w:rsidR="002630E9">
        <w:rPr>
          <w:noProof/>
        </w:rPr>
        <w:t>4</w:t>
      </w:r>
      <w:r w:rsidR="002630E9">
        <w:noBreakHyphen/>
      </w:r>
      <w:r w:rsidR="002630E9">
        <w:rPr>
          <w:noProof/>
        </w:rPr>
        <w:t>2</w:t>
      </w:r>
      <w:r w:rsidR="002630E9">
        <w:fldChar w:fldCharType="end"/>
      </w:r>
      <w:r>
        <w:rPr>
          <w:rFonts w:hint="eastAsia"/>
        </w:rPr>
        <w:t>所示），和原始图像差异较大，</w:t>
      </w:r>
      <w:r w:rsidR="00E33F83">
        <w:rPr>
          <w:rFonts w:hint="eastAsia"/>
        </w:rPr>
        <w:t>此时可以</w:t>
      </w:r>
      <w:r>
        <w:rPr>
          <w:rFonts w:hint="eastAsia"/>
        </w:rPr>
        <w:t>比较轻松地辨认，</w:t>
      </w:r>
      <w:r w:rsidR="003D64A1">
        <w:rPr>
          <w:rFonts w:hint="eastAsia"/>
        </w:rPr>
        <w:t>此时系统的总误码数</w:t>
      </w:r>
      <w:r w:rsidR="003D64A1">
        <w:rPr>
          <w:rFonts w:hint="eastAsia"/>
        </w:rPr>
        <w:t xml:space="preserve"> = 1153.000000</w:t>
      </w:r>
      <w:r w:rsidR="003D64A1">
        <w:rPr>
          <w:rFonts w:hint="eastAsia"/>
        </w:rPr>
        <w:t>，总误码率</w:t>
      </w:r>
      <w:r w:rsidR="003D64A1">
        <w:rPr>
          <w:rFonts w:hint="eastAsia"/>
        </w:rPr>
        <w:t xml:space="preserve"> = 0.037350</w:t>
      </w:r>
      <w:r w:rsidR="003D64A1">
        <w:rPr>
          <w:rFonts w:hint="eastAsia"/>
        </w:rPr>
        <w:t>，误帧数</w:t>
      </w:r>
      <w:r w:rsidR="003D64A1">
        <w:rPr>
          <w:rFonts w:hint="eastAsia"/>
        </w:rPr>
        <w:t xml:space="preserve"> = 279.000000</w:t>
      </w:r>
      <w:r w:rsidR="003D64A1">
        <w:rPr>
          <w:rFonts w:hint="eastAsia"/>
        </w:rPr>
        <w:t>，误帧率</w:t>
      </w:r>
      <w:r w:rsidR="003D64A1">
        <w:rPr>
          <w:rFonts w:hint="eastAsia"/>
        </w:rPr>
        <w:t xml:space="preserve"> = 0.135569</w:t>
      </w:r>
      <w:r w:rsidR="003D64A1">
        <w:rPr>
          <w:rFonts w:hint="eastAsia"/>
        </w:rPr>
        <w:t>，误帧率</w:t>
      </w:r>
      <w:r w:rsidR="003D64A1">
        <w:rPr>
          <w:rFonts w:hint="eastAsia"/>
        </w:rPr>
        <w:t xml:space="preserve"> = </w:t>
      </w:r>
      <w:r w:rsidR="003D64A1">
        <w:rPr>
          <w:rFonts w:hint="eastAsia"/>
        </w:rPr>
        <w:lastRenderedPageBreak/>
        <w:t>0.930029</w:t>
      </w:r>
      <w:r w:rsidR="00684528">
        <w:rPr>
          <w:rFonts w:hint="eastAsia"/>
        </w:rPr>
        <w:t>，系统</w:t>
      </w:r>
      <w:r w:rsidR="002630E9">
        <w:rPr>
          <w:rFonts w:hint="eastAsia"/>
        </w:rPr>
        <w:t>终于</w:t>
      </w:r>
      <w:r w:rsidR="00684528">
        <w:rPr>
          <w:rFonts w:hint="eastAsia"/>
        </w:rPr>
        <w:t>可以正常工作</w:t>
      </w:r>
    </w:p>
    <w:p w14:paraId="08EF6BC9" w14:textId="285A5A31" w:rsidR="00444746" w:rsidRDefault="00444746" w:rsidP="0041349C">
      <w:pPr>
        <w:spacing w:line="480" w:lineRule="exact"/>
        <w:ind w:firstLineChars="0" w:firstLine="0"/>
      </w:pPr>
    </w:p>
    <w:p w14:paraId="7896A9AF" w14:textId="2D8333E3" w:rsidR="00D16756" w:rsidRDefault="001F63FE" w:rsidP="00D16756">
      <w:pPr>
        <w:tabs>
          <w:tab w:val="left" w:pos="1687"/>
        </w:tabs>
        <w:ind w:firstLine="480"/>
      </w:pPr>
      <w:r>
        <w:rPr>
          <w:noProof/>
        </w:rPr>
        <w:drawing>
          <wp:anchor distT="0" distB="0" distL="114300" distR="114300" simplePos="0" relativeHeight="251661312" behindDoc="0" locked="0" layoutInCell="1" allowOverlap="1" wp14:anchorId="54CBA9CD" wp14:editId="1D6A45E9">
            <wp:simplePos x="0" y="0"/>
            <wp:positionH relativeFrom="margin">
              <wp:align>right</wp:align>
            </wp:positionH>
            <wp:positionV relativeFrom="paragraph">
              <wp:posOffset>9525</wp:posOffset>
            </wp:positionV>
            <wp:extent cx="2152650" cy="2159635"/>
            <wp:effectExtent l="0" t="0" r="0" b="0"/>
            <wp:wrapNone/>
            <wp:docPr id="623815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5528" name=""/>
                    <pic:cNvPicPr/>
                  </pic:nvPicPr>
                  <pic:blipFill>
                    <a:blip r:embed="rId41">
                      <a:extLst>
                        <a:ext uri="{28A0092B-C50C-407E-A947-70E740481C1C}">
                          <a14:useLocalDpi xmlns:a14="http://schemas.microsoft.com/office/drawing/2010/main" val="0"/>
                        </a:ext>
                      </a:extLst>
                    </a:blip>
                    <a:stretch>
                      <a:fillRect/>
                    </a:stretch>
                  </pic:blipFill>
                  <pic:spPr>
                    <a:xfrm>
                      <a:off x="0" y="0"/>
                      <a:ext cx="2152650" cy="2159635"/>
                    </a:xfrm>
                    <a:prstGeom prst="rect">
                      <a:avLst/>
                    </a:prstGeom>
                  </pic:spPr>
                </pic:pic>
              </a:graphicData>
            </a:graphic>
            <wp14:sizeRelH relativeFrom="page">
              <wp14:pctWidth>0</wp14:pctWidth>
            </wp14:sizeRelH>
            <wp14:sizeRelV relativeFrom="page">
              <wp14:pctHeight>0</wp14:pctHeight>
            </wp14:sizeRelV>
          </wp:anchor>
        </w:drawing>
      </w:r>
      <w:r w:rsidR="00444746">
        <w:rPr>
          <w:noProof/>
        </w:rPr>
        <w:drawing>
          <wp:anchor distT="0" distB="0" distL="114300" distR="114300" simplePos="0" relativeHeight="251660288" behindDoc="0" locked="0" layoutInCell="1" allowOverlap="1" wp14:anchorId="1072B031" wp14:editId="7BC0F738">
            <wp:simplePos x="0" y="0"/>
            <wp:positionH relativeFrom="column">
              <wp:posOffset>288747</wp:posOffset>
            </wp:positionH>
            <wp:positionV relativeFrom="paragraph">
              <wp:posOffset>75337</wp:posOffset>
            </wp:positionV>
            <wp:extent cx="2116800" cy="2160000"/>
            <wp:effectExtent l="0" t="0" r="0" b="0"/>
            <wp:wrapNone/>
            <wp:docPr id="466577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77788" name=""/>
                    <pic:cNvPicPr/>
                  </pic:nvPicPr>
                  <pic:blipFill>
                    <a:blip r:embed="rId42">
                      <a:extLst>
                        <a:ext uri="{28A0092B-C50C-407E-A947-70E740481C1C}">
                          <a14:useLocalDpi xmlns:a14="http://schemas.microsoft.com/office/drawing/2010/main" val="0"/>
                        </a:ext>
                      </a:extLst>
                    </a:blip>
                    <a:stretch>
                      <a:fillRect/>
                    </a:stretch>
                  </pic:blipFill>
                  <pic:spPr>
                    <a:xfrm>
                      <a:off x="0" y="0"/>
                      <a:ext cx="2116800" cy="2160000"/>
                    </a:xfrm>
                    <a:prstGeom prst="rect">
                      <a:avLst/>
                    </a:prstGeom>
                  </pic:spPr>
                </pic:pic>
              </a:graphicData>
            </a:graphic>
            <wp14:sizeRelH relativeFrom="page">
              <wp14:pctWidth>0</wp14:pctWidth>
            </wp14:sizeRelH>
            <wp14:sizeRelV relativeFrom="page">
              <wp14:pctHeight>0</wp14:pctHeight>
            </wp14:sizeRelV>
          </wp:anchor>
        </w:drawing>
      </w:r>
    </w:p>
    <w:p w14:paraId="089F375E" w14:textId="77777777" w:rsidR="00444746" w:rsidRDefault="00444746" w:rsidP="00D16756">
      <w:pPr>
        <w:tabs>
          <w:tab w:val="left" w:pos="1687"/>
        </w:tabs>
        <w:ind w:firstLine="480"/>
      </w:pPr>
    </w:p>
    <w:p w14:paraId="7D1A0354" w14:textId="77777777" w:rsidR="0041349C" w:rsidRPr="0041349C" w:rsidRDefault="0041349C" w:rsidP="0041349C">
      <w:pPr>
        <w:ind w:firstLine="480"/>
      </w:pPr>
    </w:p>
    <w:p w14:paraId="6C6945FF" w14:textId="77777777" w:rsidR="0041349C" w:rsidRPr="0041349C" w:rsidRDefault="0041349C" w:rsidP="0041349C">
      <w:pPr>
        <w:ind w:firstLine="480"/>
      </w:pPr>
    </w:p>
    <w:p w14:paraId="66A0893B" w14:textId="77777777" w:rsidR="0041349C" w:rsidRPr="0041349C" w:rsidRDefault="0041349C" w:rsidP="0041349C">
      <w:pPr>
        <w:ind w:firstLine="480"/>
      </w:pPr>
    </w:p>
    <w:p w14:paraId="7BAE3EBE" w14:textId="77777777" w:rsidR="0041349C" w:rsidRPr="0041349C" w:rsidRDefault="0041349C" w:rsidP="0041349C">
      <w:pPr>
        <w:ind w:firstLine="480"/>
      </w:pPr>
    </w:p>
    <w:p w14:paraId="2310017A" w14:textId="77777777" w:rsidR="0041349C" w:rsidRPr="0041349C" w:rsidRDefault="0041349C" w:rsidP="0041349C">
      <w:pPr>
        <w:ind w:firstLine="480"/>
      </w:pPr>
    </w:p>
    <w:p w14:paraId="2888DE6D" w14:textId="77777777" w:rsidR="0041349C" w:rsidRPr="0041349C" w:rsidRDefault="0041349C" w:rsidP="0041349C">
      <w:pPr>
        <w:ind w:firstLine="480"/>
      </w:pPr>
    </w:p>
    <w:p w14:paraId="4FAA4DA0" w14:textId="77777777" w:rsidR="0041349C" w:rsidRPr="0041349C" w:rsidRDefault="0041349C" w:rsidP="0041349C">
      <w:pPr>
        <w:ind w:firstLineChars="0" w:firstLine="0"/>
      </w:pPr>
    </w:p>
    <w:p w14:paraId="2AFDCB26" w14:textId="45C5290B" w:rsidR="0041349C" w:rsidRDefault="002630E9" w:rsidP="002630E9">
      <w:pPr>
        <w:pStyle w:val="af"/>
        <w:ind w:firstLine="420"/>
      </w:pPr>
      <w:bookmarkStart w:id="25" w:name="_Ref18788955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25"/>
      <w:r w:rsidR="0041349C">
        <w:rPr>
          <w:rFonts w:hint="eastAsia"/>
        </w:rPr>
        <w:t>信噪比</w:t>
      </w:r>
      <w:r w:rsidR="0041349C">
        <w:rPr>
          <w:rFonts w:hint="eastAsia"/>
        </w:rPr>
        <w:t xml:space="preserve">=-10dB </w:t>
      </w:r>
      <w:r w:rsidR="0041349C">
        <w:rPr>
          <w:rFonts w:hint="eastAsia"/>
        </w:rPr>
        <w:t>输出图像（左一）</w:t>
      </w:r>
      <w:r w:rsidR="00E76961">
        <w:rPr>
          <w:rFonts w:hint="eastAsia"/>
        </w:rPr>
        <w:t>信噪比</w:t>
      </w:r>
      <w:r w:rsidR="00E76961">
        <w:rPr>
          <w:rFonts w:hint="eastAsia"/>
        </w:rPr>
        <w:t xml:space="preserve">= 0dB </w:t>
      </w:r>
      <w:r w:rsidR="00E76961">
        <w:rPr>
          <w:rFonts w:hint="eastAsia"/>
        </w:rPr>
        <w:t>输出图像</w:t>
      </w:r>
      <w:r w:rsidR="0041349C">
        <w:rPr>
          <w:rFonts w:hint="eastAsia"/>
        </w:rPr>
        <w:t>（左二）</w:t>
      </w:r>
    </w:p>
    <w:p w14:paraId="6589DA2B" w14:textId="6BEB8E36" w:rsidR="0041349C" w:rsidRPr="0041349C" w:rsidRDefault="0041349C" w:rsidP="0041349C">
      <w:pPr>
        <w:tabs>
          <w:tab w:val="center" w:pos="4393"/>
        </w:tabs>
        <w:ind w:firstLine="480"/>
        <w:sectPr w:rsidR="0041349C" w:rsidRPr="0041349C" w:rsidSect="00946B2C">
          <w:footerReference w:type="default" r:id="rId43"/>
          <w:pgSz w:w="11906" w:h="16838"/>
          <w:pgMar w:top="1440" w:right="1800" w:bottom="1440" w:left="1800" w:header="851" w:footer="992" w:gutter="0"/>
          <w:pgNumType w:start="1"/>
          <w:cols w:space="720"/>
          <w:docGrid w:type="lines" w:linePitch="312"/>
        </w:sectPr>
      </w:pPr>
      <w:r>
        <w:tab/>
      </w:r>
    </w:p>
    <w:p w14:paraId="26FD915A" w14:textId="71110000" w:rsidR="004812A3" w:rsidRPr="002F3DC5" w:rsidRDefault="004812A3" w:rsidP="00BC640D">
      <w:pPr>
        <w:pStyle w:val="10"/>
        <w:numPr>
          <w:ilvl w:val="0"/>
          <w:numId w:val="31"/>
        </w:numPr>
        <w:ind w:firstLineChars="0"/>
      </w:pPr>
      <w:r w:rsidRPr="002F3DC5">
        <w:lastRenderedPageBreak/>
        <w:t>参考文献</w:t>
      </w:r>
    </w:p>
    <w:p w14:paraId="7FE7573C" w14:textId="77777777" w:rsidR="00B65B63" w:rsidRPr="00DF0AC1" w:rsidRDefault="00B65B63" w:rsidP="00B65B63">
      <w:pPr>
        <w:spacing w:line="480" w:lineRule="exact"/>
        <w:ind w:firstLine="480"/>
        <w:rPr>
          <w:szCs w:val="21"/>
        </w:rPr>
      </w:pPr>
      <w:r w:rsidRPr="00DF0AC1">
        <w:rPr>
          <w:szCs w:val="21"/>
        </w:rPr>
        <w:t xml:space="preserve">[1] </w:t>
      </w:r>
      <w:r>
        <w:rPr>
          <w:rFonts w:hint="eastAsia"/>
          <w:szCs w:val="21"/>
        </w:rPr>
        <w:t>南利平</w:t>
      </w:r>
      <w:r>
        <w:rPr>
          <w:szCs w:val="21"/>
        </w:rPr>
        <w:t>.</w:t>
      </w:r>
      <w:r w:rsidRPr="00DF0AC1">
        <w:rPr>
          <w:szCs w:val="21"/>
        </w:rPr>
        <w:t>《通信原理</w:t>
      </w:r>
      <w:r>
        <w:rPr>
          <w:rFonts w:hint="eastAsia"/>
          <w:szCs w:val="21"/>
        </w:rPr>
        <w:t>简明教程（第</w:t>
      </w:r>
      <w:r>
        <w:rPr>
          <w:rFonts w:hint="eastAsia"/>
          <w:szCs w:val="21"/>
        </w:rPr>
        <w:t>3</w:t>
      </w:r>
      <w:r>
        <w:rPr>
          <w:rFonts w:hint="eastAsia"/>
          <w:szCs w:val="21"/>
        </w:rPr>
        <w:t>版）</w:t>
      </w:r>
      <w:r w:rsidRPr="00DF0AC1">
        <w:rPr>
          <w:szCs w:val="21"/>
        </w:rPr>
        <w:t>》</w:t>
      </w:r>
      <w:r w:rsidRPr="00DF0AC1">
        <w:rPr>
          <w:szCs w:val="21"/>
        </w:rPr>
        <w:t>[M]</w:t>
      </w:r>
      <w:r>
        <w:rPr>
          <w:rFonts w:hint="eastAsia"/>
          <w:szCs w:val="21"/>
        </w:rPr>
        <w:t>.</w:t>
      </w:r>
      <w:r>
        <w:rPr>
          <w:szCs w:val="21"/>
        </w:rPr>
        <w:t xml:space="preserve"> </w:t>
      </w:r>
      <w:r>
        <w:rPr>
          <w:rFonts w:hint="eastAsia"/>
          <w:szCs w:val="21"/>
        </w:rPr>
        <w:t>清华大学出版社</w:t>
      </w:r>
      <w:r>
        <w:rPr>
          <w:rFonts w:hint="eastAsia"/>
          <w:szCs w:val="21"/>
        </w:rPr>
        <w:t>.</w:t>
      </w:r>
      <w:r>
        <w:rPr>
          <w:szCs w:val="21"/>
        </w:rPr>
        <w:t xml:space="preserve"> </w:t>
      </w:r>
      <w:r w:rsidRPr="00DF0AC1">
        <w:rPr>
          <w:szCs w:val="21"/>
        </w:rPr>
        <w:t>200</w:t>
      </w:r>
      <w:r>
        <w:rPr>
          <w:rFonts w:hint="eastAsia"/>
          <w:szCs w:val="21"/>
        </w:rPr>
        <w:t>0</w:t>
      </w:r>
    </w:p>
    <w:p w14:paraId="690A87EA" w14:textId="77777777" w:rsidR="00B65B63" w:rsidRPr="00DF0AC1" w:rsidRDefault="00B65B63" w:rsidP="00B65B63">
      <w:pPr>
        <w:spacing w:line="480" w:lineRule="exact"/>
        <w:ind w:firstLine="480"/>
        <w:rPr>
          <w:szCs w:val="21"/>
        </w:rPr>
      </w:pPr>
      <w:r w:rsidRPr="00DF0AC1">
        <w:rPr>
          <w:szCs w:val="21"/>
        </w:rPr>
        <w:t xml:space="preserve">[2] </w:t>
      </w:r>
      <w:r>
        <w:rPr>
          <w:rFonts w:hint="eastAsia"/>
          <w:szCs w:val="21"/>
        </w:rPr>
        <w:t>朱军</w:t>
      </w:r>
      <w:r>
        <w:rPr>
          <w:szCs w:val="21"/>
        </w:rPr>
        <w:t>.</w:t>
      </w:r>
      <w:r w:rsidRPr="00DF0AC1">
        <w:rPr>
          <w:szCs w:val="21"/>
        </w:rPr>
        <w:t>《</w:t>
      </w:r>
      <w:r>
        <w:rPr>
          <w:rFonts w:hint="eastAsia"/>
          <w:szCs w:val="21"/>
        </w:rPr>
        <w:t>数字信号处理</w:t>
      </w:r>
      <w:r w:rsidRPr="00DF0AC1">
        <w:rPr>
          <w:szCs w:val="21"/>
        </w:rPr>
        <w:t>》</w:t>
      </w:r>
      <w:r w:rsidRPr="00DF0AC1">
        <w:rPr>
          <w:szCs w:val="21"/>
        </w:rPr>
        <w:t>[M]</w:t>
      </w:r>
      <w:r>
        <w:rPr>
          <w:rFonts w:hint="eastAsia"/>
          <w:szCs w:val="21"/>
        </w:rPr>
        <w:t>.</w:t>
      </w:r>
      <w:r>
        <w:rPr>
          <w:szCs w:val="21"/>
        </w:rPr>
        <w:t xml:space="preserve"> </w:t>
      </w:r>
      <w:r>
        <w:rPr>
          <w:rFonts w:hint="eastAsia"/>
          <w:szCs w:val="21"/>
        </w:rPr>
        <w:t>合肥工业大学出版社</w:t>
      </w:r>
      <w:r>
        <w:rPr>
          <w:szCs w:val="21"/>
        </w:rPr>
        <w:t xml:space="preserve">. </w:t>
      </w:r>
      <w:r w:rsidRPr="00DF0AC1">
        <w:rPr>
          <w:szCs w:val="21"/>
        </w:rPr>
        <w:t>200</w:t>
      </w:r>
      <w:r>
        <w:rPr>
          <w:rFonts w:hint="eastAsia"/>
          <w:szCs w:val="21"/>
        </w:rPr>
        <w:t>9</w:t>
      </w:r>
    </w:p>
    <w:p w14:paraId="540D043B" w14:textId="77777777" w:rsidR="00B65B63" w:rsidRPr="00F7347D" w:rsidRDefault="00B65B63" w:rsidP="00B65B63">
      <w:pPr>
        <w:spacing w:line="480" w:lineRule="exact"/>
        <w:ind w:firstLine="480"/>
        <w:rPr>
          <w:szCs w:val="21"/>
        </w:rPr>
      </w:pPr>
      <w:r w:rsidRPr="00DF0AC1">
        <w:rPr>
          <w:szCs w:val="21"/>
        </w:rPr>
        <w:t>[</w:t>
      </w:r>
      <w:r>
        <w:rPr>
          <w:szCs w:val="21"/>
        </w:rPr>
        <w:t>3</w:t>
      </w:r>
      <w:r w:rsidRPr="00DF0AC1">
        <w:rPr>
          <w:szCs w:val="21"/>
        </w:rPr>
        <w:t xml:space="preserve">] </w:t>
      </w:r>
      <w:r>
        <w:rPr>
          <w:rFonts w:hint="eastAsia"/>
          <w:szCs w:val="21"/>
        </w:rPr>
        <w:t>啜钢</w:t>
      </w:r>
      <w:r>
        <w:rPr>
          <w:szCs w:val="21"/>
        </w:rPr>
        <w:t>.</w:t>
      </w:r>
      <w:r w:rsidRPr="00DF0AC1">
        <w:rPr>
          <w:szCs w:val="21"/>
        </w:rPr>
        <w:t>《</w:t>
      </w:r>
      <w:r>
        <w:rPr>
          <w:rFonts w:hint="eastAsia"/>
          <w:szCs w:val="21"/>
        </w:rPr>
        <w:t>移动通信原理与系统（第</w:t>
      </w:r>
      <w:r>
        <w:rPr>
          <w:rFonts w:hint="eastAsia"/>
          <w:szCs w:val="21"/>
        </w:rPr>
        <w:t>3</w:t>
      </w:r>
      <w:r>
        <w:rPr>
          <w:rFonts w:hint="eastAsia"/>
          <w:szCs w:val="21"/>
        </w:rPr>
        <w:t>版</w:t>
      </w:r>
      <w:r w:rsidRPr="00DF0AC1">
        <w:rPr>
          <w:szCs w:val="21"/>
        </w:rPr>
        <w:t>》</w:t>
      </w:r>
      <w:r w:rsidRPr="00DF0AC1">
        <w:rPr>
          <w:szCs w:val="21"/>
        </w:rPr>
        <w:t>[M]</w:t>
      </w:r>
      <w:r>
        <w:rPr>
          <w:rFonts w:hint="eastAsia"/>
          <w:szCs w:val="21"/>
        </w:rPr>
        <w:t>.</w:t>
      </w:r>
      <w:r>
        <w:rPr>
          <w:szCs w:val="21"/>
        </w:rPr>
        <w:t xml:space="preserve"> </w:t>
      </w:r>
      <w:r>
        <w:rPr>
          <w:rFonts w:hint="eastAsia"/>
          <w:szCs w:val="21"/>
        </w:rPr>
        <w:t>北京邮电大学出版社</w:t>
      </w:r>
      <w:r>
        <w:rPr>
          <w:szCs w:val="21"/>
        </w:rPr>
        <w:t xml:space="preserve">. </w:t>
      </w:r>
      <w:r w:rsidRPr="00DF0AC1">
        <w:rPr>
          <w:szCs w:val="21"/>
        </w:rPr>
        <w:t>200</w:t>
      </w:r>
      <w:r>
        <w:rPr>
          <w:rFonts w:hint="eastAsia"/>
          <w:szCs w:val="21"/>
        </w:rPr>
        <w:t>5</w:t>
      </w:r>
    </w:p>
    <w:sectPr w:rsidR="00B65B63" w:rsidRPr="00F7347D">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2CBBD" w14:textId="77777777" w:rsidR="00EE6019" w:rsidRDefault="00EE6019" w:rsidP="0009604C">
      <w:pPr>
        <w:spacing w:before="240" w:after="240"/>
        <w:ind w:firstLine="480"/>
      </w:pPr>
      <w:r>
        <w:separator/>
      </w:r>
    </w:p>
  </w:endnote>
  <w:endnote w:type="continuationSeparator" w:id="0">
    <w:p w14:paraId="6E0C19CB" w14:textId="77777777" w:rsidR="00EE6019" w:rsidRDefault="00EE6019" w:rsidP="0009604C">
      <w:pPr>
        <w:spacing w:before="240" w:after="24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35628" w14:textId="77777777" w:rsidR="00743A3D" w:rsidRDefault="00743A3D">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82AF0" w14:textId="13D4CA16" w:rsidR="002B67BE" w:rsidRDefault="002B67BE">
    <w:pPr>
      <w:pStyle w:val="a4"/>
      <w:ind w:firstLine="360"/>
      <w:jc w:val="center"/>
    </w:pPr>
  </w:p>
  <w:p w14:paraId="181237F1" w14:textId="77777777" w:rsidR="00743A3D" w:rsidRDefault="00743A3D">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CAD52" w14:textId="77777777" w:rsidR="00743A3D" w:rsidRDefault="00743A3D">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5188918"/>
      <w:docPartObj>
        <w:docPartGallery w:val="Page Numbers (Bottom of Page)"/>
        <w:docPartUnique/>
      </w:docPartObj>
    </w:sdtPr>
    <w:sdtContent>
      <w:p w14:paraId="59E8E144" w14:textId="77777777" w:rsidR="00946B2C" w:rsidRDefault="00946B2C">
        <w:pPr>
          <w:pStyle w:val="a4"/>
          <w:ind w:firstLine="360"/>
          <w:jc w:val="center"/>
        </w:pPr>
        <w:r>
          <w:fldChar w:fldCharType="begin"/>
        </w:r>
        <w:r>
          <w:instrText>PAGE   \* MERGEFORMAT</w:instrText>
        </w:r>
        <w:r>
          <w:fldChar w:fldCharType="separate"/>
        </w:r>
        <w:r>
          <w:rPr>
            <w:lang w:val="zh-CN" w:eastAsia="zh-CN"/>
          </w:rPr>
          <w:t>2</w:t>
        </w:r>
        <w:r>
          <w:fldChar w:fldCharType="end"/>
        </w:r>
      </w:p>
    </w:sdtContent>
  </w:sdt>
  <w:p w14:paraId="5616D5B4" w14:textId="77777777" w:rsidR="00946B2C" w:rsidRDefault="00946B2C">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27CBB" w14:textId="77777777" w:rsidR="00EE6019" w:rsidRDefault="00EE6019" w:rsidP="0009604C">
      <w:pPr>
        <w:spacing w:before="240" w:after="240"/>
        <w:ind w:firstLine="480"/>
      </w:pPr>
      <w:r>
        <w:separator/>
      </w:r>
    </w:p>
  </w:footnote>
  <w:footnote w:type="continuationSeparator" w:id="0">
    <w:p w14:paraId="7CE0DA96" w14:textId="77777777" w:rsidR="00EE6019" w:rsidRDefault="00EE6019" w:rsidP="0009604C">
      <w:pPr>
        <w:spacing w:before="240"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35E9F" w14:textId="77777777" w:rsidR="00743A3D" w:rsidRDefault="00743A3D">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E72C0" w14:textId="77777777" w:rsidR="00743A3D" w:rsidRDefault="00743A3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8918D" w14:textId="77777777" w:rsidR="00743A3D" w:rsidRDefault="00743A3D">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D7B"/>
    <w:multiLevelType w:val="multilevel"/>
    <w:tmpl w:val="DA80FB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60D96"/>
    <w:multiLevelType w:val="multilevel"/>
    <w:tmpl w:val="AFA6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D09F2"/>
    <w:multiLevelType w:val="multilevel"/>
    <w:tmpl w:val="9084B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B4520"/>
    <w:multiLevelType w:val="hybridMultilevel"/>
    <w:tmpl w:val="1E5E6DC0"/>
    <w:lvl w:ilvl="0" w:tplc="CCF69F5C">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0EEA66DF"/>
    <w:multiLevelType w:val="multilevel"/>
    <w:tmpl w:val="773C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36EDE"/>
    <w:multiLevelType w:val="multilevel"/>
    <w:tmpl w:val="BA1C33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3695B5C"/>
    <w:multiLevelType w:val="hybridMultilevel"/>
    <w:tmpl w:val="1F905500"/>
    <w:lvl w:ilvl="0" w:tplc="CCF69F5C">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 w15:restartNumberingAfterBreak="0">
    <w:nsid w:val="1C261F1F"/>
    <w:multiLevelType w:val="multilevel"/>
    <w:tmpl w:val="1C261F1F"/>
    <w:lvl w:ilvl="0">
      <w:start w:val="1"/>
      <w:numFmt w:val="decimal"/>
      <w:lvlText w:val="%1．"/>
      <w:lvlJc w:val="left"/>
      <w:pPr>
        <w:ind w:left="360" w:hanging="360"/>
      </w:pPr>
      <w:rPr>
        <w:rFonts w:ascii="Times New Roman" w:eastAsia="仿宋_GB2312"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8783A6B"/>
    <w:multiLevelType w:val="hybridMultilevel"/>
    <w:tmpl w:val="C6BE0F88"/>
    <w:lvl w:ilvl="0" w:tplc="0409000F">
      <w:start w:val="1"/>
      <w:numFmt w:val="decimal"/>
      <w:lvlText w:val="%1."/>
      <w:lvlJc w:val="left"/>
      <w:pPr>
        <w:ind w:left="922" w:hanging="440"/>
      </w:p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9" w15:restartNumberingAfterBreak="0">
    <w:nsid w:val="28BB5217"/>
    <w:multiLevelType w:val="hybridMultilevel"/>
    <w:tmpl w:val="E0DE2F3C"/>
    <w:lvl w:ilvl="0" w:tplc="E11EDF1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B24315F"/>
    <w:multiLevelType w:val="hybridMultilevel"/>
    <w:tmpl w:val="10DAD182"/>
    <w:lvl w:ilvl="0" w:tplc="FFFFFFFF">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0409000F">
      <w:start w:val="1"/>
      <w:numFmt w:val="decimal"/>
      <w:lvlText w:val="%3."/>
      <w:lvlJc w:val="left"/>
      <w:pPr>
        <w:ind w:left="1320" w:hanging="440"/>
      </w:p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 w15:restartNumberingAfterBreak="0">
    <w:nsid w:val="2FBF713B"/>
    <w:multiLevelType w:val="hybridMultilevel"/>
    <w:tmpl w:val="EC787398"/>
    <w:lvl w:ilvl="0" w:tplc="5ACEF3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782110"/>
    <w:multiLevelType w:val="hybridMultilevel"/>
    <w:tmpl w:val="5128ECDE"/>
    <w:lvl w:ilvl="0" w:tplc="CFB4C5F8">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3" w15:restartNumberingAfterBreak="0">
    <w:nsid w:val="30FF5775"/>
    <w:multiLevelType w:val="hybridMultilevel"/>
    <w:tmpl w:val="FBAA4BB8"/>
    <w:lvl w:ilvl="0" w:tplc="CCF69F5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CF12638"/>
    <w:multiLevelType w:val="hybridMultilevel"/>
    <w:tmpl w:val="483694EC"/>
    <w:lvl w:ilvl="0" w:tplc="7A20C37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4EE12D3"/>
    <w:multiLevelType w:val="multilevel"/>
    <w:tmpl w:val="B5D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E4B1C"/>
    <w:multiLevelType w:val="multilevel"/>
    <w:tmpl w:val="80547AF8"/>
    <w:styleLink w:val="1"/>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7" w15:restartNumberingAfterBreak="0">
    <w:nsid w:val="4A670EA3"/>
    <w:multiLevelType w:val="hybridMultilevel"/>
    <w:tmpl w:val="5FF25F9A"/>
    <w:lvl w:ilvl="0" w:tplc="0CFA22FE">
      <w:start w:val="1"/>
      <w:numFmt w:val="bullet"/>
      <w:lvlText w:val="•"/>
      <w:lvlJc w:val="left"/>
      <w:pPr>
        <w:tabs>
          <w:tab w:val="num" w:pos="720"/>
        </w:tabs>
        <w:ind w:left="720" w:hanging="360"/>
      </w:pPr>
      <w:rPr>
        <w:rFonts w:ascii="宋体" w:hAnsi="宋体" w:hint="default"/>
      </w:rPr>
    </w:lvl>
    <w:lvl w:ilvl="1" w:tplc="B9D014CC" w:tentative="1">
      <w:start w:val="1"/>
      <w:numFmt w:val="bullet"/>
      <w:lvlText w:val="•"/>
      <w:lvlJc w:val="left"/>
      <w:pPr>
        <w:tabs>
          <w:tab w:val="num" w:pos="1440"/>
        </w:tabs>
        <w:ind w:left="1440" w:hanging="360"/>
      </w:pPr>
      <w:rPr>
        <w:rFonts w:ascii="宋体" w:hAnsi="宋体" w:hint="default"/>
      </w:rPr>
    </w:lvl>
    <w:lvl w:ilvl="2" w:tplc="4A52B03C" w:tentative="1">
      <w:start w:val="1"/>
      <w:numFmt w:val="bullet"/>
      <w:lvlText w:val="•"/>
      <w:lvlJc w:val="left"/>
      <w:pPr>
        <w:tabs>
          <w:tab w:val="num" w:pos="2160"/>
        </w:tabs>
        <w:ind w:left="2160" w:hanging="360"/>
      </w:pPr>
      <w:rPr>
        <w:rFonts w:ascii="宋体" w:hAnsi="宋体" w:hint="default"/>
      </w:rPr>
    </w:lvl>
    <w:lvl w:ilvl="3" w:tplc="623E4EBE" w:tentative="1">
      <w:start w:val="1"/>
      <w:numFmt w:val="bullet"/>
      <w:lvlText w:val="•"/>
      <w:lvlJc w:val="left"/>
      <w:pPr>
        <w:tabs>
          <w:tab w:val="num" w:pos="2880"/>
        </w:tabs>
        <w:ind w:left="2880" w:hanging="360"/>
      </w:pPr>
      <w:rPr>
        <w:rFonts w:ascii="宋体" w:hAnsi="宋体" w:hint="default"/>
      </w:rPr>
    </w:lvl>
    <w:lvl w:ilvl="4" w:tplc="21BA2DE2" w:tentative="1">
      <w:start w:val="1"/>
      <w:numFmt w:val="bullet"/>
      <w:lvlText w:val="•"/>
      <w:lvlJc w:val="left"/>
      <w:pPr>
        <w:tabs>
          <w:tab w:val="num" w:pos="3600"/>
        </w:tabs>
        <w:ind w:left="3600" w:hanging="360"/>
      </w:pPr>
      <w:rPr>
        <w:rFonts w:ascii="宋体" w:hAnsi="宋体" w:hint="default"/>
      </w:rPr>
    </w:lvl>
    <w:lvl w:ilvl="5" w:tplc="80E8B60E" w:tentative="1">
      <w:start w:val="1"/>
      <w:numFmt w:val="bullet"/>
      <w:lvlText w:val="•"/>
      <w:lvlJc w:val="left"/>
      <w:pPr>
        <w:tabs>
          <w:tab w:val="num" w:pos="4320"/>
        </w:tabs>
        <w:ind w:left="4320" w:hanging="360"/>
      </w:pPr>
      <w:rPr>
        <w:rFonts w:ascii="宋体" w:hAnsi="宋体" w:hint="default"/>
      </w:rPr>
    </w:lvl>
    <w:lvl w:ilvl="6" w:tplc="C81C7CD8" w:tentative="1">
      <w:start w:val="1"/>
      <w:numFmt w:val="bullet"/>
      <w:lvlText w:val="•"/>
      <w:lvlJc w:val="left"/>
      <w:pPr>
        <w:tabs>
          <w:tab w:val="num" w:pos="5040"/>
        </w:tabs>
        <w:ind w:left="5040" w:hanging="360"/>
      </w:pPr>
      <w:rPr>
        <w:rFonts w:ascii="宋体" w:hAnsi="宋体" w:hint="default"/>
      </w:rPr>
    </w:lvl>
    <w:lvl w:ilvl="7" w:tplc="D35AAB62" w:tentative="1">
      <w:start w:val="1"/>
      <w:numFmt w:val="bullet"/>
      <w:lvlText w:val="•"/>
      <w:lvlJc w:val="left"/>
      <w:pPr>
        <w:tabs>
          <w:tab w:val="num" w:pos="5760"/>
        </w:tabs>
        <w:ind w:left="5760" w:hanging="360"/>
      </w:pPr>
      <w:rPr>
        <w:rFonts w:ascii="宋体" w:hAnsi="宋体" w:hint="default"/>
      </w:rPr>
    </w:lvl>
    <w:lvl w:ilvl="8" w:tplc="5F7441C6" w:tentative="1">
      <w:start w:val="1"/>
      <w:numFmt w:val="bullet"/>
      <w:lvlText w:val="•"/>
      <w:lvlJc w:val="left"/>
      <w:pPr>
        <w:tabs>
          <w:tab w:val="num" w:pos="6480"/>
        </w:tabs>
        <w:ind w:left="6480" w:hanging="360"/>
      </w:pPr>
      <w:rPr>
        <w:rFonts w:ascii="宋体" w:hAnsi="宋体" w:hint="default"/>
      </w:rPr>
    </w:lvl>
  </w:abstractNum>
  <w:abstractNum w:abstractNumId="18" w15:restartNumberingAfterBreak="0">
    <w:nsid w:val="4CC444AF"/>
    <w:multiLevelType w:val="multilevel"/>
    <w:tmpl w:val="64F0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46640"/>
    <w:multiLevelType w:val="hybridMultilevel"/>
    <w:tmpl w:val="141606E0"/>
    <w:lvl w:ilvl="0" w:tplc="5F3CFAE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4DF60C1E"/>
    <w:multiLevelType w:val="hybridMultilevel"/>
    <w:tmpl w:val="3A3A498E"/>
    <w:lvl w:ilvl="0" w:tplc="272A04B2">
      <w:start w:val="1"/>
      <w:numFmt w:val="bullet"/>
      <w:lvlText w:val="•"/>
      <w:lvlJc w:val="left"/>
      <w:pPr>
        <w:tabs>
          <w:tab w:val="num" w:pos="720"/>
        </w:tabs>
        <w:ind w:left="720" w:hanging="360"/>
      </w:pPr>
      <w:rPr>
        <w:rFonts w:ascii="Arial" w:hAnsi="Arial" w:hint="default"/>
      </w:rPr>
    </w:lvl>
    <w:lvl w:ilvl="1" w:tplc="66600B4A" w:tentative="1">
      <w:start w:val="1"/>
      <w:numFmt w:val="bullet"/>
      <w:lvlText w:val="•"/>
      <w:lvlJc w:val="left"/>
      <w:pPr>
        <w:tabs>
          <w:tab w:val="num" w:pos="1440"/>
        </w:tabs>
        <w:ind w:left="1440" w:hanging="360"/>
      </w:pPr>
      <w:rPr>
        <w:rFonts w:ascii="Arial" w:hAnsi="Arial" w:hint="default"/>
      </w:rPr>
    </w:lvl>
    <w:lvl w:ilvl="2" w:tplc="8AB4A8B6" w:tentative="1">
      <w:start w:val="1"/>
      <w:numFmt w:val="bullet"/>
      <w:lvlText w:val="•"/>
      <w:lvlJc w:val="left"/>
      <w:pPr>
        <w:tabs>
          <w:tab w:val="num" w:pos="2160"/>
        </w:tabs>
        <w:ind w:left="2160" w:hanging="360"/>
      </w:pPr>
      <w:rPr>
        <w:rFonts w:ascii="Arial" w:hAnsi="Arial" w:hint="default"/>
      </w:rPr>
    </w:lvl>
    <w:lvl w:ilvl="3" w:tplc="BCA208C8" w:tentative="1">
      <w:start w:val="1"/>
      <w:numFmt w:val="bullet"/>
      <w:lvlText w:val="•"/>
      <w:lvlJc w:val="left"/>
      <w:pPr>
        <w:tabs>
          <w:tab w:val="num" w:pos="2880"/>
        </w:tabs>
        <w:ind w:left="2880" w:hanging="360"/>
      </w:pPr>
      <w:rPr>
        <w:rFonts w:ascii="Arial" w:hAnsi="Arial" w:hint="default"/>
      </w:rPr>
    </w:lvl>
    <w:lvl w:ilvl="4" w:tplc="5B042718" w:tentative="1">
      <w:start w:val="1"/>
      <w:numFmt w:val="bullet"/>
      <w:lvlText w:val="•"/>
      <w:lvlJc w:val="left"/>
      <w:pPr>
        <w:tabs>
          <w:tab w:val="num" w:pos="3600"/>
        </w:tabs>
        <w:ind w:left="3600" w:hanging="360"/>
      </w:pPr>
      <w:rPr>
        <w:rFonts w:ascii="Arial" w:hAnsi="Arial" w:hint="default"/>
      </w:rPr>
    </w:lvl>
    <w:lvl w:ilvl="5" w:tplc="39E093E6" w:tentative="1">
      <w:start w:val="1"/>
      <w:numFmt w:val="bullet"/>
      <w:lvlText w:val="•"/>
      <w:lvlJc w:val="left"/>
      <w:pPr>
        <w:tabs>
          <w:tab w:val="num" w:pos="4320"/>
        </w:tabs>
        <w:ind w:left="4320" w:hanging="360"/>
      </w:pPr>
      <w:rPr>
        <w:rFonts w:ascii="Arial" w:hAnsi="Arial" w:hint="default"/>
      </w:rPr>
    </w:lvl>
    <w:lvl w:ilvl="6" w:tplc="767E260E" w:tentative="1">
      <w:start w:val="1"/>
      <w:numFmt w:val="bullet"/>
      <w:lvlText w:val="•"/>
      <w:lvlJc w:val="left"/>
      <w:pPr>
        <w:tabs>
          <w:tab w:val="num" w:pos="5040"/>
        </w:tabs>
        <w:ind w:left="5040" w:hanging="360"/>
      </w:pPr>
      <w:rPr>
        <w:rFonts w:ascii="Arial" w:hAnsi="Arial" w:hint="default"/>
      </w:rPr>
    </w:lvl>
    <w:lvl w:ilvl="7" w:tplc="317E06DC" w:tentative="1">
      <w:start w:val="1"/>
      <w:numFmt w:val="bullet"/>
      <w:lvlText w:val="•"/>
      <w:lvlJc w:val="left"/>
      <w:pPr>
        <w:tabs>
          <w:tab w:val="num" w:pos="5760"/>
        </w:tabs>
        <w:ind w:left="5760" w:hanging="360"/>
      </w:pPr>
      <w:rPr>
        <w:rFonts w:ascii="Arial" w:hAnsi="Arial" w:hint="default"/>
      </w:rPr>
    </w:lvl>
    <w:lvl w:ilvl="8" w:tplc="6494E52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BA5461"/>
    <w:multiLevelType w:val="multilevel"/>
    <w:tmpl w:val="BA1C33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6CA5C82"/>
    <w:multiLevelType w:val="hybridMultilevel"/>
    <w:tmpl w:val="FD0447BA"/>
    <w:lvl w:ilvl="0" w:tplc="FFFFFFFF">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CCF69F5C">
      <w:start w:val="1"/>
      <w:numFmt w:val="bullet"/>
      <w:lvlText w:val=""/>
      <w:lvlJc w:val="left"/>
      <w:pPr>
        <w:ind w:left="9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3" w15:restartNumberingAfterBreak="0">
    <w:nsid w:val="65814553"/>
    <w:multiLevelType w:val="hybridMultilevel"/>
    <w:tmpl w:val="66182F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675E4364"/>
    <w:multiLevelType w:val="hybridMultilevel"/>
    <w:tmpl w:val="1C02B83E"/>
    <w:lvl w:ilvl="0" w:tplc="0409000F">
      <w:start w:val="1"/>
      <w:numFmt w:val="decimal"/>
      <w:lvlText w:val="%1."/>
      <w:lvlJc w:val="left"/>
      <w:pPr>
        <w:ind w:left="1002" w:hanging="440"/>
      </w:pPr>
    </w:lvl>
    <w:lvl w:ilvl="1" w:tplc="04090019" w:tentative="1">
      <w:start w:val="1"/>
      <w:numFmt w:val="lowerLetter"/>
      <w:lvlText w:val="%2)"/>
      <w:lvlJc w:val="left"/>
      <w:pPr>
        <w:ind w:left="1442" w:hanging="440"/>
      </w:pPr>
    </w:lvl>
    <w:lvl w:ilvl="2" w:tplc="0409001B" w:tentative="1">
      <w:start w:val="1"/>
      <w:numFmt w:val="lowerRoman"/>
      <w:lvlText w:val="%3."/>
      <w:lvlJc w:val="right"/>
      <w:pPr>
        <w:ind w:left="1882" w:hanging="440"/>
      </w:pPr>
    </w:lvl>
    <w:lvl w:ilvl="3" w:tplc="0409000F" w:tentative="1">
      <w:start w:val="1"/>
      <w:numFmt w:val="decimal"/>
      <w:lvlText w:val="%4."/>
      <w:lvlJc w:val="left"/>
      <w:pPr>
        <w:ind w:left="2322" w:hanging="440"/>
      </w:pPr>
    </w:lvl>
    <w:lvl w:ilvl="4" w:tplc="04090019" w:tentative="1">
      <w:start w:val="1"/>
      <w:numFmt w:val="lowerLetter"/>
      <w:lvlText w:val="%5)"/>
      <w:lvlJc w:val="left"/>
      <w:pPr>
        <w:ind w:left="2762" w:hanging="440"/>
      </w:pPr>
    </w:lvl>
    <w:lvl w:ilvl="5" w:tplc="0409001B" w:tentative="1">
      <w:start w:val="1"/>
      <w:numFmt w:val="lowerRoman"/>
      <w:lvlText w:val="%6."/>
      <w:lvlJc w:val="right"/>
      <w:pPr>
        <w:ind w:left="3202" w:hanging="440"/>
      </w:pPr>
    </w:lvl>
    <w:lvl w:ilvl="6" w:tplc="0409000F" w:tentative="1">
      <w:start w:val="1"/>
      <w:numFmt w:val="decimal"/>
      <w:lvlText w:val="%7."/>
      <w:lvlJc w:val="left"/>
      <w:pPr>
        <w:ind w:left="3642" w:hanging="440"/>
      </w:pPr>
    </w:lvl>
    <w:lvl w:ilvl="7" w:tplc="04090019" w:tentative="1">
      <w:start w:val="1"/>
      <w:numFmt w:val="lowerLetter"/>
      <w:lvlText w:val="%8)"/>
      <w:lvlJc w:val="left"/>
      <w:pPr>
        <w:ind w:left="4082" w:hanging="440"/>
      </w:pPr>
    </w:lvl>
    <w:lvl w:ilvl="8" w:tplc="0409001B" w:tentative="1">
      <w:start w:val="1"/>
      <w:numFmt w:val="lowerRoman"/>
      <w:lvlText w:val="%9."/>
      <w:lvlJc w:val="right"/>
      <w:pPr>
        <w:ind w:left="4522" w:hanging="440"/>
      </w:pPr>
    </w:lvl>
  </w:abstractNum>
  <w:abstractNum w:abstractNumId="25" w15:restartNumberingAfterBreak="0">
    <w:nsid w:val="6A4A784C"/>
    <w:multiLevelType w:val="hybridMultilevel"/>
    <w:tmpl w:val="98E8660E"/>
    <w:lvl w:ilvl="0" w:tplc="AB60FAC8">
      <w:start w:val="1"/>
      <w:numFmt w:val="bullet"/>
      <w:lvlText w:val="•"/>
      <w:lvlJc w:val="left"/>
      <w:pPr>
        <w:tabs>
          <w:tab w:val="num" w:pos="720"/>
        </w:tabs>
        <w:ind w:left="720" w:hanging="360"/>
      </w:pPr>
      <w:rPr>
        <w:rFonts w:ascii="Arial" w:hAnsi="Arial" w:hint="default"/>
      </w:rPr>
    </w:lvl>
    <w:lvl w:ilvl="1" w:tplc="8500DF78" w:tentative="1">
      <w:start w:val="1"/>
      <w:numFmt w:val="bullet"/>
      <w:lvlText w:val="•"/>
      <w:lvlJc w:val="left"/>
      <w:pPr>
        <w:tabs>
          <w:tab w:val="num" w:pos="1440"/>
        </w:tabs>
        <w:ind w:left="1440" w:hanging="360"/>
      </w:pPr>
      <w:rPr>
        <w:rFonts w:ascii="Arial" w:hAnsi="Arial" w:hint="default"/>
      </w:rPr>
    </w:lvl>
    <w:lvl w:ilvl="2" w:tplc="C0E83EC4" w:tentative="1">
      <w:start w:val="1"/>
      <w:numFmt w:val="bullet"/>
      <w:lvlText w:val="•"/>
      <w:lvlJc w:val="left"/>
      <w:pPr>
        <w:tabs>
          <w:tab w:val="num" w:pos="2160"/>
        </w:tabs>
        <w:ind w:left="2160" w:hanging="360"/>
      </w:pPr>
      <w:rPr>
        <w:rFonts w:ascii="Arial" w:hAnsi="Arial" w:hint="default"/>
      </w:rPr>
    </w:lvl>
    <w:lvl w:ilvl="3" w:tplc="5A666712" w:tentative="1">
      <w:start w:val="1"/>
      <w:numFmt w:val="bullet"/>
      <w:lvlText w:val="•"/>
      <w:lvlJc w:val="left"/>
      <w:pPr>
        <w:tabs>
          <w:tab w:val="num" w:pos="2880"/>
        </w:tabs>
        <w:ind w:left="2880" w:hanging="360"/>
      </w:pPr>
      <w:rPr>
        <w:rFonts w:ascii="Arial" w:hAnsi="Arial" w:hint="default"/>
      </w:rPr>
    </w:lvl>
    <w:lvl w:ilvl="4" w:tplc="BE068BD6" w:tentative="1">
      <w:start w:val="1"/>
      <w:numFmt w:val="bullet"/>
      <w:lvlText w:val="•"/>
      <w:lvlJc w:val="left"/>
      <w:pPr>
        <w:tabs>
          <w:tab w:val="num" w:pos="3600"/>
        </w:tabs>
        <w:ind w:left="3600" w:hanging="360"/>
      </w:pPr>
      <w:rPr>
        <w:rFonts w:ascii="Arial" w:hAnsi="Arial" w:hint="default"/>
      </w:rPr>
    </w:lvl>
    <w:lvl w:ilvl="5" w:tplc="2598992C" w:tentative="1">
      <w:start w:val="1"/>
      <w:numFmt w:val="bullet"/>
      <w:lvlText w:val="•"/>
      <w:lvlJc w:val="left"/>
      <w:pPr>
        <w:tabs>
          <w:tab w:val="num" w:pos="4320"/>
        </w:tabs>
        <w:ind w:left="4320" w:hanging="360"/>
      </w:pPr>
      <w:rPr>
        <w:rFonts w:ascii="Arial" w:hAnsi="Arial" w:hint="default"/>
      </w:rPr>
    </w:lvl>
    <w:lvl w:ilvl="6" w:tplc="CEB0ADDA" w:tentative="1">
      <w:start w:val="1"/>
      <w:numFmt w:val="bullet"/>
      <w:lvlText w:val="•"/>
      <w:lvlJc w:val="left"/>
      <w:pPr>
        <w:tabs>
          <w:tab w:val="num" w:pos="5040"/>
        </w:tabs>
        <w:ind w:left="5040" w:hanging="360"/>
      </w:pPr>
      <w:rPr>
        <w:rFonts w:ascii="Arial" w:hAnsi="Arial" w:hint="default"/>
      </w:rPr>
    </w:lvl>
    <w:lvl w:ilvl="7" w:tplc="23B0967C" w:tentative="1">
      <w:start w:val="1"/>
      <w:numFmt w:val="bullet"/>
      <w:lvlText w:val="•"/>
      <w:lvlJc w:val="left"/>
      <w:pPr>
        <w:tabs>
          <w:tab w:val="num" w:pos="5760"/>
        </w:tabs>
        <w:ind w:left="5760" w:hanging="360"/>
      </w:pPr>
      <w:rPr>
        <w:rFonts w:ascii="Arial" w:hAnsi="Arial" w:hint="default"/>
      </w:rPr>
    </w:lvl>
    <w:lvl w:ilvl="8" w:tplc="B538C2F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CF5455B"/>
    <w:multiLevelType w:val="hybridMultilevel"/>
    <w:tmpl w:val="80547AF8"/>
    <w:lvl w:ilvl="0" w:tplc="A564779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27245F8"/>
    <w:multiLevelType w:val="multilevel"/>
    <w:tmpl w:val="D9A8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794F93"/>
    <w:multiLevelType w:val="hybridMultilevel"/>
    <w:tmpl w:val="451A6032"/>
    <w:lvl w:ilvl="0" w:tplc="CCF69F5C">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29" w15:restartNumberingAfterBreak="0">
    <w:nsid w:val="7E0849A3"/>
    <w:multiLevelType w:val="multilevel"/>
    <w:tmpl w:val="8062A29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0" w15:restartNumberingAfterBreak="0">
    <w:nsid w:val="7EB071B4"/>
    <w:multiLevelType w:val="hybridMultilevel"/>
    <w:tmpl w:val="0E72835A"/>
    <w:lvl w:ilvl="0" w:tplc="0B3EA6A8">
      <w:start w:val="1"/>
      <w:numFmt w:val="decimal"/>
      <w:lvlText w:val="%1."/>
      <w:lvlJc w:val="left"/>
      <w:pPr>
        <w:ind w:left="840" w:hanging="36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7F9D00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672220976">
    <w:abstractNumId w:val="7"/>
  </w:num>
  <w:num w:numId="2" w16cid:durableId="342822020">
    <w:abstractNumId w:val="2"/>
  </w:num>
  <w:num w:numId="3" w16cid:durableId="1585263220">
    <w:abstractNumId w:val="8"/>
  </w:num>
  <w:num w:numId="4" w16cid:durableId="1324502177">
    <w:abstractNumId w:val="1"/>
  </w:num>
  <w:num w:numId="5" w16cid:durableId="105544194">
    <w:abstractNumId w:val="18"/>
  </w:num>
  <w:num w:numId="6" w16cid:durableId="2000696174">
    <w:abstractNumId w:val="26"/>
  </w:num>
  <w:num w:numId="7" w16cid:durableId="1208108702">
    <w:abstractNumId w:val="15"/>
  </w:num>
  <w:num w:numId="8" w16cid:durableId="1537621204">
    <w:abstractNumId w:val="30"/>
  </w:num>
  <w:num w:numId="9" w16cid:durableId="1665082935">
    <w:abstractNumId w:val="14"/>
  </w:num>
  <w:num w:numId="10" w16cid:durableId="1372848332">
    <w:abstractNumId w:val="20"/>
  </w:num>
  <w:num w:numId="11" w16cid:durableId="1099181733">
    <w:abstractNumId w:val="25"/>
  </w:num>
  <w:num w:numId="12" w16cid:durableId="1055003848">
    <w:abstractNumId w:val="9"/>
  </w:num>
  <w:num w:numId="13" w16cid:durableId="59523628">
    <w:abstractNumId w:val="17"/>
  </w:num>
  <w:num w:numId="14" w16cid:durableId="1518620043">
    <w:abstractNumId w:val="19"/>
  </w:num>
  <w:num w:numId="15" w16cid:durableId="527178301">
    <w:abstractNumId w:val="11"/>
  </w:num>
  <w:num w:numId="16" w16cid:durableId="1548180413">
    <w:abstractNumId w:val="0"/>
  </w:num>
  <w:num w:numId="17" w16cid:durableId="549533881">
    <w:abstractNumId w:val="12"/>
  </w:num>
  <w:num w:numId="18" w16cid:durableId="1668556111">
    <w:abstractNumId w:val="27"/>
  </w:num>
  <w:num w:numId="19" w16cid:durableId="290602016">
    <w:abstractNumId w:val="23"/>
  </w:num>
  <w:num w:numId="20" w16cid:durableId="1666936714">
    <w:abstractNumId w:val="28"/>
  </w:num>
  <w:num w:numId="21" w16cid:durableId="1280718690">
    <w:abstractNumId w:val="4"/>
  </w:num>
  <w:num w:numId="22" w16cid:durableId="2027514522">
    <w:abstractNumId w:val="13"/>
  </w:num>
  <w:num w:numId="23" w16cid:durableId="1826706838">
    <w:abstractNumId w:val="10"/>
  </w:num>
  <w:num w:numId="24" w16cid:durableId="272134570">
    <w:abstractNumId w:val="22"/>
  </w:num>
  <w:num w:numId="25" w16cid:durableId="1599286630">
    <w:abstractNumId w:val="16"/>
  </w:num>
  <w:num w:numId="26" w16cid:durableId="1337533217">
    <w:abstractNumId w:val="3"/>
  </w:num>
  <w:num w:numId="27" w16cid:durableId="778179643">
    <w:abstractNumId w:val="21"/>
  </w:num>
  <w:num w:numId="28" w16cid:durableId="1324970747">
    <w:abstractNumId w:val="24"/>
  </w:num>
  <w:num w:numId="29" w16cid:durableId="1614743972">
    <w:abstractNumId w:val="5"/>
  </w:num>
  <w:num w:numId="30" w16cid:durableId="650451541">
    <w:abstractNumId w:val="31"/>
  </w:num>
  <w:num w:numId="31" w16cid:durableId="1845167460">
    <w:abstractNumId w:val="29"/>
  </w:num>
  <w:num w:numId="32" w16cid:durableId="9860587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08F"/>
    <w:rsid w:val="00023583"/>
    <w:rsid w:val="000237CB"/>
    <w:rsid w:val="000424E9"/>
    <w:rsid w:val="00042C12"/>
    <w:rsid w:val="000439F2"/>
    <w:rsid w:val="00051EF7"/>
    <w:rsid w:val="000562B9"/>
    <w:rsid w:val="00057ABA"/>
    <w:rsid w:val="00064559"/>
    <w:rsid w:val="00064ACF"/>
    <w:rsid w:val="0006725C"/>
    <w:rsid w:val="00071B50"/>
    <w:rsid w:val="000728F3"/>
    <w:rsid w:val="0007400F"/>
    <w:rsid w:val="00075325"/>
    <w:rsid w:val="00075D6C"/>
    <w:rsid w:val="00082B8E"/>
    <w:rsid w:val="000831D3"/>
    <w:rsid w:val="000872C4"/>
    <w:rsid w:val="00093A03"/>
    <w:rsid w:val="0009604C"/>
    <w:rsid w:val="000A0378"/>
    <w:rsid w:val="000B0426"/>
    <w:rsid w:val="000B0806"/>
    <w:rsid w:val="000B1310"/>
    <w:rsid w:val="000C050D"/>
    <w:rsid w:val="000D4FAA"/>
    <w:rsid w:val="000D7F1E"/>
    <w:rsid w:val="000F18CA"/>
    <w:rsid w:val="00102E40"/>
    <w:rsid w:val="001055AE"/>
    <w:rsid w:val="00105A9C"/>
    <w:rsid w:val="00106E99"/>
    <w:rsid w:val="001209A5"/>
    <w:rsid w:val="00120F53"/>
    <w:rsid w:val="0012541C"/>
    <w:rsid w:val="001269D7"/>
    <w:rsid w:val="001270B6"/>
    <w:rsid w:val="0012714C"/>
    <w:rsid w:val="0013009E"/>
    <w:rsid w:val="00131786"/>
    <w:rsid w:val="00137FB7"/>
    <w:rsid w:val="00141FC4"/>
    <w:rsid w:val="00150EF9"/>
    <w:rsid w:val="00152785"/>
    <w:rsid w:val="00153218"/>
    <w:rsid w:val="001543D8"/>
    <w:rsid w:val="00155C92"/>
    <w:rsid w:val="001602C1"/>
    <w:rsid w:val="0016432B"/>
    <w:rsid w:val="0016708F"/>
    <w:rsid w:val="001713DE"/>
    <w:rsid w:val="001771F3"/>
    <w:rsid w:val="00181174"/>
    <w:rsid w:val="00193224"/>
    <w:rsid w:val="00194BB5"/>
    <w:rsid w:val="00196451"/>
    <w:rsid w:val="00196E6C"/>
    <w:rsid w:val="001A1DD5"/>
    <w:rsid w:val="001A428C"/>
    <w:rsid w:val="001A57C0"/>
    <w:rsid w:val="001A79C5"/>
    <w:rsid w:val="001B28C0"/>
    <w:rsid w:val="001B3783"/>
    <w:rsid w:val="001B54F6"/>
    <w:rsid w:val="001C0240"/>
    <w:rsid w:val="001C6664"/>
    <w:rsid w:val="001D1941"/>
    <w:rsid w:val="001D78E6"/>
    <w:rsid w:val="001E48C4"/>
    <w:rsid w:val="001E7F4D"/>
    <w:rsid w:val="001F53D9"/>
    <w:rsid w:val="001F5E76"/>
    <w:rsid w:val="001F63FE"/>
    <w:rsid w:val="002003B1"/>
    <w:rsid w:val="002047A9"/>
    <w:rsid w:val="00212FA4"/>
    <w:rsid w:val="00222927"/>
    <w:rsid w:val="00227CA0"/>
    <w:rsid w:val="002422E1"/>
    <w:rsid w:val="00245863"/>
    <w:rsid w:val="00247702"/>
    <w:rsid w:val="00253559"/>
    <w:rsid w:val="00253873"/>
    <w:rsid w:val="002543DF"/>
    <w:rsid w:val="002552FB"/>
    <w:rsid w:val="00255620"/>
    <w:rsid w:val="002630E9"/>
    <w:rsid w:val="0027715A"/>
    <w:rsid w:val="002823D9"/>
    <w:rsid w:val="00286A99"/>
    <w:rsid w:val="00291608"/>
    <w:rsid w:val="00293096"/>
    <w:rsid w:val="002A3076"/>
    <w:rsid w:val="002B0616"/>
    <w:rsid w:val="002B533D"/>
    <w:rsid w:val="002B67BE"/>
    <w:rsid w:val="002C0A50"/>
    <w:rsid w:val="002C121C"/>
    <w:rsid w:val="002D5E25"/>
    <w:rsid w:val="002D64A3"/>
    <w:rsid w:val="002F00B5"/>
    <w:rsid w:val="002F3DC5"/>
    <w:rsid w:val="00301F22"/>
    <w:rsid w:val="0030732F"/>
    <w:rsid w:val="003155CD"/>
    <w:rsid w:val="003314BA"/>
    <w:rsid w:val="00333588"/>
    <w:rsid w:val="00341098"/>
    <w:rsid w:val="00341CC0"/>
    <w:rsid w:val="003555AA"/>
    <w:rsid w:val="003557F7"/>
    <w:rsid w:val="00360FC3"/>
    <w:rsid w:val="00361BEA"/>
    <w:rsid w:val="003664B3"/>
    <w:rsid w:val="0037068F"/>
    <w:rsid w:val="00370A9D"/>
    <w:rsid w:val="003725E7"/>
    <w:rsid w:val="00374E75"/>
    <w:rsid w:val="00384996"/>
    <w:rsid w:val="00386954"/>
    <w:rsid w:val="00390616"/>
    <w:rsid w:val="00391D0B"/>
    <w:rsid w:val="0039275D"/>
    <w:rsid w:val="00396CF7"/>
    <w:rsid w:val="003A4E40"/>
    <w:rsid w:val="003B383E"/>
    <w:rsid w:val="003B56AA"/>
    <w:rsid w:val="003C3D8D"/>
    <w:rsid w:val="003D0986"/>
    <w:rsid w:val="003D4486"/>
    <w:rsid w:val="003D64A1"/>
    <w:rsid w:val="003E00F5"/>
    <w:rsid w:val="003E6F05"/>
    <w:rsid w:val="003F0C4A"/>
    <w:rsid w:val="003F2AAA"/>
    <w:rsid w:val="003F4F94"/>
    <w:rsid w:val="003F5452"/>
    <w:rsid w:val="00404F40"/>
    <w:rsid w:val="00411AA4"/>
    <w:rsid w:val="0041349C"/>
    <w:rsid w:val="004137A1"/>
    <w:rsid w:val="00413A49"/>
    <w:rsid w:val="004239A6"/>
    <w:rsid w:val="00426EB0"/>
    <w:rsid w:val="00433BC9"/>
    <w:rsid w:val="00436FD6"/>
    <w:rsid w:val="00440672"/>
    <w:rsid w:val="00444746"/>
    <w:rsid w:val="0045319A"/>
    <w:rsid w:val="004566AB"/>
    <w:rsid w:val="00457E95"/>
    <w:rsid w:val="00460B8B"/>
    <w:rsid w:val="004621BB"/>
    <w:rsid w:val="00462651"/>
    <w:rsid w:val="004669B8"/>
    <w:rsid w:val="00477789"/>
    <w:rsid w:val="00480154"/>
    <w:rsid w:val="004812A3"/>
    <w:rsid w:val="00483770"/>
    <w:rsid w:val="00483A28"/>
    <w:rsid w:val="00485552"/>
    <w:rsid w:val="00492092"/>
    <w:rsid w:val="00492FCF"/>
    <w:rsid w:val="004948C1"/>
    <w:rsid w:val="00497293"/>
    <w:rsid w:val="004A1D58"/>
    <w:rsid w:val="004A2521"/>
    <w:rsid w:val="004B6A2D"/>
    <w:rsid w:val="004C425E"/>
    <w:rsid w:val="004C7F7D"/>
    <w:rsid w:val="004D5BA8"/>
    <w:rsid w:val="004D6705"/>
    <w:rsid w:val="004E025A"/>
    <w:rsid w:val="004E2689"/>
    <w:rsid w:val="004E4765"/>
    <w:rsid w:val="004F17E0"/>
    <w:rsid w:val="004F1A6B"/>
    <w:rsid w:val="004F3D2B"/>
    <w:rsid w:val="00500382"/>
    <w:rsid w:val="005035B9"/>
    <w:rsid w:val="0051026B"/>
    <w:rsid w:val="00512107"/>
    <w:rsid w:val="005177F7"/>
    <w:rsid w:val="00522CFE"/>
    <w:rsid w:val="00525B73"/>
    <w:rsid w:val="0052608F"/>
    <w:rsid w:val="00526E37"/>
    <w:rsid w:val="00531173"/>
    <w:rsid w:val="00532348"/>
    <w:rsid w:val="00535C29"/>
    <w:rsid w:val="00537430"/>
    <w:rsid w:val="005518AB"/>
    <w:rsid w:val="005532D6"/>
    <w:rsid w:val="00556224"/>
    <w:rsid w:val="005565EE"/>
    <w:rsid w:val="00560BF6"/>
    <w:rsid w:val="00576044"/>
    <w:rsid w:val="00576120"/>
    <w:rsid w:val="00587742"/>
    <w:rsid w:val="00595EA1"/>
    <w:rsid w:val="00596236"/>
    <w:rsid w:val="005B49EE"/>
    <w:rsid w:val="005C5931"/>
    <w:rsid w:val="005D1661"/>
    <w:rsid w:val="005D1F2E"/>
    <w:rsid w:val="005D4A52"/>
    <w:rsid w:val="005E0CE2"/>
    <w:rsid w:val="005E3EF5"/>
    <w:rsid w:val="005E72BB"/>
    <w:rsid w:val="005E7B36"/>
    <w:rsid w:val="005F2105"/>
    <w:rsid w:val="005F3455"/>
    <w:rsid w:val="00606023"/>
    <w:rsid w:val="006062DF"/>
    <w:rsid w:val="0061466B"/>
    <w:rsid w:val="00616DDB"/>
    <w:rsid w:val="00617AE5"/>
    <w:rsid w:val="00630026"/>
    <w:rsid w:val="006301C8"/>
    <w:rsid w:val="006310AA"/>
    <w:rsid w:val="00632790"/>
    <w:rsid w:val="0063388C"/>
    <w:rsid w:val="00637371"/>
    <w:rsid w:val="00640A59"/>
    <w:rsid w:val="00672B4D"/>
    <w:rsid w:val="00672D39"/>
    <w:rsid w:val="00684528"/>
    <w:rsid w:val="00687312"/>
    <w:rsid w:val="00690A47"/>
    <w:rsid w:val="00690BF0"/>
    <w:rsid w:val="00690DD7"/>
    <w:rsid w:val="006940B2"/>
    <w:rsid w:val="006945CA"/>
    <w:rsid w:val="00695CC3"/>
    <w:rsid w:val="006A71A4"/>
    <w:rsid w:val="006C07F1"/>
    <w:rsid w:val="006D56C4"/>
    <w:rsid w:val="006E075A"/>
    <w:rsid w:val="006E2FAD"/>
    <w:rsid w:val="006E43CE"/>
    <w:rsid w:val="006E6D27"/>
    <w:rsid w:val="006E766C"/>
    <w:rsid w:val="006F1C3F"/>
    <w:rsid w:val="00701C60"/>
    <w:rsid w:val="00722D85"/>
    <w:rsid w:val="00725A2B"/>
    <w:rsid w:val="007260AA"/>
    <w:rsid w:val="00731EB1"/>
    <w:rsid w:val="00731FA2"/>
    <w:rsid w:val="00733951"/>
    <w:rsid w:val="00735F17"/>
    <w:rsid w:val="00743A3D"/>
    <w:rsid w:val="007742C5"/>
    <w:rsid w:val="00780B31"/>
    <w:rsid w:val="00782477"/>
    <w:rsid w:val="007855BE"/>
    <w:rsid w:val="00790023"/>
    <w:rsid w:val="007A7DA6"/>
    <w:rsid w:val="007C43F9"/>
    <w:rsid w:val="007D780E"/>
    <w:rsid w:val="007E35FD"/>
    <w:rsid w:val="007E51F8"/>
    <w:rsid w:val="007E72E8"/>
    <w:rsid w:val="007F0AC7"/>
    <w:rsid w:val="007F17D6"/>
    <w:rsid w:val="007F3F28"/>
    <w:rsid w:val="007F6C63"/>
    <w:rsid w:val="00804762"/>
    <w:rsid w:val="00810933"/>
    <w:rsid w:val="0081443B"/>
    <w:rsid w:val="00816C65"/>
    <w:rsid w:val="0082249F"/>
    <w:rsid w:val="008273B6"/>
    <w:rsid w:val="00840EE5"/>
    <w:rsid w:val="00841F33"/>
    <w:rsid w:val="0084247F"/>
    <w:rsid w:val="008518EA"/>
    <w:rsid w:val="008541FD"/>
    <w:rsid w:val="00854B6D"/>
    <w:rsid w:val="00864F29"/>
    <w:rsid w:val="00872038"/>
    <w:rsid w:val="00880B1E"/>
    <w:rsid w:val="00883674"/>
    <w:rsid w:val="0089370D"/>
    <w:rsid w:val="008A446C"/>
    <w:rsid w:val="008B0A80"/>
    <w:rsid w:val="008B3E78"/>
    <w:rsid w:val="008B4BB1"/>
    <w:rsid w:val="008C0C6E"/>
    <w:rsid w:val="008C1585"/>
    <w:rsid w:val="008D268E"/>
    <w:rsid w:val="008E7698"/>
    <w:rsid w:val="008F1FE8"/>
    <w:rsid w:val="008F5F6B"/>
    <w:rsid w:val="0090096E"/>
    <w:rsid w:val="00913D00"/>
    <w:rsid w:val="00925EDA"/>
    <w:rsid w:val="00926955"/>
    <w:rsid w:val="00933784"/>
    <w:rsid w:val="00935FE9"/>
    <w:rsid w:val="009413D7"/>
    <w:rsid w:val="00943128"/>
    <w:rsid w:val="00946B2C"/>
    <w:rsid w:val="009647AE"/>
    <w:rsid w:val="0096664C"/>
    <w:rsid w:val="00966C46"/>
    <w:rsid w:val="00971B34"/>
    <w:rsid w:val="00972447"/>
    <w:rsid w:val="009771F4"/>
    <w:rsid w:val="00977503"/>
    <w:rsid w:val="00982BBE"/>
    <w:rsid w:val="00983607"/>
    <w:rsid w:val="00984580"/>
    <w:rsid w:val="00985059"/>
    <w:rsid w:val="009875D5"/>
    <w:rsid w:val="00994299"/>
    <w:rsid w:val="00994FC8"/>
    <w:rsid w:val="009A1223"/>
    <w:rsid w:val="009A1AC0"/>
    <w:rsid w:val="009B0349"/>
    <w:rsid w:val="009B3F2A"/>
    <w:rsid w:val="009B6778"/>
    <w:rsid w:val="009B6BEA"/>
    <w:rsid w:val="009D01C6"/>
    <w:rsid w:val="009D0BF5"/>
    <w:rsid w:val="009D219E"/>
    <w:rsid w:val="009D5185"/>
    <w:rsid w:val="009E0275"/>
    <w:rsid w:val="009E2BC0"/>
    <w:rsid w:val="009E7A83"/>
    <w:rsid w:val="009F6165"/>
    <w:rsid w:val="009F7B7B"/>
    <w:rsid w:val="00A05E2D"/>
    <w:rsid w:val="00A073E7"/>
    <w:rsid w:val="00A14F85"/>
    <w:rsid w:val="00A15641"/>
    <w:rsid w:val="00A16B1F"/>
    <w:rsid w:val="00A17FDA"/>
    <w:rsid w:val="00A2239F"/>
    <w:rsid w:val="00A23012"/>
    <w:rsid w:val="00A2666F"/>
    <w:rsid w:val="00A27D18"/>
    <w:rsid w:val="00A36DFB"/>
    <w:rsid w:val="00A46588"/>
    <w:rsid w:val="00A5058B"/>
    <w:rsid w:val="00A5088B"/>
    <w:rsid w:val="00A5532E"/>
    <w:rsid w:val="00A56C89"/>
    <w:rsid w:val="00A57AC5"/>
    <w:rsid w:val="00A6348C"/>
    <w:rsid w:val="00A64E97"/>
    <w:rsid w:val="00A65673"/>
    <w:rsid w:val="00A75552"/>
    <w:rsid w:val="00A8355A"/>
    <w:rsid w:val="00A8563E"/>
    <w:rsid w:val="00A87376"/>
    <w:rsid w:val="00A90988"/>
    <w:rsid w:val="00A97B08"/>
    <w:rsid w:val="00AA34D1"/>
    <w:rsid w:val="00AA4F97"/>
    <w:rsid w:val="00AC0AB1"/>
    <w:rsid w:val="00AC3215"/>
    <w:rsid w:val="00AC459B"/>
    <w:rsid w:val="00AD175C"/>
    <w:rsid w:val="00AE5D21"/>
    <w:rsid w:val="00AF3C80"/>
    <w:rsid w:val="00AF3F96"/>
    <w:rsid w:val="00B00B22"/>
    <w:rsid w:val="00B07145"/>
    <w:rsid w:val="00B14BD0"/>
    <w:rsid w:val="00B15024"/>
    <w:rsid w:val="00B2232B"/>
    <w:rsid w:val="00B226BF"/>
    <w:rsid w:val="00B24123"/>
    <w:rsid w:val="00B32D12"/>
    <w:rsid w:val="00B33C70"/>
    <w:rsid w:val="00B34F9B"/>
    <w:rsid w:val="00B42777"/>
    <w:rsid w:val="00B440DD"/>
    <w:rsid w:val="00B5006F"/>
    <w:rsid w:val="00B5367B"/>
    <w:rsid w:val="00B579BE"/>
    <w:rsid w:val="00B65927"/>
    <w:rsid w:val="00B65B63"/>
    <w:rsid w:val="00B67939"/>
    <w:rsid w:val="00B7724C"/>
    <w:rsid w:val="00B773BA"/>
    <w:rsid w:val="00B85012"/>
    <w:rsid w:val="00B85BBD"/>
    <w:rsid w:val="00B86DED"/>
    <w:rsid w:val="00B87D9B"/>
    <w:rsid w:val="00B95595"/>
    <w:rsid w:val="00B9581E"/>
    <w:rsid w:val="00B979C2"/>
    <w:rsid w:val="00BA5292"/>
    <w:rsid w:val="00BB1401"/>
    <w:rsid w:val="00BB2BB6"/>
    <w:rsid w:val="00BB7B0D"/>
    <w:rsid w:val="00BC4A41"/>
    <w:rsid w:val="00BC640D"/>
    <w:rsid w:val="00BC7638"/>
    <w:rsid w:val="00BD414F"/>
    <w:rsid w:val="00BD724C"/>
    <w:rsid w:val="00BE2151"/>
    <w:rsid w:val="00BE2357"/>
    <w:rsid w:val="00BE4ADD"/>
    <w:rsid w:val="00BE4D67"/>
    <w:rsid w:val="00BE4EC8"/>
    <w:rsid w:val="00BE59DB"/>
    <w:rsid w:val="00BE7D7A"/>
    <w:rsid w:val="00BF0904"/>
    <w:rsid w:val="00BF5E25"/>
    <w:rsid w:val="00BF7F3F"/>
    <w:rsid w:val="00C10271"/>
    <w:rsid w:val="00C16D28"/>
    <w:rsid w:val="00C20DC6"/>
    <w:rsid w:val="00C31905"/>
    <w:rsid w:val="00C32102"/>
    <w:rsid w:val="00C37064"/>
    <w:rsid w:val="00C50CBB"/>
    <w:rsid w:val="00C56AB8"/>
    <w:rsid w:val="00C65730"/>
    <w:rsid w:val="00C7135D"/>
    <w:rsid w:val="00C737DA"/>
    <w:rsid w:val="00C7554C"/>
    <w:rsid w:val="00C84B69"/>
    <w:rsid w:val="00C85BC7"/>
    <w:rsid w:val="00C87923"/>
    <w:rsid w:val="00C90520"/>
    <w:rsid w:val="00C9226F"/>
    <w:rsid w:val="00C930B0"/>
    <w:rsid w:val="00C93C43"/>
    <w:rsid w:val="00CA3438"/>
    <w:rsid w:val="00CB23FE"/>
    <w:rsid w:val="00CB26FA"/>
    <w:rsid w:val="00CB7D01"/>
    <w:rsid w:val="00CC0B23"/>
    <w:rsid w:val="00CC24AC"/>
    <w:rsid w:val="00CC5B75"/>
    <w:rsid w:val="00CD55C9"/>
    <w:rsid w:val="00CE5218"/>
    <w:rsid w:val="00CF4C58"/>
    <w:rsid w:val="00D0569D"/>
    <w:rsid w:val="00D05F3E"/>
    <w:rsid w:val="00D16756"/>
    <w:rsid w:val="00D24127"/>
    <w:rsid w:val="00D31113"/>
    <w:rsid w:val="00D343F6"/>
    <w:rsid w:val="00D355AD"/>
    <w:rsid w:val="00D4050C"/>
    <w:rsid w:val="00D41278"/>
    <w:rsid w:val="00D41950"/>
    <w:rsid w:val="00D447A2"/>
    <w:rsid w:val="00D508B8"/>
    <w:rsid w:val="00D51E4B"/>
    <w:rsid w:val="00D5223F"/>
    <w:rsid w:val="00D53B42"/>
    <w:rsid w:val="00D5605D"/>
    <w:rsid w:val="00D566F2"/>
    <w:rsid w:val="00D67782"/>
    <w:rsid w:val="00D831AF"/>
    <w:rsid w:val="00D9100E"/>
    <w:rsid w:val="00D93433"/>
    <w:rsid w:val="00D942A8"/>
    <w:rsid w:val="00DA6BE6"/>
    <w:rsid w:val="00DA7BC9"/>
    <w:rsid w:val="00DB2DE6"/>
    <w:rsid w:val="00DC07DE"/>
    <w:rsid w:val="00DC0869"/>
    <w:rsid w:val="00DC3398"/>
    <w:rsid w:val="00DC4654"/>
    <w:rsid w:val="00DC6DF0"/>
    <w:rsid w:val="00DD05C8"/>
    <w:rsid w:val="00DD2E53"/>
    <w:rsid w:val="00DD3AA5"/>
    <w:rsid w:val="00DD672E"/>
    <w:rsid w:val="00DE0A1A"/>
    <w:rsid w:val="00DE2A53"/>
    <w:rsid w:val="00DE3AAB"/>
    <w:rsid w:val="00DE65E5"/>
    <w:rsid w:val="00DF1706"/>
    <w:rsid w:val="00DF5669"/>
    <w:rsid w:val="00DF6A17"/>
    <w:rsid w:val="00E119B1"/>
    <w:rsid w:val="00E12809"/>
    <w:rsid w:val="00E22CC7"/>
    <w:rsid w:val="00E22CD3"/>
    <w:rsid w:val="00E3297F"/>
    <w:rsid w:val="00E33F83"/>
    <w:rsid w:val="00E3476E"/>
    <w:rsid w:val="00E42FDB"/>
    <w:rsid w:val="00E43A90"/>
    <w:rsid w:val="00E45338"/>
    <w:rsid w:val="00E45DDD"/>
    <w:rsid w:val="00E50208"/>
    <w:rsid w:val="00E5152F"/>
    <w:rsid w:val="00E523C3"/>
    <w:rsid w:val="00E52513"/>
    <w:rsid w:val="00E529CD"/>
    <w:rsid w:val="00E60C07"/>
    <w:rsid w:val="00E75909"/>
    <w:rsid w:val="00E76961"/>
    <w:rsid w:val="00E834F1"/>
    <w:rsid w:val="00E8428F"/>
    <w:rsid w:val="00E844B6"/>
    <w:rsid w:val="00E95098"/>
    <w:rsid w:val="00EA744B"/>
    <w:rsid w:val="00ED3FD1"/>
    <w:rsid w:val="00ED6F53"/>
    <w:rsid w:val="00EE0B3F"/>
    <w:rsid w:val="00EE26FC"/>
    <w:rsid w:val="00EE6019"/>
    <w:rsid w:val="00EF0671"/>
    <w:rsid w:val="00EF0799"/>
    <w:rsid w:val="00EF243E"/>
    <w:rsid w:val="00EF7D7D"/>
    <w:rsid w:val="00F13CC5"/>
    <w:rsid w:val="00F15EEE"/>
    <w:rsid w:val="00F174F9"/>
    <w:rsid w:val="00F30171"/>
    <w:rsid w:val="00F41065"/>
    <w:rsid w:val="00F4298A"/>
    <w:rsid w:val="00F476AD"/>
    <w:rsid w:val="00F51ADD"/>
    <w:rsid w:val="00F52EFF"/>
    <w:rsid w:val="00F7169C"/>
    <w:rsid w:val="00F73274"/>
    <w:rsid w:val="00F7677D"/>
    <w:rsid w:val="00F81D46"/>
    <w:rsid w:val="00F82FA3"/>
    <w:rsid w:val="00F96775"/>
    <w:rsid w:val="00FA0502"/>
    <w:rsid w:val="00FA0754"/>
    <w:rsid w:val="00FA302F"/>
    <w:rsid w:val="00FA5D62"/>
    <w:rsid w:val="00FB3296"/>
    <w:rsid w:val="00FB5854"/>
    <w:rsid w:val="00FB74BC"/>
    <w:rsid w:val="00FB7DD2"/>
    <w:rsid w:val="00FC2348"/>
    <w:rsid w:val="00FC4083"/>
    <w:rsid w:val="00FD0EF1"/>
    <w:rsid w:val="00FD1371"/>
    <w:rsid w:val="00FD6507"/>
    <w:rsid w:val="00FE1D88"/>
    <w:rsid w:val="00FE41BF"/>
    <w:rsid w:val="00FE7067"/>
    <w:rsid w:val="00FE7B1E"/>
    <w:rsid w:val="00FF2A3C"/>
    <w:rsid w:val="00FF4447"/>
    <w:rsid w:val="00FF45D8"/>
    <w:rsid w:val="0166664F"/>
    <w:rsid w:val="056C72EB"/>
    <w:rsid w:val="076F7177"/>
    <w:rsid w:val="095934E1"/>
    <w:rsid w:val="0CE55933"/>
    <w:rsid w:val="0DF527C5"/>
    <w:rsid w:val="0E6206A7"/>
    <w:rsid w:val="0F0047BB"/>
    <w:rsid w:val="15F53CEF"/>
    <w:rsid w:val="1A7E568F"/>
    <w:rsid w:val="1B9A2137"/>
    <w:rsid w:val="1DB51BD7"/>
    <w:rsid w:val="1ED4774D"/>
    <w:rsid w:val="21CE1480"/>
    <w:rsid w:val="2A3F21B1"/>
    <w:rsid w:val="2D723563"/>
    <w:rsid w:val="2EBB12CB"/>
    <w:rsid w:val="30C35DA1"/>
    <w:rsid w:val="32B24C6B"/>
    <w:rsid w:val="34DE7A98"/>
    <w:rsid w:val="3BD307FE"/>
    <w:rsid w:val="3FFE267A"/>
    <w:rsid w:val="40896033"/>
    <w:rsid w:val="46FF5C0C"/>
    <w:rsid w:val="48C522AC"/>
    <w:rsid w:val="4A8C4AA4"/>
    <w:rsid w:val="4AE06418"/>
    <w:rsid w:val="4CE63CA0"/>
    <w:rsid w:val="4EBE536F"/>
    <w:rsid w:val="521F26DB"/>
    <w:rsid w:val="57D742A9"/>
    <w:rsid w:val="58996AE8"/>
    <w:rsid w:val="58E5351D"/>
    <w:rsid w:val="5BF44A97"/>
    <w:rsid w:val="5DF74E41"/>
    <w:rsid w:val="63003933"/>
    <w:rsid w:val="63C80C4D"/>
    <w:rsid w:val="68564AD1"/>
    <w:rsid w:val="6ABD0CBD"/>
    <w:rsid w:val="6BE54BA1"/>
    <w:rsid w:val="6C343BD4"/>
    <w:rsid w:val="6D8B6C26"/>
    <w:rsid w:val="6E02046E"/>
    <w:rsid w:val="716D076A"/>
    <w:rsid w:val="728156A6"/>
    <w:rsid w:val="73B908AB"/>
    <w:rsid w:val="767B7E8E"/>
    <w:rsid w:val="7C702EEA"/>
    <w:rsid w:val="7E620D56"/>
    <w:rsid w:val="7FC61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E954D5"/>
  <w15:chartTrackingRefBased/>
  <w15:docId w15:val="{2C49DAFC-2AEE-490D-BE50-F70CE8F3B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0096E"/>
    <w:pPr>
      <w:widowControl w:val="0"/>
      <w:spacing w:line="400" w:lineRule="exact"/>
      <w:ind w:firstLineChars="200" w:firstLine="200"/>
      <w:jc w:val="both"/>
    </w:pPr>
    <w:rPr>
      <w:kern w:val="2"/>
      <w:sz w:val="24"/>
      <w:szCs w:val="24"/>
    </w:rPr>
  </w:style>
  <w:style w:type="paragraph" w:styleId="10">
    <w:name w:val="heading 1"/>
    <w:basedOn w:val="a"/>
    <w:next w:val="a"/>
    <w:link w:val="11"/>
    <w:qFormat/>
    <w:rsid w:val="00B86DED"/>
    <w:pPr>
      <w:keepNext/>
      <w:keepLines/>
      <w:spacing w:before="360" w:after="360"/>
      <w:outlineLvl w:val="0"/>
    </w:pPr>
    <w:rPr>
      <w:b/>
      <w:bCs/>
      <w:kern w:val="44"/>
      <w:sz w:val="28"/>
      <w:szCs w:val="44"/>
    </w:rPr>
  </w:style>
  <w:style w:type="paragraph" w:styleId="2">
    <w:name w:val="heading 2"/>
    <w:basedOn w:val="a"/>
    <w:next w:val="a"/>
    <w:link w:val="20"/>
    <w:unhideWhenUsed/>
    <w:qFormat/>
    <w:rsid w:val="00B979C2"/>
    <w:pPr>
      <w:keepNext/>
      <w:keepLines/>
      <w:spacing w:before="260" w:after="260"/>
      <w:ind w:firstLineChars="0" w:firstLine="0"/>
      <w:outlineLvl w:val="1"/>
    </w:pPr>
    <w:rPr>
      <w:b/>
      <w:bCs/>
      <w:szCs w:val="32"/>
    </w:rPr>
  </w:style>
  <w:style w:type="paragraph" w:styleId="3">
    <w:name w:val="heading 3"/>
    <w:basedOn w:val="a"/>
    <w:next w:val="a"/>
    <w:link w:val="30"/>
    <w:unhideWhenUsed/>
    <w:qFormat/>
    <w:rsid w:val="005035B9"/>
    <w:pPr>
      <w:keepNext/>
      <w:keepLines/>
      <w:spacing w:before="260" w:after="260" w:line="416" w:lineRule="atLeast"/>
      <w:outlineLvl w:val="2"/>
    </w:pPr>
    <w:rPr>
      <w:b/>
      <w:bCs/>
      <w:sz w:val="32"/>
      <w:szCs w:val="32"/>
    </w:rPr>
  </w:style>
  <w:style w:type="paragraph" w:styleId="5">
    <w:name w:val="heading 5"/>
    <w:basedOn w:val="a"/>
    <w:next w:val="a"/>
    <w:link w:val="50"/>
    <w:semiHidden/>
    <w:unhideWhenUsed/>
    <w:qFormat/>
    <w:rsid w:val="00B979C2"/>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kern w:val="2"/>
      <w:sz w:val="18"/>
      <w:szCs w:val="18"/>
    </w:rPr>
  </w:style>
  <w:style w:type="character" w:customStyle="1" w:styleId="a5">
    <w:name w:val="页眉 字符"/>
    <w:link w:val="a6"/>
    <w:rPr>
      <w:kern w:val="2"/>
      <w:sz w:val="18"/>
      <w:szCs w:val="1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4">
    <w:name w:val="footer"/>
    <w:basedOn w:val="a"/>
    <w:link w:val="a3"/>
    <w:uiPriority w:val="99"/>
    <w:pPr>
      <w:tabs>
        <w:tab w:val="center" w:pos="4153"/>
        <w:tab w:val="right" w:pos="8306"/>
      </w:tabs>
      <w:snapToGrid w:val="0"/>
      <w:jc w:val="left"/>
    </w:pPr>
    <w:rPr>
      <w:sz w:val="18"/>
      <w:szCs w:val="18"/>
      <w:lang w:val="x-none" w:eastAsia="x-none"/>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qFormat/>
    <w:rsid w:val="00F7169C"/>
    <w:pPr>
      <w:spacing w:beforeLines="100" w:before="100" w:afterLines="100" w:after="100"/>
      <w:jc w:val="center"/>
      <w:outlineLvl w:val="0"/>
    </w:pPr>
    <w:rPr>
      <w:b/>
      <w:bCs/>
      <w:sz w:val="32"/>
      <w:szCs w:val="32"/>
    </w:rPr>
  </w:style>
  <w:style w:type="character" w:customStyle="1" w:styleId="a9">
    <w:name w:val="标题 字符"/>
    <w:link w:val="a8"/>
    <w:rsid w:val="00F7169C"/>
    <w:rPr>
      <w:rFonts w:cs="Times New Roman"/>
      <w:b/>
      <w:bCs/>
      <w:kern w:val="2"/>
      <w:sz w:val="32"/>
      <w:szCs w:val="32"/>
    </w:rPr>
  </w:style>
  <w:style w:type="character" w:customStyle="1" w:styleId="11">
    <w:name w:val="标题 1 字符"/>
    <w:link w:val="10"/>
    <w:rsid w:val="00B86DED"/>
    <w:rPr>
      <w:b/>
      <w:bCs/>
      <w:kern w:val="44"/>
      <w:sz w:val="28"/>
      <w:szCs w:val="44"/>
    </w:rPr>
  </w:style>
  <w:style w:type="character" w:customStyle="1" w:styleId="20">
    <w:name w:val="标题 2 字符"/>
    <w:link w:val="2"/>
    <w:rsid w:val="00B979C2"/>
    <w:rPr>
      <w:rFonts w:cs="Times New Roman"/>
      <w:b/>
      <w:bCs/>
      <w:kern w:val="2"/>
      <w:sz w:val="24"/>
      <w:szCs w:val="32"/>
    </w:rPr>
  </w:style>
  <w:style w:type="character" w:styleId="aa">
    <w:name w:val="Hyperlink"/>
    <w:rsid w:val="00EF7D7D"/>
    <w:rPr>
      <w:color w:val="0563C1"/>
      <w:u w:val="single"/>
    </w:rPr>
  </w:style>
  <w:style w:type="character" w:styleId="ab">
    <w:name w:val="Unresolved Mention"/>
    <w:uiPriority w:val="99"/>
    <w:semiHidden/>
    <w:unhideWhenUsed/>
    <w:rsid w:val="00EF7D7D"/>
    <w:rPr>
      <w:color w:val="605E5C"/>
      <w:shd w:val="clear" w:color="auto" w:fill="E1DFDD"/>
    </w:rPr>
  </w:style>
  <w:style w:type="character" w:customStyle="1" w:styleId="30">
    <w:name w:val="标题 3 字符"/>
    <w:link w:val="3"/>
    <w:rsid w:val="005035B9"/>
    <w:rPr>
      <w:b/>
      <w:bCs/>
      <w:kern w:val="2"/>
      <w:sz w:val="32"/>
      <w:szCs w:val="32"/>
    </w:rPr>
  </w:style>
  <w:style w:type="character" w:customStyle="1" w:styleId="50">
    <w:name w:val="标题 5 字符"/>
    <w:link w:val="5"/>
    <w:semiHidden/>
    <w:rsid w:val="00B979C2"/>
    <w:rPr>
      <w:b/>
      <w:bCs/>
      <w:kern w:val="2"/>
      <w:sz w:val="28"/>
      <w:szCs w:val="28"/>
    </w:rPr>
  </w:style>
  <w:style w:type="paragraph" w:styleId="ac">
    <w:name w:val="List Paragraph"/>
    <w:basedOn w:val="a"/>
    <w:uiPriority w:val="34"/>
    <w:qFormat/>
    <w:rsid w:val="00C37064"/>
    <w:pPr>
      <w:widowControl/>
      <w:spacing w:line="240" w:lineRule="auto"/>
      <w:ind w:left="720" w:firstLineChars="0" w:firstLine="0"/>
      <w:contextualSpacing/>
      <w:jc w:val="left"/>
    </w:pPr>
    <w:rPr>
      <w:rFonts w:ascii="宋体" w:hAnsi="宋体" w:cs="宋体"/>
      <w:kern w:val="0"/>
    </w:rPr>
  </w:style>
  <w:style w:type="paragraph" w:customStyle="1" w:styleId="FirstParagraph">
    <w:name w:val="First Paragraph"/>
    <w:basedOn w:val="ad"/>
    <w:next w:val="ad"/>
    <w:qFormat/>
    <w:rsid w:val="007F3F28"/>
    <w:pPr>
      <w:widowControl/>
      <w:spacing w:before="180" w:after="180" w:line="240" w:lineRule="auto"/>
      <w:ind w:firstLineChars="0" w:firstLine="0"/>
      <w:jc w:val="left"/>
    </w:pPr>
    <w:rPr>
      <w:rFonts w:ascii="Cambria" w:hAnsi="Cambria"/>
      <w:kern w:val="0"/>
      <w:lang w:eastAsia="en-US"/>
    </w:rPr>
  </w:style>
  <w:style w:type="paragraph" w:styleId="ad">
    <w:name w:val="Body Text"/>
    <w:basedOn w:val="a"/>
    <w:link w:val="ae"/>
    <w:rsid w:val="007F3F28"/>
    <w:pPr>
      <w:spacing w:after="120"/>
    </w:pPr>
  </w:style>
  <w:style w:type="character" w:customStyle="1" w:styleId="ae">
    <w:name w:val="正文文本 字符"/>
    <w:link w:val="ad"/>
    <w:rsid w:val="007F3F28"/>
    <w:rPr>
      <w:kern w:val="2"/>
      <w:sz w:val="24"/>
      <w:szCs w:val="24"/>
    </w:rPr>
  </w:style>
  <w:style w:type="numbering" w:customStyle="1" w:styleId="1">
    <w:name w:val="当前列表1"/>
    <w:uiPriority w:val="99"/>
    <w:rsid w:val="00B5367B"/>
    <w:pPr>
      <w:numPr>
        <w:numId w:val="25"/>
      </w:numPr>
    </w:pPr>
  </w:style>
  <w:style w:type="paragraph" w:styleId="af">
    <w:name w:val="caption"/>
    <w:basedOn w:val="a"/>
    <w:next w:val="a"/>
    <w:unhideWhenUsed/>
    <w:qFormat/>
    <w:rsid w:val="00C65730"/>
    <w:pPr>
      <w:jc w:val="center"/>
    </w:pPr>
    <w:rPr>
      <w:rFonts w:eastAsia="仿宋" w:cstheme="majorBidi"/>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8697">
      <w:bodyDiv w:val="1"/>
      <w:marLeft w:val="0"/>
      <w:marRight w:val="0"/>
      <w:marTop w:val="0"/>
      <w:marBottom w:val="0"/>
      <w:divBdr>
        <w:top w:val="none" w:sz="0" w:space="0" w:color="auto"/>
        <w:left w:val="none" w:sz="0" w:space="0" w:color="auto"/>
        <w:bottom w:val="none" w:sz="0" w:space="0" w:color="auto"/>
        <w:right w:val="none" w:sz="0" w:space="0" w:color="auto"/>
      </w:divBdr>
    </w:div>
    <w:div w:id="135341709">
      <w:bodyDiv w:val="1"/>
      <w:marLeft w:val="0"/>
      <w:marRight w:val="0"/>
      <w:marTop w:val="0"/>
      <w:marBottom w:val="0"/>
      <w:divBdr>
        <w:top w:val="none" w:sz="0" w:space="0" w:color="auto"/>
        <w:left w:val="none" w:sz="0" w:space="0" w:color="auto"/>
        <w:bottom w:val="none" w:sz="0" w:space="0" w:color="auto"/>
        <w:right w:val="none" w:sz="0" w:space="0" w:color="auto"/>
      </w:divBdr>
    </w:div>
    <w:div w:id="296692400">
      <w:bodyDiv w:val="1"/>
      <w:marLeft w:val="0"/>
      <w:marRight w:val="0"/>
      <w:marTop w:val="0"/>
      <w:marBottom w:val="0"/>
      <w:divBdr>
        <w:top w:val="none" w:sz="0" w:space="0" w:color="auto"/>
        <w:left w:val="none" w:sz="0" w:space="0" w:color="auto"/>
        <w:bottom w:val="none" w:sz="0" w:space="0" w:color="auto"/>
        <w:right w:val="none" w:sz="0" w:space="0" w:color="auto"/>
      </w:divBdr>
    </w:div>
    <w:div w:id="354040771">
      <w:bodyDiv w:val="1"/>
      <w:marLeft w:val="0"/>
      <w:marRight w:val="0"/>
      <w:marTop w:val="0"/>
      <w:marBottom w:val="0"/>
      <w:divBdr>
        <w:top w:val="none" w:sz="0" w:space="0" w:color="auto"/>
        <w:left w:val="none" w:sz="0" w:space="0" w:color="auto"/>
        <w:bottom w:val="none" w:sz="0" w:space="0" w:color="auto"/>
        <w:right w:val="none" w:sz="0" w:space="0" w:color="auto"/>
      </w:divBdr>
    </w:div>
    <w:div w:id="531265741">
      <w:bodyDiv w:val="1"/>
      <w:marLeft w:val="0"/>
      <w:marRight w:val="0"/>
      <w:marTop w:val="0"/>
      <w:marBottom w:val="0"/>
      <w:divBdr>
        <w:top w:val="none" w:sz="0" w:space="0" w:color="auto"/>
        <w:left w:val="none" w:sz="0" w:space="0" w:color="auto"/>
        <w:bottom w:val="none" w:sz="0" w:space="0" w:color="auto"/>
        <w:right w:val="none" w:sz="0" w:space="0" w:color="auto"/>
      </w:divBdr>
    </w:div>
    <w:div w:id="719212302">
      <w:bodyDiv w:val="1"/>
      <w:marLeft w:val="0"/>
      <w:marRight w:val="0"/>
      <w:marTop w:val="0"/>
      <w:marBottom w:val="0"/>
      <w:divBdr>
        <w:top w:val="none" w:sz="0" w:space="0" w:color="auto"/>
        <w:left w:val="none" w:sz="0" w:space="0" w:color="auto"/>
        <w:bottom w:val="none" w:sz="0" w:space="0" w:color="auto"/>
        <w:right w:val="none" w:sz="0" w:space="0" w:color="auto"/>
      </w:divBdr>
    </w:div>
    <w:div w:id="791484306">
      <w:bodyDiv w:val="1"/>
      <w:marLeft w:val="0"/>
      <w:marRight w:val="0"/>
      <w:marTop w:val="0"/>
      <w:marBottom w:val="0"/>
      <w:divBdr>
        <w:top w:val="none" w:sz="0" w:space="0" w:color="auto"/>
        <w:left w:val="none" w:sz="0" w:space="0" w:color="auto"/>
        <w:bottom w:val="none" w:sz="0" w:space="0" w:color="auto"/>
        <w:right w:val="none" w:sz="0" w:space="0" w:color="auto"/>
      </w:divBdr>
      <w:divsChild>
        <w:div w:id="682442241">
          <w:marLeft w:val="446"/>
          <w:marRight w:val="0"/>
          <w:marTop w:val="0"/>
          <w:marBottom w:val="0"/>
          <w:divBdr>
            <w:top w:val="none" w:sz="0" w:space="0" w:color="auto"/>
            <w:left w:val="none" w:sz="0" w:space="0" w:color="auto"/>
            <w:bottom w:val="none" w:sz="0" w:space="0" w:color="auto"/>
            <w:right w:val="none" w:sz="0" w:space="0" w:color="auto"/>
          </w:divBdr>
        </w:div>
        <w:div w:id="778836141">
          <w:marLeft w:val="446"/>
          <w:marRight w:val="0"/>
          <w:marTop w:val="0"/>
          <w:marBottom w:val="0"/>
          <w:divBdr>
            <w:top w:val="none" w:sz="0" w:space="0" w:color="auto"/>
            <w:left w:val="none" w:sz="0" w:space="0" w:color="auto"/>
            <w:bottom w:val="none" w:sz="0" w:space="0" w:color="auto"/>
            <w:right w:val="none" w:sz="0" w:space="0" w:color="auto"/>
          </w:divBdr>
        </w:div>
        <w:div w:id="1305770880">
          <w:marLeft w:val="446"/>
          <w:marRight w:val="0"/>
          <w:marTop w:val="0"/>
          <w:marBottom w:val="0"/>
          <w:divBdr>
            <w:top w:val="none" w:sz="0" w:space="0" w:color="auto"/>
            <w:left w:val="none" w:sz="0" w:space="0" w:color="auto"/>
            <w:bottom w:val="none" w:sz="0" w:space="0" w:color="auto"/>
            <w:right w:val="none" w:sz="0" w:space="0" w:color="auto"/>
          </w:divBdr>
        </w:div>
      </w:divsChild>
    </w:div>
    <w:div w:id="1093942301">
      <w:bodyDiv w:val="1"/>
      <w:marLeft w:val="0"/>
      <w:marRight w:val="0"/>
      <w:marTop w:val="0"/>
      <w:marBottom w:val="0"/>
      <w:divBdr>
        <w:top w:val="none" w:sz="0" w:space="0" w:color="auto"/>
        <w:left w:val="none" w:sz="0" w:space="0" w:color="auto"/>
        <w:bottom w:val="none" w:sz="0" w:space="0" w:color="auto"/>
        <w:right w:val="none" w:sz="0" w:space="0" w:color="auto"/>
      </w:divBdr>
    </w:div>
    <w:div w:id="1149783150">
      <w:bodyDiv w:val="1"/>
      <w:marLeft w:val="0"/>
      <w:marRight w:val="0"/>
      <w:marTop w:val="0"/>
      <w:marBottom w:val="0"/>
      <w:divBdr>
        <w:top w:val="none" w:sz="0" w:space="0" w:color="auto"/>
        <w:left w:val="none" w:sz="0" w:space="0" w:color="auto"/>
        <w:bottom w:val="none" w:sz="0" w:space="0" w:color="auto"/>
        <w:right w:val="none" w:sz="0" w:space="0" w:color="auto"/>
      </w:divBdr>
    </w:div>
    <w:div w:id="1153838179">
      <w:bodyDiv w:val="1"/>
      <w:marLeft w:val="0"/>
      <w:marRight w:val="0"/>
      <w:marTop w:val="0"/>
      <w:marBottom w:val="0"/>
      <w:divBdr>
        <w:top w:val="none" w:sz="0" w:space="0" w:color="auto"/>
        <w:left w:val="none" w:sz="0" w:space="0" w:color="auto"/>
        <w:bottom w:val="none" w:sz="0" w:space="0" w:color="auto"/>
        <w:right w:val="none" w:sz="0" w:space="0" w:color="auto"/>
      </w:divBdr>
    </w:div>
    <w:div w:id="1283999879">
      <w:bodyDiv w:val="1"/>
      <w:marLeft w:val="0"/>
      <w:marRight w:val="0"/>
      <w:marTop w:val="0"/>
      <w:marBottom w:val="0"/>
      <w:divBdr>
        <w:top w:val="none" w:sz="0" w:space="0" w:color="auto"/>
        <w:left w:val="none" w:sz="0" w:space="0" w:color="auto"/>
        <w:bottom w:val="none" w:sz="0" w:space="0" w:color="auto"/>
        <w:right w:val="none" w:sz="0" w:space="0" w:color="auto"/>
      </w:divBdr>
    </w:div>
    <w:div w:id="1347097655">
      <w:bodyDiv w:val="1"/>
      <w:marLeft w:val="0"/>
      <w:marRight w:val="0"/>
      <w:marTop w:val="0"/>
      <w:marBottom w:val="0"/>
      <w:divBdr>
        <w:top w:val="none" w:sz="0" w:space="0" w:color="auto"/>
        <w:left w:val="none" w:sz="0" w:space="0" w:color="auto"/>
        <w:bottom w:val="none" w:sz="0" w:space="0" w:color="auto"/>
        <w:right w:val="none" w:sz="0" w:space="0" w:color="auto"/>
      </w:divBdr>
    </w:div>
    <w:div w:id="1370568721">
      <w:bodyDiv w:val="1"/>
      <w:marLeft w:val="0"/>
      <w:marRight w:val="0"/>
      <w:marTop w:val="0"/>
      <w:marBottom w:val="0"/>
      <w:divBdr>
        <w:top w:val="none" w:sz="0" w:space="0" w:color="auto"/>
        <w:left w:val="none" w:sz="0" w:space="0" w:color="auto"/>
        <w:bottom w:val="none" w:sz="0" w:space="0" w:color="auto"/>
        <w:right w:val="none" w:sz="0" w:space="0" w:color="auto"/>
      </w:divBdr>
    </w:div>
    <w:div w:id="1516647661">
      <w:bodyDiv w:val="1"/>
      <w:marLeft w:val="0"/>
      <w:marRight w:val="0"/>
      <w:marTop w:val="0"/>
      <w:marBottom w:val="0"/>
      <w:divBdr>
        <w:top w:val="none" w:sz="0" w:space="0" w:color="auto"/>
        <w:left w:val="none" w:sz="0" w:space="0" w:color="auto"/>
        <w:bottom w:val="none" w:sz="0" w:space="0" w:color="auto"/>
        <w:right w:val="none" w:sz="0" w:space="0" w:color="auto"/>
      </w:divBdr>
    </w:div>
    <w:div w:id="1539705362">
      <w:bodyDiv w:val="1"/>
      <w:marLeft w:val="0"/>
      <w:marRight w:val="0"/>
      <w:marTop w:val="0"/>
      <w:marBottom w:val="0"/>
      <w:divBdr>
        <w:top w:val="none" w:sz="0" w:space="0" w:color="auto"/>
        <w:left w:val="none" w:sz="0" w:space="0" w:color="auto"/>
        <w:bottom w:val="none" w:sz="0" w:space="0" w:color="auto"/>
        <w:right w:val="none" w:sz="0" w:space="0" w:color="auto"/>
      </w:divBdr>
    </w:div>
    <w:div w:id="1633437680">
      <w:bodyDiv w:val="1"/>
      <w:marLeft w:val="0"/>
      <w:marRight w:val="0"/>
      <w:marTop w:val="0"/>
      <w:marBottom w:val="0"/>
      <w:divBdr>
        <w:top w:val="none" w:sz="0" w:space="0" w:color="auto"/>
        <w:left w:val="none" w:sz="0" w:space="0" w:color="auto"/>
        <w:bottom w:val="none" w:sz="0" w:space="0" w:color="auto"/>
        <w:right w:val="none" w:sz="0" w:space="0" w:color="auto"/>
      </w:divBdr>
    </w:div>
    <w:div w:id="1674600017">
      <w:bodyDiv w:val="1"/>
      <w:marLeft w:val="0"/>
      <w:marRight w:val="0"/>
      <w:marTop w:val="0"/>
      <w:marBottom w:val="0"/>
      <w:divBdr>
        <w:top w:val="none" w:sz="0" w:space="0" w:color="auto"/>
        <w:left w:val="none" w:sz="0" w:space="0" w:color="auto"/>
        <w:bottom w:val="none" w:sz="0" w:space="0" w:color="auto"/>
        <w:right w:val="none" w:sz="0" w:space="0" w:color="auto"/>
      </w:divBdr>
      <w:divsChild>
        <w:div w:id="852689135">
          <w:marLeft w:val="446"/>
          <w:marRight w:val="0"/>
          <w:marTop w:val="0"/>
          <w:marBottom w:val="0"/>
          <w:divBdr>
            <w:top w:val="none" w:sz="0" w:space="0" w:color="auto"/>
            <w:left w:val="none" w:sz="0" w:space="0" w:color="auto"/>
            <w:bottom w:val="none" w:sz="0" w:space="0" w:color="auto"/>
            <w:right w:val="none" w:sz="0" w:space="0" w:color="auto"/>
          </w:divBdr>
        </w:div>
      </w:divsChild>
    </w:div>
    <w:div w:id="1759519425">
      <w:bodyDiv w:val="1"/>
      <w:marLeft w:val="0"/>
      <w:marRight w:val="0"/>
      <w:marTop w:val="0"/>
      <w:marBottom w:val="0"/>
      <w:divBdr>
        <w:top w:val="none" w:sz="0" w:space="0" w:color="auto"/>
        <w:left w:val="none" w:sz="0" w:space="0" w:color="auto"/>
        <w:bottom w:val="none" w:sz="0" w:space="0" w:color="auto"/>
        <w:right w:val="none" w:sz="0" w:space="0" w:color="auto"/>
      </w:divBdr>
    </w:div>
    <w:div w:id="1946033564">
      <w:bodyDiv w:val="1"/>
      <w:marLeft w:val="0"/>
      <w:marRight w:val="0"/>
      <w:marTop w:val="0"/>
      <w:marBottom w:val="0"/>
      <w:divBdr>
        <w:top w:val="none" w:sz="0" w:space="0" w:color="auto"/>
        <w:left w:val="none" w:sz="0" w:space="0" w:color="auto"/>
        <w:bottom w:val="none" w:sz="0" w:space="0" w:color="auto"/>
        <w:right w:val="none" w:sz="0" w:space="0" w:color="auto"/>
      </w:divBdr>
    </w:div>
    <w:div w:id="2021154131">
      <w:bodyDiv w:val="1"/>
      <w:marLeft w:val="0"/>
      <w:marRight w:val="0"/>
      <w:marTop w:val="0"/>
      <w:marBottom w:val="0"/>
      <w:divBdr>
        <w:top w:val="none" w:sz="0" w:space="0" w:color="auto"/>
        <w:left w:val="none" w:sz="0" w:space="0" w:color="auto"/>
        <w:bottom w:val="none" w:sz="0" w:space="0" w:color="auto"/>
        <w:right w:val="none" w:sz="0" w:space="0" w:color="auto"/>
      </w:divBdr>
    </w:div>
    <w:div w:id="2071535382">
      <w:bodyDiv w:val="1"/>
      <w:marLeft w:val="0"/>
      <w:marRight w:val="0"/>
      <w:marTop w:val="0"/>
      <w:marBottom w:val="0"/>
      <w:divBdr>
        <w:top w:val="none" w:sz="0" w:space="0" w:color="auto"/>
        <w:left w:val="none" w:sz="0" w:space="0" w:color="auto"/>
        <w:bottom w:val="none" w:sz="0" w:space="0" w:color="auto"/>
        <w:right w:val="none" w:sz="0" w:space="0" w:color="auto"/>
      </w:divBdr>
    </w:div>
    <w:div w:id="2077894889">
      <w:bodyDiv w:val="1"/>
      <w:marLeft w:val="0"/>
      <w:marRight w:val="0"/>
      <w:marTop w:val="0"/>
      <w:marBottom w:val="0"/>
      <w:divBdr>
        <w:top w:val="none" w:sz="0" w:space="0" w:color="auto"/>
        <w:left w:val="none" w:sz="0" w:space="0" w:color="auto"/>
        <w:bottom w:val="none" w:sz="0" w:space="0" w:color="auto"/>
        <w:right w:val="none" w:sz="0" w:space="0" w:color="auto"/>
      </w:divBdr>
    </w:div>
    <w:div w:id="2107993199">
      <w:bodyDiv w:val="1"/>
      <w:marLeft w:val="0"/>
      <w:marRight w:val="0"/>
      <w:marTop w:val="0"/>
      <w:marBottom w:val="0"/>
      <w:divBdr>
        <w:top w:val="none" w:sz="0" w:space="0" w:color="auto"/>
        <w:left w:val="none" w:sz="0" w:space="0" w:color="auto"/>
        <w:bottom w:val="none" w:sz="0" w:space="0" w:color="auto"/>
        <w:right w:val="none" w:sz="0" w:space="0" w:color="auto"/>
      </w:divBdr>
    </w:div>
    <w:div w:id="211166012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065E1-28BD-46A2-9E42-5843B19DF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17</Pages>
  <Words>1260</Words>
  <Characters>7183</Characters>
  <DocSecurity>0</DocSecurity>
  <Lines>59</Lines>
  <Paragraphs>16</Paragraphs>
  <ScaleCrop>false</ScaleCrop>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Printed>2018-10-24T06:27:00Z</cp:lastPrinted>
  <dcterms:created xsi:type="dcterms:W3CDTF">2025-01-13T08:05:00Z</dcterms:created>
  <dcterms:modified xsi:type="dcterms:W3CDTF">2025-01-16T05:58:00Z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