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11A" w:rsidRDefault="00556142" w:rsidP="00A87CF0">
      <w:pPr>
        <w:rPr>
          <w:b/>
        </w:rPr>
      </w:pPr>
      <w:r>
        <w:rPr>
          <w:b/>
        </w:rPr>
        <w:t>绪论</w:t>
      </w:r>
    </w:p>
    <w:p w:rsidR="0074211A" w:rsidRDefault="0074211A" w:rsidP="00A87CF0">
      <w:pPr>
        <w:rPr>
          <w:b/>
        </w:rPr>
      </w:pPr>
      <w:r>
        <w:rPr>
          <w:b/>
        </w:rPr>
        <w:t>总体系统结构设计</w:t>
      </w:r>
      <w:r>
        <w:rPr>
          <w:rFonts w:hint="eastAsia"/>
          <w:b/>
        </w:rPr>
        <w:t>：</w:t>
      </w:r>
    </w:p>
    <w:p w:rsidR="0074211A" w:rsidRDefault="0074211A" w:rsidP="00A87CF0">
      <w:pPr>
        <w:rPr>
          <w:b/>
        </w:rPr>
      </w:pPr>
      <w:r>
        <w:rPr>
          <w:b/>
        </w:rPr>
        <w:t>前端探测器设计</w:t>
      </w:r>
      <w:r>
        <w:rPr>
          <w:rFonts w:hint="eastAsia"/>
          <w:b/>
        </w:rPr>
        <w:t>：</w:t>
      </w:r>
    </w:p>
    <w:p w:rsidR="0074211A" w:rsidRDefault="0074211A" w:rsidP="00A87CF0">
      <w:pPr>
        <w:rPr>
          <w:b/>
        </w:rPr>
      </w:pPr>
      <w:r>
        <w:rPr>
          <w:b/>
        </w:rPr>
        <w:t>联动控制主机设计</w:t>
      </w:r>
      <w:r>
        <w:rPr>
          <w:rFonts w:hint="eastAsia"/>
          <w:b/>
        </w:rPr>
        <w:t>：</w:t>
      </w:r>
    </w:p>
    <w:p w:rsidR="0074211A" w:rsidRDefault="0074211A" w:rsidP="00A87CF0">
      <w:pPr>
        <w:rPr>
          <w:b/>
        </w:rPr>
      </w:pPr>
      <w:r>
        <w:rPr>
          <w:b/>
        </w:rPr>
        <w:t>智能联动控制设计</w:t>
      </w:r>
      <w:r>
        <w:rPr>
          <w:rFonts w:hint="eastAsia"/>
          <w:b/>
        </w:rPr>
        <w:t>：</w:t>
      </w:r>
    </w:p>
    <w:p w:rsidR="0074211A" w:rsidRDefault="0074211A" w:rsidP="00A87CF0">
      <w:pPr>
        <w:rPr>
          <w:b/>
        </w:rPr>
      </w:pPr>
      <w:r>
        <w:rPr>
          <w:rFonts w:hint="eastAsia"/>
          <w:b/>
        </w:rPr>
        <w:t>救援指引设备设计：</w:t>
      </w:r>
    </w:p>
    <w:p w:rsidR="0074211A" w:rsidRDefault="0074211A" w:rsidP="00A87CF0">
      <w:pPr>
        <w:rPr>
          <w:b/>
        </w:rPr>
      </w:pPr>
      <w:r>
        <w:rPr>
          <w:b/>
        </w:rPr>
        <w:t>远程监控上位机设计</w:t>
      </w:r>
      <w:r>
        <w:rPr>
          <w:rFonts w:hint="eastAsia"/>
          <w:b/>
        </w:rPr>
        <w:t>：</w:t>
      </w:r>
    </w:p>
    <w:p w:rsidR="00556142" w:rsidRDefault="00556142" w:rsidP="00A87CF0">
      <w:pPr>
        <w:rPr>
          <w:b/>
        </w:rPr>
      </w:pPr>
      <w:r>
        <w:rPr>
          <w:b/>
        </w:rPr>
        <w:t>总结与展望</w:t>
      </w:r>
    </w:p>
    <w:p w:rsidR="00556142" w:rsidRDefault="00556142" w:rsidP="00A87CF0">
      <w:pPr>
        <w:rPr>
          <w:b/>
        </w:rPr>
      </w:pPr>
      <w:r>
        <w:rPr>
          <w:b/>
        </w:rPr>
        <w:t>致谢</w:t>
      </w:r>
    </w:p>
    <w:p w:rsidR="00556142" w:rsidRDefault="00556142" w:rsidP="00A87CF0">
      <w:pPr>
        <w:rPr>
          <w:b/>
        </w:rPr>
      </w:pPr>
      <w:r>
        <w:rPr>
          <w:b/>
        </w:rPr>
        <w:t>参考文献</w:t>
      </w:r>
    </w:p>
    <w:p w:rsidR="00556142" w:rsidRDefault="00556142" w:rsidP="00A87CF0">
      <w:pPr>
        <w:rPr>
          <w:b/>
        </w:rPr>
      </w:pPr>
      <w:r>
        <w:rPr>
          <w:b/>
        </w:rPr>
        <w:t>附录</w:t>
      </w:r>
    </w:p>
    <w:p w:rsidR="002F61BB" w:rsidRDefault="002F61BB" w:rsidP="00A87CF0">
      <w:pPr>
        <w:rPr>
          <w:b/>
        </w:rPr>
      </w:pPr>
    </w:p>
    <w:p w:rsidR="002F61BB" w:rsidRDefault="002F61BB" w:rsidP="00A87CF0">
      <w:pPr>
        <w:rPr>
          <w:b/>
        </w:rPr>
      </w:pPr>
    </w:p>
    <w:p w:rsidR="002F61BB" w:rsidRDefault="002F61BB" w:rsidP="00A87CF0">
      <w:pPr>
        <w:rPr>
          <w:b/>
        </w:rPr>
      </w:pPr>
      <w:r>
        <w:rPr>
          <w:b/>
        </w:rPr>
        <w:t>摘要</w:t>
      </w:r>
    </w:p>
    <w:p w:rsidR="002F61BB" w:rsidRDefault="002F61BB" w:rsidP="00A87CF0">
      <w:pPr>
        <w:rPr>
          <w:b/>
        </w:rPr>
      </w:pPr>
      <w:r>
        <w:rPr>
          <w:b/>
        </w:rPr>
        <w:t>火灾安全防护是国民生活的重要组成部分</w:t>
      </w:r>
      <w:r>
        <w:rPr>
          <w:rFonts w:hint="eastAsia"/>
          <w:b/>
        </w:rPr>
        <w:t>，如何在火灾发生时及时有效的控制火势和保障人民群众的生命财产安全</w:t>
      </w:r>
      <w:r w:rsidR="00727757">
        <w:rPr>
          <w:rFonts w:hint="eastAsia"/>
          <w:b/>
        </w:rPr>
        <w:t>显的尤为重要。</w:t>
      </w:r>
    </w:p>
    <w:p w:rsidR="00727757" w:rsidRDefault="00727757" w:rsidP="00A87CF0">
      <w:pPr>
        <w:rPr>
          <w:rFonts w:hint="eastAsia"/>
          <w:b/>
        </w:rPr>
      </w:pPr>
      <w:r>
        <w:rPr>
          <w:rFonts w:hint="eastAsia"/>
          <w:b/>
        </w:rPr>
        <w:t>本智能消防联动系统由四个主要部分组成，分别为前端的火灾探测器、位于建筑各层的联动控制主机、用于消防人员的救援指引设备、以及支持</w:t>
      </w:r>
      <w:r w:rsidR="00662DCC">
        <w:rPr>
          <w:rFonts w:hint="eastAsia"/>
          <w:b/>
        </w:rPr>
        <w:t>远程监视与控制的上位机</w:t>
      </w:r>
      <w:bookmarkStart w:id="0" w:name="_GoBack"/>
      <w:bookmarkEnd w:id="0"/>
    </w:p>
    <w:p w:rsidR="002F61BB" w:rsidRPr="002F61BB" w:rsidRDefault="002F61BB" w:rsidP="00A87CF0">
      <w:pPr>
        <w:rPr>
          <w:rFonts w:ascii="Times New Roman" w:hAnsi="Times New Roman" w:cs="Times New Roman"/>
          <w:b/>
        </w:rPr>
      </w:pPr>
      <w:r w:rsidRPr="002F61BB">
        <w:rPr>
          <w:rFonts w:ascii="Times New Roman" w:hAnsi="Times New Roman" w:cs="Times New Roman"/>
          <w:b/>
        </w:rPr>
        <w:t>ABSTRACT</w:t>
      </w:r>
    </w:p>
    <w:p w:rsidR="002F61BB" w:rsidRDefault="002F61BB" w:rsidP="002F61BB">
      <w:pPr>
        <w:pStyle w:val="a6"/>
        <w:numPr>
          <w:ilvl w:val="0"/>
          <w:numId w:val="4"/>
        </w:numPr>
        <w:ind w:firstLineChars="0"/>
        <w:rPr>
          <w:b/>
        </w:rPr>
      </w:pPr>
      <w:r w:rsidRPr="002F61BB">
        <w:rPr>
          <w:b/>
        </w:rPr>
        <w:t>绪论</w:t>
      </w:r>
    </w:p>
    <w:p w:rsidR="002F61BB" w:rsidRPr="002F61BB" w:rsidRDefault="002F61BB" w:rsidP="002F61BB">
      <w:pPr>
        <w:pStyle w:val="a6"/>
        <w:numPr>
          <w:ilvl w:val="1"/>
          <w:numId w:val="5"/>
        </w:numPr>
        <w:ind w:firstLineChars="0"/>
        <w:rPr>
          <w:b/>
        </w:rPr>
      </w:pPr>
      <w:r w:rsidRPr="002F61BB">
        <w:rPr>
          <w:b/>
        </w:rPr>
        <w:t>课题背景与意义</w:t>
      </w:r>
    </w:p>
    <w:p w:rsidR="002F61BB" w:rsidRPr="002F61BB" w:rsidRDefault="002F61BB" w:rsidP="002F61BB">
      <w:pPr>
        <w:pStyle w:val="a6"/>
        <w:numPr>
          <w:ilvl w:val="1"/>
          <w:numId w:val="5"/>
        </w:numPr>
        <w:ind w:firstLineChars="0"/>
        <w:rPr>
          <w:rFonts w:hint="eastAsia"/>
          <w:b/>
        </w:rPr>
      </w:pPr>
      <w:r>
        <w:rPr>
          <w:rFonts w:hint="eastAsia"/>
          <w:b/>
        </w:rPr>
        <w:t>国内外发展现状与发展趋势</w:t>
      </w:r>
    </w:p>
    <w:p w:rsidR="002F61BB" w:rsidRDefault="002F61BB" w:rsidP="002F61BB">
      <w:pPr>
        <w:pStyle w:val="a6"/>
        <w:numPr>
          <w:ilvl w:val="0"/>
          <w:numId w:val="4"/>
        </w:numPr>
        <w:ind w:firstLineChars="0"/>
        <w:rPr>
          <w:b/>
        </w:rPr>
      </w:pPr>
      <w:r>
        <w:rPr>
          <w:rFonts w:hint="eastAsia"/>
          <w:b/>
        </w:rPr>
        <w:t>总体</w:t>
      </w:r>
      <w:r>
        <w:rPr>
          <w:b/>
        </w:rPr>
        <w:t>总体系统结构设计</w:t>
      </w:r>
    </w:p>
    <w:p w:rsidR="002F61BB" w:rsidRDefault="002F61BB" w:rsidP="002F61BB">
      <w:pPr>
        <w:pStyle w:val="a6"/>
        <w:numPr>
          <w:ilvl w:val="0"/>
          <w:numId w:val="4"/>
        </w:numPr>
        <w:ind w:firstLineChars="0"/>
        <w:rPr>
          <w:b/>
        </w:rPr>
      </w:pPr>
      <w:r>
        <w:rPr>
          <w:b/>
        </w:rPr>
        <w:t>前端探测器设计</w:t>
      </w:r>
    </w:p>
    <w:p w:rsidR="002F61BB" w:rsidRDefault="002F61BB" w:rsidP="002F61BB">
      <w:pPr>
        <w:pStyle w:val="a6"/>
        <w:numPr>
          <w:ilvl w:val="0"/>
          <w:numId w:val="4"/>
        </w:numPr>
        <w:ind w:firstLineChars="0"/>
        <w:rPr>
          <w:b/>
        </w:rPr>
      </w:pPr>
      <w:r>
        <w:rPr>
          <w:b/>
        </w:rPr>
        <w:t>联动控制主机设计</w:t>
      </w:r>
    </w:p>
    <w:p w:rsidR="002F61BB" w:rsidRDefault="002F61BB" w:rsidP="002F61BB">
      <w:pPr>
        <w:pStyle w:val="a6"/>
        <w:numPr>
          <w:ilvl w:val="0"/>
          <w:numId w:val="4"/>
        </w:numPr>
        <w:ind w:firstLineChars="0"/>
        <w:rPr>
          <w:b/>
        </w:rPr>
      </w:pPr>
      <w:r>
        <w:rPr>
          <w:rFonts w:hint="eastAsia"/>
          <w:b/>
        </w:rPr>
        <w:t>救援指引设备设计</w:t>
      </w:r>
    </w:p>
    <w:p w:rsidR="002F61BB" w:rsidRDefault="002F61BB" w:rsidP="002F61BB">
      <w:pPr>
        <w:pStyle w:val="a6"/>
        <w:numPr>
          <w:ilvl w:val="0"/>
          <w:numId w:val="4"/>
        </w:numPr>
        <w:ind w:firstLineChars="0"/>
        <w:rPr>
          <w:b/>
        </w:rPr>
      </w:pPr>
      <w:r>
        <w:rPr>
          <w:b/>
        </w:rPr>
        <w:t>远程监控上位机设计</w:t>
      </w:r>
    </w:p>
    <w:p w:rsidR="002F61BB" w:rsidRPr="002F61BB" w:rsidRDefault="002F61BB" w:rsidP="002F61BB">
      <w:pPr>
        <w:pStyle w:val="a6"/>
        <w:numPr>
          <w:ilvl w:val="0"/>
          <w:numId w:val="4"/>
        </w:numPr>
        <w:ind w:firstLineChars="0"/>
        <w:rPr>
          <w:b/>
        </w:rPr>
      </w:pPr>
      <w:r w:rsidRPr="002F61BB">
        <w:rPr>
          <w:b/>
        </w:rPr>
        <w:t>总结与展望</w:t>
      </w:r>
    </w:p>
    <w:p w:rsidR="002F61BB" w:rsidRDefault="002F61BB" w:rsidP="002F61BB">
      <w:pPr>
        <w:rPr>
          <w:b/>
        </w:rPr>
      </w:pPr>
      <w:r>
        <w:rPr>
          <w:b/>
        </w:rPr>
        <w:t>致谢</w:t>
      </w:r>
    </w:p>
    <w:p w:rsidR="002F61BB" w:rsidRDefault="002F61BB" w:rsidP="002F61BB">
      <w:pPr>
        <w:rPr>
          <w:b/>
        </w:rPr>
      </w:pPr>
      <w:r>
        <w:rPr>
          <w:b/>
        </w:rPr>
        <w:t>参考文献</w:t>
      </w:r>
    </w:p>
    <w:p w:rsidR="002F61BB" w:rsidRDefault="002F61BB" w:rsidP="002F61BB">
      <w:pPr>
        <w:rPr>
          <w:b/>
        </w:rPr>
      </w:pPr>
      <w:r>
        <w:rPr>
          <w:b/>
        </w:rPr>
        <w:t>附录</w:t>
      </w:r>
    </w:p>
    <w:p w:rsidR="002F61BB" w:rsidRPr="002F61BB" w:rsidRDefault="002F61BB" w:rsidP="002F61BB">
      <w:pPr>
        <w:rPr>
          <w:rFonts w:hint="eastAsia"/>
          <w:b/>
        </w:rPr>
      </w:pPr>
    </w:p>
    <w:p w:rsidR="002F61BB" w:rsidRPr="004B41A0" w:rsidRDefault="002F61BB" w:rsidP="00A87CF0">
      <w:pPr>
        <w:rPr>
          <w:rFonts w:hint="eastAsia"/>
          <w:b/>
        </w:rPr>
      </w:pPr>
    </w:p>
    <w:sectPr w:rsidR="002F61BB" w:rsidRPr="004B41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200" w:rsidRDefault="008B3200" w:rsidP="000C7353">
      <w:r>
        <w:separator/>
      </w:r>
    </w:p>
  </w:endnote>
  <w:endnote w:type="continuationSeparator" w:id="0">
    <w:p w:rsidR="008B3200" w:rsidRDefault="008B3200" w:rsidP="000C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200" w:rsidRDefault="008B3200" w:rsidP="000C7353">
      <w:r>
        <w:separator/>
      </w:r>
    </w:p>
  </w:footnote>
  <w:footnote w:type="continuationSeparator" w:id="0">
    <w:p w:rsidR="008B3200" w:rsidRDefault="008B3200" w:rsidP="000C73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7524"/>
    <w:multiLevelType w:val="hybridMultilevel"/>
    <w:tmpl w:val="5874CB8E"/>
    <w:lvl w:ilvl="0" w:tplc="38547596">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882B74"/>
    <w:multiLevelType w:val="hybridMultilevel"/>
    <w:tmpl w:val="B1CA1336"/>
    <w:lvl w:ilvl="0" w:tplc="10E6B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286F6E"/>
    <w:multiLevelType w:val="hybridMultilevel"/>
    <w:tmpl w:val="1D28EC9C"/>
    <w:lvl w:ilvl="0" w:tplc="5172D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405ABD"/>
    <w:multiLevelType w:val="hybridMultilevel"/>
    <w:tmpl w:val="E53A93E2"/>
    <w:lvl w:ilvl="0" w:tplc="C8F4D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9D370C"/>
    <w:multiLevelType w:val="multilevel"/>
    <w:tmpl w:val="0218B55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5"/>
    <w:rsid w:val="000C7353"/>
    <w:rsid w:val="001F7CB0"/>
    <w:rsid w:val="002F61BB"/>
    <w:rsid w:val="003120E8"/>
    <w:rsid w:val="00404606"/>
    <w:rsid w:val="00435A06"/>
    <w:rsid w:val="004B41A0"/>
    <w:rsid w:val="004E76FB"/>
    <w:rsid w:val="00523CB5"/>
    <w:rsid w:val="00556142"/>
    <w:rsid w:val="00662DCC"/>
    <w:rsid w:val="00727757"/>
    <w:rsid w:val="0074211A"/>
    <w:rsid w:val="007B4005"/>
    <w:rsid w:val="00826B70"/>
    <w:rsid w:val="008B3200"/>
    <w:rsid w:val="00A36A98"/>
    <w:rsid w:val="00A87CF0"/>
    <w:rsid w:val="00AB121C"/>
    <w:rsid w:val="00DB2ABC"/>
    <w:rsid w:val="00F80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572FBF-F10A-4ECB-B1C3-C9E61AED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C735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5A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5A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73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7353"/>
    <w:rPr>
      <w:sz w:val="18"/>
      <w:szCs w:val="18"/>
    </w:rPr>
  </w:style>
  <w:style w:type="paragraph" w:styleId="a4">
    <w:name w:val="footer"/>
    <w:basedOn w:val="a"/>
    <w:link w:val="Char0"/>
    <w:uiPriority w:val="99"/>
    <w:unhideWhenUsed/>
    <w:rsid w:val="000C7353"/>
    <w:pPr>
      <w:tabs>
        <w:tab w:val="center" w:pos="4153"/>
        <w:tab w:val="right" w:pos="8306"/>
      </w:tabs>
      <w:snapToGrid w:val="0"/>
      <w:jc w:val="left"/>
    </w:pPr>
    <w:rPr>
      <w:sz w:val="18"/>
      <w:szCs w:val="18"/>
    </w:rPr>
  </w:style>
  <w:style w:type="character" w:customStyle="1" w:styleId="Char0">
    <w:name w:val="页脚 Char"/>
    <w:basedOn w:val="a0"/>
    <w:link w:val="a4"/>
    <w:uiPriority w:val="99"/>
    <w:rsid w:val="000C7353"/>
    <w:rPr>
      <w:sz w:val="18"/>
      <w:szCs w:val="18"/>
    </w:rPr>
  </w:style>
  <w:style w:type="character" w:customStyle="1" w:styleId="1Char">
    <w:name w:val="标题 1 Char"/>
    <w:basedOn w:val="a0"/>
    <w:link w:val="1"/>
    <w:uiPriority w:val="9"/>
    <w:rsid w:val="000C7353"/>
    <w:rPr>
      <w:b/>
      <w:bCs/>
      <w:kern w:val="44"/>
      <w:sz w:val="44"/>
      <w:szCs w:val="44"/>
    </w:rPr>
  </w:style>
  <w:style w:type="character" w:customStyle="1" w:styleId="2Char">
    <w:name w:val="标题 2 Char"/>
    <w:basedOn w:val="a0"/>
    <w:link w:val="2"/>
    <w:uiPriority w:val="9"/>
    <w:rsid w:val="00435A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35A06"/>
    <w:rPr>
      <w:b/>
      <w:bCs/>
      <w:sz w:val="32"/>
      <w:szCs w:val="32"/>
    </w:rPr>
  </w:style>
  <w:style w:type="paragraph" w:styleId="a5">
    <w:name w:val="No Spacing"/>
    <w:uiPriority w:val="1"/>
    <w:qFormat/>
    <w:rsid w:val="00A87CF0"/>
    <w:pPr>
      <w:widowControl w:val="0"/>
      <w:jc w:val="both"/>
    </w:pPr>
  </w:style>
  <w:style w:type="paragraph" w:styleId="a6">
    <w:name w:val="List Paragraph"/>
    <w:basedOn w:val="a"/>
    <w:uiPriority w:val="34"/>
    <w:qFormat/>
    <w:rsid w:val="00A87C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18429">
      <w:bodyDiv w:val="1"/>
      <w:marLeft w:val="0"/>
      <w:marRight w:val="0"/>
      <w:marTop w:val="0"/>
      <w:marBottom w:val="0"/>
      <w:divBdr>
        <w:top w:val="none" w:sz="0" w:space="0" w:color="auto"/>
        <w:left w:val="none" w:sz="0" w:space="0" w:color="auto"/>
        <w:bottom w:val="none" w:sz="0" w:space="0" w:color="auto"/>
        <w:right w:val="none" w:sz="0" w:space="0" w:color="auto"/>
      </w:divBdr>
      <w:divsChild>
        <w:div w:id="1035424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1</Pages>
  <Words>47</Words>
  <Characters>270</Characters>
  <Application>Microsoft Office Word</Application>
  <DocSecurity>0</DocSecurity>
  <Lines>2</Lines>
  <Paragraphs>1</Paragraphs>
  <ScaleCrop>false</ScaleCrop>
  <Company>Microsoft</Company>
  <LinksUpToDate>false</LinksUpToDate>
  <CharactersWithSpaces>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岳英豪</dc:creator>
  <cp:keywords/>
  <dc:description/>
  <cp:lastModifiedBy>岳英豪</cp:lastModifiedBy>
  <cp:revision>5</cp:revision>
  <dcterms:created xsi:type="dcterms:W3CDTF">2017-05-19T14:28:00Z</dcterms:created>
  <dcterms:modified xsi:type="dcterms:W3CDTF">2017-05-24T08:33:00Z</dcterms:modified>
</cp:coreProperties>
</file>