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B5E20" w:sz="6"/>
          <w:bottom w:val="single" w:color="1B5E20" w:sz="6"/>
          <w:left w:val="single" w:color="1B5E20" w:sz="6"/>
          <w:right w:val="single" w:color="1B5E20" w:sz="6"/>
        </w:pBdr>
        <w:shd w:fill="2E7D32" w:color="auto" w:val="clear"/>
        <w:spacing w:after="120" w:before="0"/>
        <w:ind w:left="60" w:right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INSTRUCTOR’S ANSWER KEY — 1CPE-A — Batch 2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34"/>
          <w:szCs w:val="34"/>
        </w:rPr>
        <w:t xml:space="preserve">PROGRAM OUTPUT TRACING ACTIVITY</w:t>
      </w:r>
    </w:p>
    <w:p>
      <w:pPr>
        <w:spacing w:after="1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CPP102 — Programming Logic and Design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Answer key, explanations, and 60-minute schedule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3200"/>
        <w:gridCol w:w="6880"/>
      </w:tblGrid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Course Code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CPP102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Course Title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Programming Logic and Design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Week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 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Topic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Conditional Statements in Python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Activity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 Output Tracing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Mode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 and Paper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Time Allotment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 minutes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Number of Programs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Points per Program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Total Score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points</w:t>
            </w:r>
          </w:p>
        </w:tc>
      </w:tr>
    </w:tbl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60" w:before="140"/>
        <w:ind w:left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Assigned Section and Batch: 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1CPE-A — Batch 2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Compact Checking Table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1300"/>
        <w:gridCol w:w="7480"/>
        <w:gridCol w:w="1300"/>
      </w:tblGrid>
      <w:tr>
        <w:trPr>
          <w:cantSplit/>
          <w:tblHeader/>
        </w:trPr>
        <w:tc>
          <w:tcPr>
            <w:tcW w:type="dxa" w:w="1300"/>
            <w:shd w:fill="2E7D3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7480"/>
            <w:shd w:fill="2E7D3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Exact Output</w:t>
            </w:r>
          </w:p>
        </w:tc>
        <w:tc>
          <w:tcPr>
            <w:tcW w:type="dxa" w:w="1300"/>
            <w:shd w:fill="2E7D3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Enough stock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Thank you for banking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above passing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Unknown user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Silver tier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Even number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Outstanding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Gold / Level three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 standard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Loan denied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Assisted entry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Withdrawal allowed / Session ended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 least ten / Multiple of five / Within range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Total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30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For multi-line outputs the slash ( / ) separates lines in order; the full multi-line output is shown as a code block in the detailed answers below.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Detailed Answers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Boolean expressions and comparison operators   ·   Basic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 = 5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b = 9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print(a &gt;= b)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False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&gt;= 9 is False, so print displays False.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Boolean expressions and comparison operators   ·   Basic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k = 7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print(k % 2 == 0)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False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7 % 2 is 1, so 1 == 0 is False; print displays False.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Simple if statement   ·   Basic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count = 5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count &gt;= 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print("Enough stock")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Enough stock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&gt;= 5 is True, so the if body runs and prints Enough stock.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Simple if statement (statement outside the block)   ·   Basic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balance = 200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balance &gt; 500: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print("Premium member")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print("Thank you for banking")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Thank you for banking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balance is 200, so balance &gt; 500 is False and the if body is skipped. The unindented print always runs, so only Thank you for banking appears.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if-else statement (boundary value)   ·   Basic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grade = 75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grade &gt; 75: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print("Above passing")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print("Not above passing")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Not above passing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 &gt; 75 is False because &gt; is strict, so the else branch prints Not above passing.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if-else statement (case-sensitive string comparison)   ·   Intermediate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user = "guest"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user == "Guest":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print("Welcome guest")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print("Unknown user")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Unknown user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string "guest" is not equal to "Guest" (case-sensitive), so the else branch prints Unknown user.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if-else statement (variable update before the condition)   ·   Intermediate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points = 90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points -= 15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points &gt;= 80: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print("Gold tier")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print("Silver tier")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Silver tier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points becomes 90 - 15 = 75, so 75 &gt;= 80 is False and the else branch prints Silver tier.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if-elif-else statement (arithmetic / modulo in condition)   ·   Intermediate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n = 8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n % 2 ==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print("Even number")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n % 5 ==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print("Multiple of five")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print("Neither")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Even number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8 % 2 is 0 so the first condition is True and prints Even number; later branches are skipped.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if-elif-else statement (first true branch)   ·   Intermediate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score = 95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score &gt;= 90: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print("Outstanding")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score &gt;= 80: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print("Good")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score &gt;= 70: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print("Fair")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print("Poor")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Outstanding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 &gt;= 90 is True, so the first true branch prints Outstanding and the rest are skipped.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if-elif-else statement (multi-line output branch)   ·   Intermediate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code = 3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code == 1: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print("Bronze")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print("Level one")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code == 3: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print("Gold")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print("Level three")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print("Unknown")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Gold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Level three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is 3, so the elif branch runs and prints its two lines in order: Gold then Level three.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if-elif-else statement (boundary value + first true branch)   ·   Challenging but fair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score = 75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score &gt; 75: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print("Above standard")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score &gt;= 75: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print("At standard")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score &gt;= 60: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print("Below standard")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print("Low")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At standard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 &gt; 75 is False (strict); 75 &gt;= 75 is True (inclusive), so the first true branch prints At standard.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Logical operators: and, or   ·   Intermediate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income = 20000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employed = True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income &gt;= 25000 and employed: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print("Loan approved")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print("Loan denied")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Loan denied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income &gt;= 25000 is False, and False and True is False, so the else branch prints Loan denied.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Logical operators: not   ·   Challenging but fair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age = 16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guardian = True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not (age &gt;= 18) and guardian: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print("Assisted entry")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print("Denied")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Assisted entry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 &gt;= 18 is False so not (age &gt;= 18) is True; True and guardian (True) is True, so the if branch prints Assisted entry.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Nested if   ·   Challenging but fair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balance = 1200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verified = True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balance &gt;= 1000: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if verified: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print("Withdrawal allowed")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print("Verification needed")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print("Insufficient funds")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print("Session ended")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Withdrawal allowed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Session ended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1200 &gt;= 1000 is True so control enters the outer if; verified is True so the inner if prints Withdrawal allowed. The final print always runs, adding Session ended.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Independent if statements   ·   Intermediate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value = 30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value &gt;= 10: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print("At least ten")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value % 5 ==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print("Multiple of five")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value &lt;= 50: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print("Within range")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At least ten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Multiple of five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Within range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Three independent if statements are each tested. 30 &gt;= 10, 30 % 5 == 0, and 30 &lt;= 50 are all True, so all three lines print in order.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Two-Point Scoring Guide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1200"/>
        <w:gridCol w:w="8880"/>
      </w:tblGrid>
      <w:tr>
        <w:trPr>
          <w:cantSplit/>
          <w:tblHeader/>
        </w:trPr>
        <w:tc>
          <w:tcPr>
            <w:tcW w:type="dxa" w:w="1200"/>
            <w:shd w:fill="2E7D3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8880"/>
            <w:shd w:fill="2E7D3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 output is exact, including values, capitalization, punctuation, spacing, and line order.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Logic and main result are correct, but there is one minor formatting, capitalization, punctuation, or incomplete-line error.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Incorrect branch, incorrect value, unrelated answer, or blank.</w:t>
            </w:r>
          </w:p>
        </w:tc>
      </w:tr>
    </w:tbl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Suggested 60-Minute Activity Schedule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7000"/>
        <w:gridCol w:w="3080"/>
      </w:tblGrid>
      <w:tr>
        <w:trPr>
          <w:cantSplit/>
          <w:tblHeader/>
        </w:trPr>
        <w:tc>
          <w:tcPr>
            <w:tcW w:type="dxa" w:w="7000"/>
            <w:shd w:fill="2E7D3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080"/>
            <w:shd w:fill="2E7D3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Instructions and distribution</w:t>
            </w:r>
          </w:p>
        </w:tc>
        <w:tc>
          <w:tcPr>
            <w:tcW w:type="dxa" w:w="30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Independent program tracing</w:t>
            </w:r>
          </w:p>
        </w:tc>
        <w:tc>
          <w:tcPr>
            <w:tcW w:type="dxa" w:w="30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 review</w:t>
            </w:r>
          </w:p>
        </w:tc>
        <w:tc>
          <w:tcPr>
            <w:tcW w:type="dxa" w:w="30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Collection and brief discussion</w:t>
            </w:r>
          </w:p>
        </w:tc>
        <w:tc>
          <w:tcPr>
            <w:tcW w:type="dxa" w:w="30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Total</w:t>
            </w:r>
          </w:p>
        </w:tc>
        <w:tc>
          <w:tcPr>
            <w:tcW w:type="dxa" w:w="30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60 minutes</w:t>
            </w:r>
          </w:p>
        </w:tc>
      </w:tr>
    </w:tbl>
    <w:p>
      <w:pPr>
        <w:pBdr>
          <w:top w:val="single" w:color="FFF8E1" w:sz="2"/>
          <w:bottom w:val="single" w:color="FFF8E1" w:sz="2"/>
          <w:left w:val="single" w:color="2E7D32" w:sz="18"/>
          <w:right w:val="single" w:color="FFF8E1" w:sz="2"/>
        </w:pBdr>
        <w:shd w:fill="FFF8E1" w:color="auto" w:val="clear"/>
        <w:spacing w:after="120" w:before="60"/>
        <w:ind w:left="150" w:right="120"/>
      </w:pPr>
      <w:r>
        <w:rPr>
          <w:rFonts w:ascii="Arial" w:cs="Arial" w:eastAsia="Arial" w:hAnsi="Arial"/>
          <w:b w:val="false"/>
          <w:bCs w:val="false"/>
          <w:i/>
          <w:iCs/>
          <w:color w:val="6D4C00"/>
          <w:sz w:val="21"/>
          <w:szCs w:val="21"/>
        </w:rPr>
        <w:t xml:space="preserve">Distribute only the activity assigned to the student’s section and batch. Students who are not scheduled for the current batch must not receive or answer another batch’s activity.</w:t>
      </w:r>
    </w:p>
    <w:sectPr>
      <w:headerReference w:type="default" r:id="rId7"/>
      <w:footerReference w:type="default" r:id="rId8"/>
      <w:pgSz w:w="12240" w:h="18720" w:orient="portrait"/>
      <w:pgMar w:top="1080" w:right="1080" w:bottom="1080" w:left="1080" w:header="708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8"/>
      </w:pBdr>
      <w:spacing w:before="4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Department of Computer Engineering  |  1CPE-A — Batch 2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8"/>
      </w:pBdr>
      <w:spacing w:after="40"/>
    </w:pPr>
    <w:r>
      <w:rPr>
        <w:rFonts w:ascii="Arial" w:cs="Arial" w:eastAsia="Arial" w:hAnsi="Arial"/>
        <w:b/>
        <w:bCs/>
        <w:i w:val="false"/>
        <w:iCs w:val="false"/>
        <w:color w:val="2E7D32"/>
        <w:sz w:val="18"/>
        <w:szCs w:val="18"/>
      </w:rPr>
      <w:t xml:space="preserve">CPP102: Programming Logic and Design | Week 5 Program Tracing Activity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CPP102 Week 5 Program Tracing Answer Key 1CPE-A — Batch 2</dc:title>
  <dc:creator>CPP102</dc:creator>
  <cp:lastModifiedBy>Un-named</cp:lastModifiedBy>
  <cp:revision>1</cp:revision>
  <dcterms:created xsi:type="dcterms:W3CDTF">2026-07-23T00:31:01.654Z</dcterms:created>
  <dcterms:modified xsi:type="dcterms:W3CDTF">2026-07-23T00:31:01.654Z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