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79B1" w:rsidRPr="004E79B1" w:rsidRDefault="004E79B1" w:rsidP="004E79B1">
      <w:pPr>
        <w:spacing w:before="75" w:after="0" w:line="240" w:lineRule="auto"/>
        <w:ind w:left="75" w:right="75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eastAsia="hu-HU"/>
        </w:rPr>
      </w:pPr>
      <w:r w:rsidRPr="004E79B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  <w:lang w:eastAsia="hu-HU"/>
        </w:rPr>
        <w:t>Fájlmegosztási szolgáltatások biztosítása</w:t>
      </w:r>
    </w:p>
    <w:p w:rsidR="009151DC" w:rsidRDefault="009151DC" w:rsidP="004E79B1"/>
    <w:p w:rsidR="004E79B1" w:rsidRPr="004E79B1" w:rsidRDefault="004E79B1" w:rsidP="004E79B1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 w:rsidRPr="004E79B1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Egy másik általánosan használt alkalmazási rétegbeli protokoll a </w:t>
      </w:r>
      <w:r w:rsidRPr="00A3371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fájlátviteli protokoll (File Transfer Protocol, FTP)</w:t>
      </w:r>
      <w:r w:rsidRPr="004E79B1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. </w:t>
      </w:r>
      <w:r w:rsidRPr="00A3371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 xml:space="preserve">Az </w:t>
      </w:r>
      <w:proofErr w:type="spellStart"/>
      <w:r w:rsidRPr="00A3371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FTP-t</w:t>
      </w:r>
      <w:proofErr w:type="spellEnd"/>
      <w:r w:rsidRPr="00A3371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 xml:space="preserve"> egy kliens és egy szerver közötti adatátvitelre fejlesztették ki. Az </w:t>
      </w:r>
      <w:proofErr w:type="spellStart"/>
      <w:r w:rsidRPr="00A3371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FTP-kliens</w:t>
      </w:r>
      <w:proofErr w:type="spellEnd"/>
      <w:r w:rsidRPr="00A3371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 xml:space="preserve"> egy </w:t>
      </w:r>
      <w:proofErr w:type="spellStart"/>
      <w:r w:rsidRPr="00A3371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FTP-démont</w:t>
      </w:r>
      <w:proofErr w:type="spellEnd"/>
      <w:r w:rsidRPr="00A3371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 xml:space="preserve"> (</w:t>
      </w:r>
      <w:proofErr w:type="spellStart"/>
      <w:r w:rsidRPr="00A3371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FTPd</w:t>
      </w:r>
      <w:proofErr w:type="spellEnd"/>
      <w:r w:rsidRPr="00A3371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) futtató szerverről való adatletöltésre vagy arra történő adatfeltöltésre szolgáló alkalmazás</w:t>
      </w:r>
      <w:r w:rsidRPr="004E79B1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.</w:t>
      </w:r>
    </w:p>
    <w:p w:rsidR="004E79B1" w:rsidRPr="004E79B1" w:rsidRDefault="004E79B1" w:rsidP="004E79B1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 w:rsidRPr="004E79B1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Amint azt az ábra is mutatja, a kliens és a szerver közötti sikeres adatátvitelhez az FTP két kapcsolatot igényel. Egyet a parancsoknak és a válaszoknak, a másikat pedig a tényleges fájlátvitelhez.</w:t>
      </w:r>
    </w:p>
    <w:p w:rsidR="004E79B1" w:rsidRPr="004E79B1" w:rsidRDefault="00A3371A" w:rsidP="004E79B1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F845AA" wp14:editId="3E956D9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24130" b="20320"/>
                <wp:wrapSquare wrapText="bothSides"/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A3371A" w:rsidRPr="00A3371A" w:rsidRDefault="00A3371A" w:rsidP="006119D1">
                            <w:pPr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left="476" w:hanging="357"/>
                              <w:jc w:val="both"/>
                              <w:rPr>
                                <w:rFonts w:ascii="Times New Roman" w:eastAsia="Times New Roman" w:hAnsi="Times New Roman" w:cs="Times New Roman"/>
                                <w:i/>
                                <w:color w:val="000000" w:themeColor="text1"/>
                                <w:sz w:val="24"/>
                                <w:szCs w:val="20"/>
                                <w:lang w:eastAsia="hu-HU"/>
                              </w:rPr>
                            </w:pPr>
                            <w:r w:rsidRPr="00A3371A">
                              <w:rPr>
                                <w:rFonts w:ascii="Times New Roman" w:eastAsia="Times New Roman" w:hAnsi="Times New Roman" w:cs="Times New Roman"/>
                                <w:i/>
                                <w:color w:val="000000" w:themeColor="text1"/>
                                <w:sz w:val="24"/>
                                <w:szCs w:val="20"/>
                                <w:lang w:eastAsia="hu-HU"/>
                              </w:rPr>
                              <w:t>Az első kapcsolatot a szerverrel a kliens kezdeményezi a kliens parancsaiból és a szerver válaszaiból álló vezérlési forgalomnak.</w:t>
                            </w:r>
                          </w:p>
                          <w:p w:rsidR="00A3371A" w:rsidRPr="00DA32B1" w:rsidRDefault="00A3371A" w:rsidP="00DA32B1">
                            <w:pPr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  <w:ind w:left="476" w:hanging="357"/>
                              <w:jc w:val="both"/>
                              <w:rPr>
                                <w:rFonts w:ascii="Times New Roman" w:eastAsia="Times New Roman" w:hAnsi="Times New Roman" w:cs="Times New Roman"/>
                                <w:i/>
                                <w:color w:val="000000" w:themeColor="text1"/>
                                <w:sz w:val="24"/>
                                <w:szCs w:val="20"/>
                              </w:rPr>
                            </w:pPr>
                            <w:r w:rsidRPr="00A3371A">
                              <w:rPr>
                                <w:rFonts w:ascii="Times New Roman" w:eastAsia="Times New Roman" w:hAnsi="Times New Roman" w:cs="Times New Roman"/>
                                <w:i/>
                                <w:color w:val="000000" w:themeColor="text1"/>
                                <w:sz w:val="24"/>
                                <w:szCs w:val="20"/>
                                <w:lang w:eastAsia="hu-HU"/>
                              </w:rPr>
                              <w:t>Szintén a kliens kezdeményezi a tényleges adatátvitelre szolgáló második kapcsolatot is a szerverrel. Ez a kapcsolat minden egyes adatátvitel alkalmával létrejön.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F845AA" id="_x0000_t202" coordsize="21600,21600" o:spt="202" path="m,l,21600r21600,l21600,xe">
                <v:stroke joinstyle="miter"/>
                <v:path gradientshapeok="t" o:connecttype="rect"/>
              </v:shapetype>
              <v:shape id="Szövegdoboz 17" o:spid="_x0000_s1026" type="#_x0000_t202" style="position:absolute;left:0;text-align:left;margin-left:0;margin-top:0;width:2in;height:2in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" filled="f" strokeweight=".5pt">
                <v:fill o:detectmouseclick="t"/>
                <v:textbox style="mso-fit-shape-to-text:t">
                  <w:txbxContent>
                    <w:p w:rsidR="00A3371A" w:rsidRPr="00A3371A" w:rsidRDefault="00A3371A" w:rsidP="006119D1">
                      <w:pPr>
                        <w:numPr>
                          <w:ilvl w:val="0"/>
                          <w:numId w:val="1"/>
                        </w:numPr>
                        <w:spacing w:after="0" w:line="240" w:lineRule="auto"/>
                        <w:ind w:left="476" w:hanging="357"/>
                        <w:jc w:val="both"/>
                        <w:rPr>
                          <w:rFonts w:ascii="Times New Roman" w:eastAsia="Times New Roman" w:hAnsi="Times New Roman" w:cs="Times New Roman"/>
                          <w:i/>
                          <w:color w:val="000000" w:themeColor="text1"/>
                          <w:sz w:val="24"/>
                          <w:szCs w:val="20"/>
                          <w:lang w:eastAsia="hu-HU"/>
                        </w:rPr>
                      </w:pPr>
                      <w:r w:rsidRPr="00A3371A">
                        <w:rPr>
                          <w:rFonts w:ascii="Times New Roman" w:eastAsia="Times New Roman" w:hAnsi="Times New Roman" w:cs="Times New Roman"/>
                          <w:i/>
                          <w:color w:val="000000" w:themeColor="text1"/>
                          <w:sz w:val="24"/>
                          <w:szCs w:val="20"/>
                          <w:lang w:eastAsia="hu-HU"/>
                        </w:rPr>
                        <w:t>Az első kapcsolatot a szerverrel a kliens kezdeményezi a kliens parancsaiból és a szerver válaszaiból álló vezérlési forgalomnak.</w:t>
                      </w:r>
                    </w:p>
                    <w:p w:rsidR="00A3371A" w:rsidRPr="00DA32B1" w:rsidRDefault="00A3371A" w:rsidP="00DA32B1">
                      <w:pPr>
                        <w:numPr>
                          <w:ilvl w:val="0"/>
                          <w:numId w:val="2"/>
                        </w:numPr>
                        <w:spacing w:after="0" w:line="240" w:lineRule="auto"/>
                        <w:ind w:left="476" w:hanging="357"/>
                        <w:jc w:val="both"/>
                        <w:rPr>
                          <w:rFonts w:ascii="Times New Roman" w:eastAsia="Times New Roman" w:hAnsi="Times New Roman" w:cs="Times New Roman"/>
                          <w:i/>
                          <w:color w:val="000000" w:themeColor="text1"/>
                          <w:sz w:val="24"/>
                          <w:szCs w:val="20"/>
                        </w:rPr>
                      </w:pPr>
                      <w:r w:rsidRPr="00A3371A">
                        <w:rPr>
                          <w:rFonts w:ascii="Times New Roman" w:eastAsia="Times New Roman" w:hAnsi="Times New Roman" w:cs="Times New Roman"/>
                          <w:i/>
                          <w:color w:val="000000" w:themeColor="text1"/>
                          <w:sz w:val="24"/>
                          <w:szCs w:val="20"/>
                          <w:lang w:eastAsia="hu-HU"/>
                        </w:rPr>
                        <w:t>Szintén a kliens kezdeményezi a tényleges adatátvitelre szolgáló második kapcsolatot is a szerverrel. Ez a kapcsolat minden egyes adatátvitel alkalmával létrejön.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E79B1" w:rsidRPr="004E79B1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Az adatátvitel mindkét irányba megtörténhet. A kliens tölthet le adatokat a szerverről és oda tölthet is fel adatokat.</w:t>
      </w:r>
    </w:p>
    <w:p w:rsidR="004E79B1" w:rsidRDefault="004E79B1" w:rsidP="004E79B1">
      <w:pPr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FTP folyamat</w:t>
      </w:r>
    </w:p>
    <w:p w:rsidR="004E79B1" w:rsidRDefault="00A3371A" w:rsidP="004E79B1">
      <w:pPr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64B89A" wp14:editId="2E0AC928">
                <wp:simplePos x="0" y="0"/>
                <wp:positionH relativeFrom="column">
                  <wp:posOffset>5091430</wp:posOffset>
                </wp:positionH>
                <wp:positionV relativeFrom="paragraph">
                  <wp:posOffset>2460625</wp:posOffset>
                </wp:positionV>
                <wp:extent cx="876300" cy="257175"/>
                <wp:effectExtent l="0" t="0" r="19050" b="28575"/>
                <wp:wrapNone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371A" w:rsidRDefault="00A3371A" w:rsidP="00A3371A">
                            <w:r>
                              <w:t>20</w:t>
                            </w:r>
                            <w:r>
                              <w:t>-</w:t>
                            </w:r>
                            <w:r>
                              <w:t>a</w:t>
                            </w:r>
                            <w:r>
                              <w:t>s 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4B89A" id="Szövegdoboz 19" o:spid="_x0000_s1027" type="#_x0000_t202" style="position:absolute;left:0;text-align:left;margin-left:400.9pt;margin-top:193.75pt;width:69pt;height:20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" fillcolor="white [3201]" strokeweight=".5pt">
                <v:textbox>
                  <w:txbxContent>
                    <w:p w:rsidR="00A3371A" w:rsidRDefault="00A3371A" w:rsidP="00A3371A">
                      <w:r>
                        <w:t>20</w:t>
                      </w:r>
                      <w:r>
                        <w:t>-</w:t>
                      </w:r>
                      <w:r>
                        <w:t>a</w:t>
                      </w:r>
                      <w:r>
                        <w:t>s port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5120005</wp:posOffset>
                </wp:positionH>
                <wp:positionV relativeFrom="paragraph">
                  <wp:posOffset>1289050</wp:posOffset>
                </wp:positionV>
                <wp:extent cx="876300" cy="257175"/>
                <wp:effectExtent l="0" t="0" r="19050" b="28575"/>
                <wp:wrapNone/>
                <wp:docPr id="18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371A" w:rsidRDefault="00A3371A">
                            <w:r>
                              <w:t>21-es 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18" o:spid="_x0000_s1028" type="#_x0000_t202" style="position:absolute;left:0;text-align:left;margin-left:403.15pt;margin-top:101.5pt;width:69pt;height:20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" fillcolor="white [3201]" strokeweight=".5pt">
                <v:textbox>
                  <w:txbxContent>
                    <w:p w:rsidR="00A3371A" w:rsidRDefault="00A3371A">
                      <w:r>
                        <w:t>21-es port</w:t>
                      </w:r>
                    </w:p>
                  </w:txbxContent>
                </v:textbox>
              </v:shape>
            </w:pict>
          </mc:Fallback>
        </mc:AlternateContent>
      </w:r>
      <w:r w:rsidR="004E79B1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576580</wp:posOffset>
                </wp:positionH>
                <wp:positionV relativeFrom="paragraph">
                  <wp:posOffset>3100071</wp:posOffset>
                </wp:positionV>
                <wp:extent cx="4533900" cy="285750"/>
                <wp:effectExtent l="0" t="0" r="19050" b="19050"/>
                <wp:wrapNone/>
                <wp:docPr id="3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39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79B1" w:rsidRPr="004E79B1" w:rsidRDefault="004E79B1" w:rsidP="004E79B1">
                            <w:pPr>
                              <w:pStyle w:val="HTML-kntformzott"/>
                              <w:shd w:val="clear" w:color="auto" w:fill="F8F9FA"/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4E79B1"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</w:rPr>
                              <w:t>kliens</w:t>
                            </w:r>
                            <w:proofErr w:type="gramEnd"/>
                            <w:r w:rsidRPr="004E79B1"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</w:rPr>
                              <w:t xml:space="preserve"> nyitja meg az adatforgalom második kombinációját.</w:t>
                            </w:r>
                          </w:p>
                          <w:p w:rsidR="004E79B1" w:rsidRDefault="004E79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3" o:spid="_x0000_s1029" type="#_x0000_t202" style="position:absolute;left:0;text-align:left;margin-left:45.4pt;margin-top:244.1pt;width:357pt;height:22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" fillcolor="white [3201]" strokeweight=".5pt">
                <v:textbox>
                  <w:txbxContent>
                    <w:p w:rsidR="004E79B1" w:rsidRPr="004E79B1" w:rsidRDefault="004E79B1" w:rsidP="004E79B1">
                      <w:pPr>
                        <w:pStyle w:val="HTML-kntformzott"/>
                        <w:shd w:val="clear" w:color="auto" w:fill="F8F9FA"/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</w:rPr>
                      </w:pPr>
                      <w:proofErr w:type="gramStart"/>
                      <w:r w:rsidRPr="004E79B1"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</w:rPr>
                        <w:t>kliens</w:t>
                      </w:r>
                      <w:proofErr w:type="gramEnd"/>
                      <w:r w:rsidRPr="004E79B1"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</w:rPr>
                        <w:t xml:space="preserve"> nyitja meg az adatforgalom második kombinációját.</w:t>
                      </w:r>
                    </w:p>
                    <w:p w:rsidR="004E79B1" w:rsidRDefault="004E79B1"/>
                  </w:txbxContent>
                </v:textbox>
              </v:shape>
            </w:pict>
          </mc:Fallback>
        </mc:AlternateContent>
      </w:r>
      <w:r w:rsidR="004E79B1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81280</wp:posOffset>
                </wp:positionH>
                <wp:positionV relativeFrom="paragraph">
                  <wp:posOffset>1947545</wp:posOffset>
                </wp:positionV>
                <wp:extent cx="5676900" cy="304800"/>
                <wp:effectExtent l="0" t="0" r="19050" b="19050"/>
                <wp:wrapNone/>
                <wp:docPr id="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69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79B1" w:rsidRPr="004E79B1" w:rsidRDefault="004E79B1" w:rsidP="004E79B1">
                            <w:pPr>
                              <w:pStyle w:val="HTML-kntformzott"/>
                              <w:shd w:val="clear" w:color="auto" w:fill="F8F9FA"/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4E79B1"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</w:rPr>
                              <w:t>az</w:t>
                            </w:r>
                            <w:proofErr w:type="gramEnd"/>
                            <w:r w:rsidRPr="004E79B1"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</w:rPr>
                              <w:t xml:space="preserve"> ügyfél megnyitja az első kapcsolatot a szerverrel a forgalom ellenőrzése érdekében.</w:t>
                            </w:r>
                          </w:p>
                          <w:p w:rsidR="004E79B1" w:rsidRDefault="004E79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2" o:spid="_x0000_s1030" type="#_x0000_t202" style="position:absolute;left:0;text-align:left;margin-left:6.4pt;margin-top:153.35pt;width:447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" fillcolor="white [3201]" strokeweight=".5pt">
                <v:textbox>
                  <w:txbxContent>
                    <w:p w:rsidR="004E79B1" w:rsidRPr="004E79B1" w:rsidRDefault="004E79B1" w:rsidP="004E79B1">
                      <w:pPr>
                        <w:pStyle w:val="HTML-kntformzott"/>
                        <w:shd w:val="clear" w:color="auto" w:fill="F8F9FA"/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</w:rPr>
                      </w:pPr>
                      <w:proofErr w:type="gramStart"/>
                      <w:r w:rsidRPr="004E79B1"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</w:rPr>
                        <w:t>az</w:t>
                      </w:r>
                      <w:proofErr w:type="gramEnd"/>
                      <w:r w:rsidRPr="004E79B1"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</w:rPr>
                        <w:t xml:space="preserve"> ügyfél megnyitja az első kapcsolatot a szerverrel a forgalom ellenőrzése érdekében.</w:t>
                      </w:r>
                    </w:p>
                    <w:p w:rsidR="004E79B1" w:rsidRDefault="004E79B1"/>
                  </w:txbxContent>
                </v:textbox>
              </v:shape>
            </w:pict>
          </mc:Fallback>
        </mc:AlternateContent>
      </w:r>
      <w:r w:rsidR="004E79B1">
        <w:rPr>
          <w:noProof/>
          <w:lang w:eastAsia="hu-HU"/>
        </w:rPr>
        <w:drawing>
          <wp:inline distT="0" distB="0" distL="0" distR="0" wp14:anchorId="17B707CE" wp14:editId="67A68A38">
            <wp:extent cx="5760720" cy="3790315"/>
            <wp:effectExtent l="0" t="0" r="0" b="63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BCF" w:rsidRDefault="004E79B1" w:rsidP="004E79B1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  <w:lang w:eastAsia="hu-HU"/>
        </w:rPr>
      </w:pPr>
      <w:r w:rsidRPr="004E79B1">
        <w:rPr>
          <w:rFonts w:ascii="Times New Roman" w:eastAsia="Times New Roman" w:hAnsi="Times New Roman" w:cs="Times New Roman"/>
          <w:color w:val="202124"/>
          <w:sz w:val="24"/>
          <w:szCs w:val="24"/>
          <w:lang w:eastAsia="hu-HU"/>
        </w:rPr>
        <w:t xml:space="preserve">A vezérlő kapcsolaton keresztül küldött parancsok alapján az adatok letölthetők a szerverről </w:t>
      </w:r>
    </w:p>
    <w:p w:rsidR="004E79B1" w:rsidRDefault="004E79B1" w:rsidP="004E79B1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  <w:lang w:eastAsia="hu-HU"/>
        </w:rPr>
      </w:pPr>
      <w:proofErr w:type="gramStart"/>
      <w:r w:rsidRPr="004E79B1">
        <w:rPr>
          <w:rFonts w:ascii="Times New Roman" w:eastAsia="Times New Roman" w:hAnsi="Times New Roman" w:cs="Times New Roman"/>
          <w:color w:val="202124"/>
          <w:sz w:val="24"/>
          <w:szCs w:val="24"/>
          <w:lang w:eastAsia="hu-HU"/>
        </w:rPr>
        <w:t>vagy</w:t>
      </w:r>
      <w:proofErr w:type="gramEnd"/>
      <w:r w:rsidRPr="004E79B1">
        <w:rPr>
          <w:rFonts w:ascii="Times New Roman" w:eastAsia="Times New Roman" w:hAnsi="Times New Roman" w:cs="Times New Roman"/>
          <w:color w:val="202124"/>
          <w:sz w:val="24"/>
          <w:szCs w:val="24"/>
          <w:lang w:eastAsia="hu-HU"/>
        </w:rPr>
        <w:t xml:space="preserve"> az ügyfélről</w:t>
      </w:r>
    </w:p>
    <w:p w:rsidR="000B5BCF" w:rsidRPr="004E79B1" w:rsidRDefault="000B5BCF" w:rsidP="004E79B1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  <w:lang w:eastAsia="hu-HU"/>
        </w:rPr>
      </w:pPr>
    </w:p>
    <w:p w:rsidR="006119D1" w:rsidRDefault="006119D1" w:rsidP="004E79B1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6119D1" w:rsidRDefault="006119D1" w:rsidP="006119D1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noProof/>
          <w:lang w:eastAsia="hu-HU"/>
        </w:rPr>
        <w:lastRenderedPageBreak/>
        <w:drawing>
          <wp:inline distT="0" distB="0" distL="0" distR="0" wp14:anchorId="09ED659A" wp14:editId="01BF0324">
            <wp:extent cx="4305300" cy="1800225"/>
            <wp:effectExtent l="0" t="0" r="0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9D1" w:rsidRDefault="006119D1" w:rsidP="006119D1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noProof/>
          <w:lang w:eastAsia="hu-HU"/>
        </w:rPr>
        <w:drawing>
          <wp:inline distT="0" distB="0" distL="0" distR="0" wp14:anchorId="1C894077" wp14:editId="7D88EA59">
            <wp:extent cx="4305300" cy="180975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9D1" w:rsidRDefault="006119D1" w:rsidP="006119D1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noProof/>
          <w:lang w:eastAsia="hu-HU"/>
        </w:rPr>
        <w:drawing>
          <wp:inline distT="0" distB="0" distL="0" distR="0" wp14:anchorId="32203C68" wp14:editId="4B05B792">
            <wp:extent cx="4105275" cy="2219325"/>
            <wp:effectExtent l="0" t="0" r="9525" b="952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9D1" w:rsidRDefault="006119D1" w:rsidP="006119D1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4E79B1" w:rsidRDefault="000B5BCF" w:rsidP="004E79B1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4"/>
          <w:lang w:eastAsia="hu-HU"/>
        </w:rPr>
        <w:lastRenderedPageBreak/>
        <w:drawing>
          <wp:inline distT="0" distB="0" distL="0" distR="0">
            <wp:extent cx="5465445" cy="3885816"/>
            <wp:effectExtent l="0" t="0" r="1905" b="63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472" cy="388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9D1" w:rsidRDefault="006119D1" w:rsidP="006119D1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noProof/>
          <w:lang w:eastAsia="hu-HU"/>
        </w:rPr>
        <w:drawing>
          <wp:inline distT="0" distB="0" distL="0" distR="0" wp14:anchorId="00AE4827" wp14:editId="1DF050B2">
            <wp:extent cx="3981450" cy="409575"/>
            <wp:effectExtent l="0" t="0" r="0" b="952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9D1" w:rsidRDefault="006119D1" w:rsidP="006119D1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6119D1" w:rsidRDefault="006119D1" w:rsidP="006119D1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noProof/>
          <w:lang w:eastAsia="hu-HU"/>
        </w:rPr>
        <w:drawing>
          <wp:inline distT="0" distB="0" distL="0" distR="0" wp14:anchorId="05854054" wp14:editId="1FBE4BE9">
            <wp:extent cx="4162425" cy="1019175"/>
            <wp:effectExtent l="0" t="0" r="9525" b="952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9D1" w:rsidRDefault="006119D1" w:rsidP="006119D1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6119D1" w:rsidRDefault="006119D1" w:rsidP="006119D1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noProof/>
          <w:lang w:eastAsia="hu-HU"/>
        </w:rPr>
        <w:drawing>
          <wp:inline distT="0" distB="0" distL="0" distR="0" wp14:anchorId="4C3658FD" wp14:editId="18E3024B">
            <wp:extent cx="4486275" cy="1409700"/>
            <wp:effectExtent l="0" t="0" r="952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9D1" w:rsidRDefault="006119D1" w:rsidP="006119D1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noProof/>
          <w:lang w:eastAsia="hu-HU"/>
        </w:rPr>
        <w:lastRenderedPageBreak/>
        <w:drawing>
          <wp:inline distT="0" distB="0" distL="0" distR="0" wp14:anchorId="26311325" wp14:editId="4281C5AE">
            <wp:extent cx="4038600" cy="2105025"/>
            <wp:effectExtent l="0" t="0" r="0" b="952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9D1" w:rsidRDefault="006119D1" w:rsidP="006119D1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noProof/>
          <w:lang w:eastAsia="hu-HU"/>
        </w:rPr>
        <w:drawing>
          <wp:inline distT="0" distB="0" distL="0" distR="0" wp14:anchorId="320F8AB1" wp14:editId="094EA373">
            <wp:extent cx="4438650" cy="140970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BCF" w:rsidRPr="004E79B1" w:rsidRDefault="000B5BCF" w:rsidP="004E79B1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4E79B1" w:rsidRDefault="004E79B1" w:rsidP="00A3371A">
      <w:pPr>
        <w:pStyle w:val="Cmsor2"/>
        <w:spacing w:before="75" w:beforeAutospacing="0" w:after="0" w:afterAutospacing="0"/>
        <w:ind w:right="75"/>
        <w:rPr>
          <w:color w:val="000000" w:themeColor="text1"/>
          <w:sz w:val="28"/>
          <w:szCs w:val="24"/>
        </w:rPr>
      </w:pPr>
      <w:r w:rsidRPr="004E79B1">
        <w:rPr>
          <w:color w:val="000000" w:themeColor="text1"/>
          <w:sz w:val="28"/>
          <w:szCs w:val="24"/>
        </w:rPr>
        <w:t>Fájlmegosztási szolgáltatások biztosítása</w:t>
      </w:r>
    </w:p>
    <w:p w:rsidR="004E79B1" w:rsidRPr="004E79B1" w:rsidRDefault="004E79B1" w:rsidP="004E79B1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 w:rsidRPr="00A3371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 xml:space="preserve">Az SMB (Server </w:t>
      </w:r>
      <w:proofErr w:type="spellStart"/>
      <w:r w:rsidRPr="00A3371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Message</w:t>
      </w:r>
      <w:proofErr w:type="spellEnd"/>
      <w:r w:rsidRPr="00A3371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 xml:space="preserve"> </w:t>
      </w:r>
      <w:proofErr w:type="spellStart"/>
      <w:r w:rsidRPr="00A3371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Block</w:t>
      </w:r>
      <w:proofErr w:type="spellEnd"/>
      <w:r w:rsidRPr="00A3371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) egy az IBM által az 1980-as évek végén kifejlesztett kliens-szerver fájlmegosztó protokoll, amely olyan osztott hálózati erőforrások szerkezetét írja le, mint például könyvtárak, fájlok, nyomtatók és soros portok</w:t>
      </w:r>
      <w:r w:rsidRPr="004E79B1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. Ez egy kérés-válasz protokoll.</w:t>
      </w:r>
    </w:p>
    <w:p w:rsidR="004E79B1" w:rsidRPr="00A3371A" w:rsidRDefault="004E79B1" w:rsidP="004E79B1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i/>
          <w:color w:val="000000" w:themeColor="text1"/>
          <w:sz w:val="24"/>
          <w:szCs w:val="20"/>
          <w:lang w:eastAsia="hu-HU"/>
        </w:rPr>
      </w:pPr>
      <w:r w:rsidRPr="00A3371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 xml:space="preserve">Az </w:t>
      </w:r>
      <w:proofErr w:type="spellStart"/>
      <w:r w:rsidRPr="00A3371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SMB-protokoll</w:t>
      </w:r>
      <w:proofErr w:type="spellEnd"/>
      <w:r w:rsidRPr="00A3371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 xml:space="preserve"> leírja a fájlrendszer elérését, valamint azt, hogy a kliensek hogyan kérhetik le a fájlokat</w:t>
      </w:r>
      <w:r w:rsidRPr="004E79B1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. Leírja továbbá az </w:t>
      </w:r>
      <w:proofErr w:type="spellStart"/>
      <w:r w:rsidRPr="004E79B1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SMB-protokoll</w:t>
      </w:r>
      <w:proofErr w:type="spellEnd"/>
      <w:r w:rsidRPr="004E79B1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 folyamatok közötti belső kommunikációját is. </w:t>
      </w:r>
      <w:r w:rsidRPr="00A3371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 xml:space="preserve">Minden </w:t>
      </w:r>
      <w:proofErr w:type="spellStart"/>
      <w:r w:rsidRPr="00A3371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SMB-üzenetnek</w:t>
      </w:r>
      <w:proofErr w:type="spellEnd"/>
      <w:r w:rsidRPr="00A3371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 xml:space="preserve"> közös a formátuma</w:t>
      </w:r>
      <w:r w:rsidRPr="004E79B1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. </w:t>
      </w:r>
      <w:r w:rsidRPr="00A3371A">
        <w:rPr>
          <w:rFonts w:ascii="Times New Roman" w:eastAsia="Times New Roman" w:hAnsi="Times New Roman" w:cs="Times New Roman"/>
          <w:i/>
          <w:color w:val="000000" w:themeColor="text1"/>
          <w:sz w:val="24"/>
          <w:szCs w:val="20"/>
          <w:lang w:eastAsia="hu-HU"/>
        </w:rPr>
        <w:t>Ez a formátum egy állandó hosszúságú fejlécet és egy azt követő változó méretű paraméter- és adatkomponenst használ.</w:t>
      </w:r>
    </w:p>
    <w:p w:rsidR="004E79B1" w:rsidRPr="004E79B1" w:rsidRDefault="004E79B1" w:rsidP="004E79B1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 w:rsidRPr="004E79B1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Az </w:t>
      </w:r>
      <w:proofErr w:type="spellStart"/>
      <w:r w:rsidRPr="004E79B1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SMB-üzenetek</w:t>
      </w:r>
      <w:proofErr w:type="spellEnd"/>
      <w:r w:rsidRPr="004E79B1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 az alábbiakra alkalmasak:</w:t>
      </w:r>
    </w:p>
    <w:p w:rsidR="004E79B1" w:rsidRPr="00A3371A" w:rsidRDefault="004E79B1" w:rsidP="0044185E">
      <w:pPr>
        <w:numPr>
          <w:ilvl w:val="0"/>
          <w:numId w:val="3"/>
        </w:numPr>
        <w:spacing w:after="0" w:line="240" w:lineRule="auto"/>
        <w:ind w:left="476" w:hanging="357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</w:pPr>
      <w:r w:rsidRPr="00A3371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Párbeszédek indítása, hitelesítése és lezárása.</w:t>
      </w:r>
    </w:p>
    <w:p w:rsidR="004E79B1" w:rsidRPr="00A3371A" w:rsidRDefault="004E79B1" w:rsidP="0044185E">
      <w:pPr>
        <w:numPr>
          <w:ilvl w:val="0"/>
          <w:numId w:val="4"/>
        </w:numPr>
        <w:spacing w:after="0" w:line="240" w:lineRule="auto"/>
        <w:ind w:left="476" w:hanging="357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</w:pPr>
      <w:r w:rsidRPr="00A3371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Fájl- és nyomtatóelérés vezérlése.</w:t>
      </w:r>
    </w:p>
    <w:p w:rsidR="004E79B1" w:rsidRPr="00A3371A" w:rsidRDefault="004E79B1" w:rsidP="0044185E">
      <w:pPr>
        <w:numPr>
          <w:ilvl w:val="0"/>
          <w:numId w:val="5"/>
        </w:numPr>
        <w:spacing w:after="0" w:line="240" w:lineRule="auto"/>
        <w:ind w:left="476" w:hanging="357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</w:pPr>
      <w:r w:rsidRPr="00A3371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Egy alkalmazás és egy másik eszköz üzenetváltásainak biztosítása.</w:t>
      </w:r>
    </w:p>
    <w:p w:rsidR="0044185E" w:rsidRDefault="004E79B1" w:rsidP="004E79B1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 w:rsidRPr="004E79B1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Az SMB alapú fájlmegosztás és nyomtatás a Microsoft legfőbb hálózati szolgáltatásaivá vált. A Windows 2000 szoftversorozat megjelenésével a Microsoft megváltoztatta az SMB által használt mögöttes struktúrát. </w:t>
      </w:r>
      <w:r w:rsidRPr="00A3371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 xml:space="preserve">A Microsoft termékek korábbi verzióiban az </w:t>
      </w:r>
      <w:proofErr w:type="spellStart"/>
      <w:r w:rsidRPr="00A3371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SMB-szolgáltatások</w:t>
      </w:r>
      <w:proofErr w:type="spellEnd"/>
      <w:r w:rsidRPr="00A3371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 xml:space="preserve"> névfeloldásra még nem TCP/IP-re épülő protokollt használtak. A Windows 2000-től minden Microsoft termék már DNS neveket használ, ami közvetlenül támogatja az </w:t>
      </w:r>
      <w:proofErr w:type="spellStart"/>
      <w:r w:rsidRPr="00A3371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SMB-erőforrások</w:t>
      </w:r>
      <w:proofErr w:type="spellEnd"/>
      <w:r w:rsidRPr="00A3371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 xml:space="preserve"> TCP/I</w:t>
      </w:r>
      <w:r w:rsidR="0044185E" w:rsidRPr="00A3371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P protokoll alapú megosztását</w:t>
      </w:r>
      <w:r w:rsidR="0044185E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 (</w:t>
      </w:r>
      <w:r w:rsidRPr="004E79B1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ábra). </w:t>
      </w:r>
    </w:p>
    <w:p w:rsidR="0044185E" w:rsidRDefault="0044185E" w:rsidP="004E79B1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</w:p>
    <w:p w:rsidR="0044185E" w:rsidRDefault="0044185E" w:rsidP="004E79B1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</w:p>
    <w:p w:rsidR="0044185E" w:rsidRDefault="0044185E" w:rsidP="004E79B1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</w:p>
    <w:p w:rsidR="0044185E" w:rsidRPr="0044185E" w:rsidRDefault="0044185E" w:rsidP="004418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center"/>
        <w:rPr>
          <w:rFonts w:ascii="Times New Roman" w:eastAsia="Times New Roman" w:hAnsi="Times New Roman" w:cs="Times New Roman"/>
          <w:b/>
          <w:color w:val="202124"/>
          <w:sz w:val="28"/>
          <w:szCs w:val="24"/>
          <w:lang w:eastAsia="hu-HU"/>
        </w:rPr>
      </w:pPr>
      <w:r w:rsidRPr="0044185E">
        <w:rPr>
          <w:rFonts w:ascii="Times New Roman" w:eastAsia="Times New Roman" w:hAnsi="Times New Roman" w:cs="Times New Roman"/>
          <w:b/>
          <w:color w:val="202124"/>
          <w:sz w:val="28"/>
          <w:szCs w:val="24"/>
          <w:lang w:eastAsia="hu-HU"/>
        </w:rPr>
        <w:lastRenderedPageBreak/>
        <w:t>Szerverüzenet-blokk</w:t>
      </w:r>
    </w:p>
    <w:p w:rsidR="0044185E" w:rsidRDefault="0044185E" w:rsidP="004E79B1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</w:p>
    <w:p w:rsidR="0044185E" w:rsidRPr="00231D95" w:rsidRDefault="0044185E" w:rsidP="004E79B1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</w:pPr>
      <w:r>
        <w:rPr>
          <w:noProof/>
          <w:lang w:eastAsia="hu-HU"/>
        </w:rPr>
        <w:drawing>
          <wp:inline distT="0" distB="0" distL="0" distR="0" wp14:anchorId="51C2E6E6" wp14:editId="3D20F293">
            <wp:extent cx="4352730" cy="324802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3859" cy="326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B1" w:rsidRDefault="004E79B1" w:rsidP="004E79B1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 w:rsidRPr="004E79B1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A 2. ábra két Windows PC közti </w:t>
      </w:r>
      <w:proofErr w:type="spellStart"/>
      <w:r w:rsidRPr="004E79B1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SMB-alapú</w:t>
      </w:r>
      <w:proofErr w:type="spellEnd"/>
      <w:r w:rsidRPr="004E79B1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 fájlcserefolyamatot szemlélteti.</w:t>
      </w:r>
    </w:p>
    <w:p w:rsidR="0044185E" w:rsidRPr="0044185E" w:rsidRDefault="0044185E" w:rsidP="0044185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hu-HU"/>
        </w:rPr>
      </w:pPr>
      <w:r w:rsidRPr="0044185E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hu-HU"/>
        </w:rPr>
        <w:t>A kiszolgáló tömeges</w:t>
      </w:r>
      <w:r w:rsidR="00A3371A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hu-HU"/>
        </w:rPr>
        <w:t>en</w:t>
      </w:r>
      <w:r w:rsidRPr="0044185E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hu-HU"/>
        </w:rPr>
        <w:t xml:space="preserve"> blokkolja a fájlmegosztást</w:t>
      </w:r>
    </w:p>
    <w:p w:rsidR="0044185E" w:rsidRDefault="0044185E" w:rsidP="004E79B1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</w:p>
    <w:p w:rsidR="0044185E" w:rsidRPr="004E79B1" w:rsidRDefault="0044185E" w:rsidP="004E79B1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>
        <w:rPr>
          <w:noProof/>
          <w:lang w:eastAsia="hu-HU"/>
        </w:rPr>
        <w:drawing>
          <wp:inline distT="0" distB="0" distL="0" distR="0" wp14:anchorId="7A03B19D" wp14:editId="71C557D2">
            <wp:extent cx="5076825" cy="3011011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7404" cy="302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B1" w:rsidRPr="004E79B1" w:rsidRDefault="004E79B1" w:rsidP="004E79B1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 w:rsidRPr="00A3371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 xml:space="preserve">A fájlátviteli protokollal (FTP) </w:t>
      </w:r>
      <w:r w:rsidR="00A3371A" w:rsidRPr="00A3371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ellentétben a fájlmegosztáss</w:t>
      </w:r>
      <w:r w:rsidRPr="00A3371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a</w:t>
      </w:r>
      <w:r w:rsidR="00A3371A" w:rsidRPr="00A3371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l</w:t>
      </w:r>
      <w:r w:rsidRPr="00A3371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 xml:space="preserve"> a kliensek tartós kapcsolatokat építenek ki a szerverekkel.</w:t>
      </w:r>
      <w:r w:rsidRPr="004E79B1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 A kapcsolat létrejötte után a kliens felhasználója a szerveren lévő erőforrásokat helyi erőforrásként tudja elérni.</w:t>
      </w:r>
    </w:p>
    <w:p w:rsidR="004E79B1" w:rsidRPr="001F6BA0" w:rsidRDefault="004E79B1" w:rsidP="004E79B1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</w:pPr>
      <w:r w:rsidRPr="001F6BA0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lastRenderedPageBreak/>
        <w:t xml:space="preserve">A Linux és Unix operációs rendszerek egy SAMBA nevű </w:t>
      </w:r>
      <w:proofErr w:type="spellStart"/>
      <w:r w:rsidRPr="001F6BA0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SMB-verzió</w:t>
      </w:r>
      <w:proofErr w:type="spellEnd"/>
      <w:r w:rsidRPr="001F6BA0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 xml:space="preserve"> alkalmazásával biztosítanak módszert a Microsoft hálózatokkal történő erőforrás-megosztásához. Az Apple Macintosh operációs rendszerek ugyancsak támogatják az </w:t>
      </w:r>
      <w:proofErr w:type="spellStart"/>
      <w:r w:rsidRPr="001F6BA0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SMB-protokoll</w:t>
      </w:r>
      <w:proofErr w:type="spellEnd"/>
      <w:r w:rsidRPr="001F6BA0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 xml:space="preserve"> alapú erőforrás-megosztást.</w:t>
      </w:r>
    </w:p>
    <w:p w:rsidR="0044185E" w:rsidRPr="0044185E" w:rsidRDefault="0044185E" w:rsidP="0044185E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Az alkalmazási réteg felelős a hálózati kommunikációt kezelő és továbbító mögöttes folyamatok közvetlen eléréséért. Az adathálózat típusától függetlenül ez a réteg egyben a kommunikációk forrása és célja is. Valójában a hálózathasználat fejlődése egyben az alkalmazástípusok fejlesztésére is kihat.</w:t>
      </w:r>
    </w:p>
    <w:p w:rsidR="0044185E" w:rsidRPr="001F6BA0" w:rsidRDefault="0044185E" w:rsidP="0044185E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eastAsia="hu-HU"/>
        </w:rPr>
      </w:pPr>
      <w:r w:rsidRPr="001F6BA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  <w:t>Az olyan trendek</w:t>
      </w:r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, mint a „hozd a saját eszközöd” (</w:t>
      </w:r>
      <w:proofErr w:type="spellStart"/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Bring</w:t>
      </w:r>
      <w:proofErr w:type="spellEnd"/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 </w:t>
      </w:r>
      <w:proofErr w:type="spellStart"/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Your</w:t>
      </w:r>
      <w:proofErr w:type="spellEnd"/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 </w:t>
      </w:r>
      <w:proofErr w:type="spellStart"/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Own</w:t>
      </w:r>
      <w:proofErr w:type="spellEnd"/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 </w:t>
      </w:r>
      <w:proofErr w:type="spellStart"/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Device</w:t>
      </w:r>
      <w:proofErr w:type="spellEnd"/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, BYOD), </w:t>
      </w:r>
      <w:r w:rsidRPr="001F6BA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  <w:t>a bárhonnan történő hozzáférés lehetősége, a virtualizáció, valamint a gép-gép közti közvetlen kommunikáció (</w:t>
      </w:r>
      <w:proofErr w:type="spellStart"/>
      <w:r w:rsidRPr="001F6BA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  <w:t>Machine-to-Machine</w:t>
      </w:r>
      <w:proofErr w:type="spellEnd"/>
      <w:r w:rsidRPr="001F6BA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  <w:t>, M2M) újfajta alkalmazásoknak nyitottak utat</w:t>
      </w:r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. </w:t>
      </w:r>
      <w:r w:rsidRPr="001F6BA0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eastAsia="hu-HU"/>
        </w:rPr>
        <w:t>A becslések szerint 2020-ra</w:t>
      </w:r>
      <w:r w:rsidR="001F6BA0" w:rsidRPr="001F6BA0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eastAsia="hu-HU"/>
        </w:rPr>
        <w:t xml:space="preserve"> mintegy 50 milliárd eszköz lett</w:t>
      </w:r>
      <w:r w:rsidRPr="001F6BA0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eastAsia="hu-HU"/>
        </w:rPr>
        <w:t xml:space="preserve"> összekapcsolva. Egyedül 2010-ben több mint 350 000 alkalmazást fejlesztettek, több mint 3 millió letöltéssel.  Mindez az emberek ösztönös kapcsolatainak, folyamatoknak, adatoknak és tárgyaknak a világát eredményezi a hálózaton.</w:t>
      </w:r>
    </w:p>
    <w:p w:rsidR="0044185E" w:rsidRPr="0044185E" w:rsidRDefault="0044185E" w:rsidP="0044185E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1F6BA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  <w:t>Az "okos" címkék használata, valamint a hétköznapi eszközök</w:t>
      </w:r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 – a kerékpároktól és palackoktól kezdve a hűtőszekrényeken át a járművekig –</w:t>
      </w:r>
      <w:r w:rsidRPr="001F6BA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  <w:t xml:space="preserve"> digitálissá tétele és internetre csatlakoztatása új és szinte elképzelhetetlen távlatokat nyit</w:t>
      </w:r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 az emberek, de a vállalatok interakciójában is. </w:t>
      </w:r>
      <w:r w:rsidRPr="001F6BA0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eastAsia="hu-HU"/>
        </w:rPr>
        <w:t>A tárgyak képesek lesznek információt gyűjteni, fogadni és küldeni felhasználóiknak és más eszközöknek i</w:t>
      </w:r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s. Ahogy azt az ábra is szemlélteti, az internet fejlődésének </w:t>
      </w:r>
      <w:r w:rsidRPr="001F6BA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  <w:t xml:space="preserve">ez az új hulláma a tárgyak internete (Internet of </w:t>
      </w:r>
      <w:proofErr w:type="spellStart"/>
      <w:r w:rsidRPr="001F6BA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  <w:t>Things</w:t>
      </w:r>
      <w:proofErr w:type="spellEnd"/>
      <w:r w:rsidRPr="001F6BA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  <w:t xml:space="preserve">, </w:t>
      </w:r>
      <w:proofErr w:type="spellStart"/>
      <w:r w:rsidRPr="001F6BA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  <w:t>IoT</w:t>
      </w:r>
      <w:proofErr w:type="spellEnd"/>
      <w:r w:rsidRPr="001F6BA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  <w:t>)</w:t>
      </w:r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 vagy "minden a hálón" néven vált ismertté.</w:t>
      </w:r>
    </w:p>
    <w:p w:rsidR="0044185E" w:rsidRDefault="0044185E" w:rsidP="0044185E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Mára több mint 100 millió árusító automata, jármű, füstérzékelő és egyéb eszköz oszt meg automatikusan információkat, és ez szám a </w:t>
      </w:r>
      <w:hyperlink r:id="rId17" w:tgtFrame="_blank" w:history="1">
        <w:r w:rsidRPr="0044185E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hu-HU"/>
          </w:rPr>
          <w:t xml:space="preserve">Berg </w:t>
        </w:r>
        <w:proofErr w:type="spellStart"/>
        <w:r w:rsidRPr="0044185E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lang w:eastAsia="hu-HU"/>
          </w:rPr>
          <w:t>Insight</w:t>
        </w:r>
        <w:proofErr w:type="spellEnd"/>
      </w:hyperlink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 piackutató számításai szerint 2016-ra eléri a 360 milliót</w:t>
      </w:r>
      <w:r w:rsidRPr="001F6BA0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eastAsia="hu-HU"/>
        </w:rPr>
        <w:t xml:space="preserve">. Ma a fénymásolók egy M2M-modullal automatikusan képesek friss </w:t>
      </w:r>
      <w:proofErr w:type="spellStart"/>
      <w:r w:rsidRPr="001F6BA0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eastAsia="hu-HU"/>
        </w:rPr>
        <w:t>tonert</w:t>
      </w:r>
      <w:proofErr w:type="spellEnd"/>
      <w:r w:rsidRPr="001F6BA0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eastAsia="hu-HU"/>
        </w:rPr>
        <w:t xml:space="preserve"> és papírt rendelni, vagy egy hiba miatt riasztani a technikust, akár a javításhoz szükséges alkatrészt is meghatározva</w:t>
      </w:r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.</w:t>
      </w:r>
    </w:p>
    <w:p w:rsidR="00231D95" w:rsidRPr="0044185E" w:rsidRDefault="007D24CA" w:rsidP="0044185E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F068870" wp14:editId="58AD02BC">
                <wp:simplePos x="0" y="0"/>
                <wp:positionH relativeFrom="page">
                  <wp:posOffset>3914774</wp:posOffset>
                </wp:positionH>
                <wp:positionV relativeFrom="paragraph">
                  <wp:posOffset>2057400</wp:posOffset>
                </wp:positionV>
                <wp:extent cx="3324225" cy="304800"/>
                <wp:effectExtent l="0" t="0" r="28575" b="19050"/>
                <wp:wrapNone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24CA" w:rsidRPr="007D24CA" w:rsidRDefault="007D24CA" w:rsidP="007D24CA">
                            <w:pPr>
                              <w:shd w:val="clear" w:color="auto" w:fill="F8F9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color w:val="202124"/>
                                <w:sz w:val="24"/>
                                <w:szCs w:val="24"/>
                                <w:lang w:eastAsia="hu-HU"/>
                              </w:rPr>
                            </w:pPr>
                            <w:r w:rsidRPr="007D24CA">
                              <w:rPr>
                                <w:rFonts w:ascii="Times New Roman" w:eastAsia="Times New Roman" w:hAnsi="Times New Roman" w:cs="Times New Roman"/>
                                <w:color w:val="202124"/>
                                <w:sz w:val="24"/>
                                <w:szCs w:val="24"/>
                                <w:lang w:eastAsia="hu-HU"/>
                              </w:rPr>
                              <w:t xml:space="preserve">37 milliárd új dolog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02124"/>
                                <w:sz w:val="24"/>
                                <w:szCs w:val="24"/>
                                <w:lang w:eastAsia="hu-HU"/>
                              </w:rPr>
                              <w:t>fog össze</w:t>
                            </w:r>
                            <w:r w:rsidRPr="007D24CA">
                              <w:rPr>
                                <w:rFonts w:ascii="Times New Roman" w:eastAsia="Times New Roman" w:hAnsi="Times New Roman" w:cs="Times New Roman"/>
                                <w:color w:val="202124"/>
                                <w:sz w:val="24"/>
                                <w:szCs w:val="24"/>
                                <w:lang w:eastAsia="hu-HU"/>
                              </w:rPr>
                              <w:t>kapcsolód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02124"/>
                                <w:sz w:val="24"/>
                                <w:szCs w:val="24"/>
                                <w:lang w:eastAsia="hu-HU"/>
                              </w:rPr>
                              <w:t>ni</w:t>
                            </w:r>
                            <w:r w:rsidRPr="007D24CA">
                              <w:rPr>
                                <w:rFonts w:ascii="Times New Roman" w:eastAsia="Times New Roman" w:hAnsi="Times New Roman" w:cs="Times New Roman"/>
                                <w:color w:val="202124"/>
                                <w:sz w:val="24"/>
                                <w:szCs w:val="24"/>
                                <w:lang w:eastAsia="hu-HU"/>
                              </w:rPr>
                              <w:t xml:space="preserve"> 2020-ig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02124"/>
                                <w:sz w:val="24"/>
                                <w:szCs w:val="24"/>
                                <w:lang w:eastAsia="hu-HU"/>
                              </w:rPr>
                              <w:t xml:space="preserve">. </w:t>
                            </w:r>
                          </w:p>
                          <w:p w:rsidR="002247CC" w:rsidRPr="00231D95" w:rsidRDefault="002247CC" w:rsidP="002247CC">
                            <w:pPr>
                              <w:shd w:val="clear" w:color="auto" w:fill="F8F9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60" w:lineRule="auto"/>
                              <w:rPr>
                                <w:rFonts w:ascii="Times New Roman" w:eastAsia="Times New Roman" w:hAnsi="Times New Roman" w:cs="Times New Roman"/>
                                <w:color w:val="202124"/>
                                <w:sz w:val="24"/>
                                <w:szCs w:val="24"/>
                                <w:lang w:eastAsia="hu-HU"/>
                              </w:rPr>
                            </w:pPr>
                          </w:p>
                          <w:p w:rsidR="002247CC" w:rsidRDefault="002247CC" w:rsidP="002247C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68870" id="Szövegdoboz 25" o:spid="_x0000_s1031" type="#_x0000_t202" style="position:absolute;left:0;text-align:left;margin-left:308.25pt;margin-top:162pt;width:261.75pt;height:24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" fillcolor="white [3201]" strokeweight=".5pt">
                <v:textbox>
                  <w:txbxContent>
                    <w:p w:rsidR="007D24CA" w:rsidRPr="007D24CA" w:rsidRDefault="007D24CA" w:rsidP="007D24CA">
                      <w:pPr>
                        <w:shd w:val="clear" w:color="auto" w:fill="F8F9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color w:val="202124"/>
                          <w:sz w:val="24"/>
                          <w:szCs w:val="24"/>
                          <w:lang w:eastAsia="hu-HU"/>
                        </w:rPr>
                      </w:pPr>
                      <w:r w:rsidRPr="007D24CA">
                        <w:rPr>
                          <w:rFonts w:ascii="Times New Roman" w:eastAsia="Times New Roman" w:hAnsi="Times New Roman" w:cs="Times New Roman"/>
                          <w:color w:val="202124"/>
                          <w:sz w:val="24"/>
                          <w:szCs w:val="24"/>
                          <w:lang w:eastAsia="hu-HU"/>
                        </w:rPr>
                        <w:t xml:space="preserve">37 milliárd új dolog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202124"/>
                          <w:sz w:val="24"/>
                          <w:szCs w:val="24"/>
                          <w:lang w:eastAsia="hu-HU"/>
                        </w:rPr>
                        <w:t>fog össze</w:t>
                      </w:r>
                      <w:r w:rsidRPr="007D24CA">
                        <w:rPr>
                          <w:rFonts w:ascii="Times New Roman" w:eastAsia="Times New Roman" w:hAnsi="Times New Roman" w:cs="Times New Roman"/>
                          <w:color w:val="202124"/>
                          <w:sz w:val="24"/>
                          <w:szCs w:val="24"/>
                          <w:lang w:eastAsia="hu-HU"/>
                        </w:rPr>
                        <w:t>kapcsolód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202124"/>
                          <w:sz w:val="24"/>
                          <w:szCs w:val="24"/>
                          <w:lang w:eastAsia="hu-HU"/>
                        </w:rPr>
                        <w:t>ni</w:t>
                      </w:r>
                      <w:r w:rsidRPr="007D24CA">
                        <w:rPr>
                          <w:rFonts w:ascii="Times New Roman" w:eastAsia="Times New Roman" w:hAnsi="Times New Roman" w:cs="Times New Roman"/>
                          <w:color w:val="202124"/>
                          <w:sz w:val="24"/>
                          <w:szCs w:val="24"/>
                          <w:lang w:eastAsia="hu-HU"/>
                        </w:rPr>
                        <w:t xml:space="preserve"> 2020-ig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202124"/>
                          <w:sz w:val="24"/>
                          <w:szCs w:val="24"/>
                          <w:lang w:eastAsia="hu-HU"/>
                        </w:rPr>
                        <w:t xml:space="preserve">. </w:t>
                      </w:r>
                    </w:p>
                    <w:p w:rsidR="002247CC" w:rsidRPr="00231D95" w:rsidRDefault="002247CC" w:rsidP="002247CC">
                      <w:pPr>
                        <w:shd w:val="clear" w:color="auto" w:fill="F8F9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60" w:lineRule="auto"/>
                        <w:rPr>
                          <w:rFonts w:ascii="Times New Roman" w:eastAsia="Times New Roman" w:hAnsi="Times New Roman" w:cs="Times New Roman"/>
                          <w:color w:val="202124"/>
                          <w:sz w:val="24"/>
                          <w:szCs w:val="24"/>
                          <w:lang w:eastAsia="hu-HU"/>
                        </w:rPr>
                      </w:pPr>
                    </w:p>
                    <w:p w:rsidR="002247CC" w:rsidRDefault="002247CC" w:rsidP="002247CC"/>
                  </w:txbxContent>
                </v:textbox>
                <w10:wrap anchorx="page"/>
              </v:shape>
            </w:pict>
          </mc:Fallback>
        </mc:AlternateContent>
      </w:r>
      <w:r w:rsidR="002247CC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8FF19C" wp14:editId="0034E530">
                <wp:simplePos x="0" y="0"/>
                <wp:positionH relativeFrom="column">
                  <wp:posOffset>3271520</wp:posOffset>
                </wp:positionH>
                <wp:positionV relativeFrom="paragraph">
                  <wp:posOffset>600075</wp:posOffset>
                </wp:positionV>
                <wp:extent cx="3009900" cy="266700"/>
                <wp:effectExtent l="0" t="0" r="19050" b="19050"/>
                <wp:wrapNone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47CC" w:rsidRPr="002247CC" w:rsidRDefault="002247CC" w:rsidP="002247CC">
                            <w:pPr>
                              <w:shd w:val="clear" w:color="auto" w:fill="F8F9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60" w:lineRule="auto"/>
                              <w:rPr>
                                <w:rFonts w:ascii="Times New Roman" w:eastAsia="Times New Roman" w:hAnsi="Times New Roman" w:cs="Times New Roman"/>
                                <w:color w:val="202124"/>
                                <w:sz w:val="24"/>
                                <w:szCs w:val="24"/>
                                <w:lang w:eastAsia="hu-HU"/>
                              </w:rPr>
                            </w:pPr>
                            <w:r w:rsidRPr="002247CC">
                              <w:rPr>
                                <w:rFonts w:ascii="Times New Roman" w:eastAsia="Times New Roman" w:hAnsi="Times New Roman" w:cs="Times New Roman"/>
                                <w:color w:val="202124"/>
                                <w:sz w:val="24"/>
                                <w:szCs w:val="24"/>
                                <w:lang w:eastAsia="hu-HU"/>
                              </w:rPr>
                              <w:t>Ahogy az internet fejlődik, úgy fogunk mi is.</w:t>
                            </w:r>
                          </w:p>
                          <w:p w:rsidR="002247CC" w:rsidRPr="00231D95" w:rsidRDefault="002247CC" w:rsidP="002247CC">
                            <w:pPr>
                              <w:shd w:val="clear" w:color="auto" w:fill="F8F9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60" w:lineRule="auto"/>
                              <w:rPr>
                                <w:rFonts w:ascii="Times New Roman" w:eastAsia="Times New Roman" w:hAnsi="Times New Roman" w:cs="Times New Roman"/>
                                <w:color w:val="202124"/>
                                <w:sz w:val="24"/>
                                <w:szCs w:val="24"/>
                                <w:lang w:eastAsia="hu-HU"/>
                              </w:rPr>
                            </w:pPr>
                          </w:p>
                          <w:p w:rsidR="002247CC" w:rsidRDefault="002247CC" w:rsidP="002247C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FF19C" id="Szövegdoboz 22" o:spid="_x0000_s1032" type="#_x0000_t202" style="position:absolute;left:0;text-align:left;margin-left:257.6pt;margin-top:47.25pt;width:237pt;height:2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" fillcolor="white [3201]" strokeweight=".5pt">
                <v:textbox>
                  <w:txbxContent>
                    <w:p w:rsidR="002247CC" w:rsidRPr="002247CC" w:rsidRDefault="002247CC" w:rsidP="002247CC">
                      <w:pPr>
                        <w:shd w:val="clear" w:color="auto" w:fill="F8F9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60" w:lineRule="auto"/>
                        <w:rPr>
                          <w:rFonts w:ascii="Times New Roman" w:eastAsia="Times New Roman" w:hAnsi="Times New Roman" w:cs="Times New Roman"/>
                          <w:color w:val="202124"/>
                          <w:sz w:val="24"/>
                          <w:szCs w:val="24"/>
                          <w:lang w:eastAsia="hu-HU"/>
                        </w:rPr>
                      </w:pPr>
                      <w:r w:rsidRPr="002247CC">
                        <w:rPr>
                          <w:rFonts w:ascii="Times New Roman" w:eastAsia="Times New Roman" w:hAnsi="Times New Roman" w:cs="Times New Roman"/>
                          <w:color w:val="202124"/>
                          <w:sz w:val="24"/>
                          <w:szCs w:val="24"/>
                          <w:lang w:eastAsia="hu-HU"/>
                        </w:rPr>
                        <w:t>Ahogy az internet fejlődik, úgy fogunk mi is.</w:t>
                      </w:r>
                    </w:p>
                    <w:p w:rsidR="002247CC" w:rsidRPr="00231D95" w:rsidRDefault="002247CC" w:rsidP="002247CC">
                      <w:pPr>
                        <w:shd w:val="clear" w:color="auto" w:fill="F8F9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60" w:lineRule="auto"/>
                        <w:rPr>
                          <w:rFonts w:ascii="Times New Roman" w:eastAsia="Times New Roman" w:hAnsi="Times New Roman" w:cs="Times New Roman"/>
                          <w:color w:val="202124"/>
                          <w:sz w:val="24"/>
                          <w:szCs w:val="24"/>
                          <w:lang w:eastAsia="hu-HU"/>
                        </w:rPr>
                      </w:pPr>
                    </w:p>
                    <w:p w:rsidR="002247CC" w:rsidRDefault="002247CC" w:rsidP="002247CC"/>
                  </w:txbxContent>
                </v:textbox>
              </v:shape>
            </w:pict>
          </mc:Fallback>
        </mc:AlternateContent>
      </w:r>
      <w:r w:rsidR="00231D95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4281170</wp:posOffset>
                </wp:positionH>
                <wp:positionV relativeFrom="paragraph">
                  <wp:posOffset>133350</wp:posOffset>
                </wp:positionV>
                <wp:extent cx="2133600" cy="295275"/>
                <wp:effectExtent l="0" t="0" r="19050" b="28575"/>
                <wp:wrapNone/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1D95" w:rsidRPr="00231D95" w:rsidRDefault="00231D95" w:rsidP="00231D95">
                            <w:pPr>
                              <w:shd w:val="clear" w:color="auto" w:fill="F8F9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60" w:lineRule="auto"/>
                              <w:rPr>
                                <w:rFonts w:ascii="Times New Roman" w:eastAsia="Times New Roman" w:hAnsi="Times New Roman" w:cs="Times New Roman"/>
                                <w:color w:val="202124"/>
                                <w:sz w:val="24"/>
                                <w:szCs w:val="24"/>
                                <w:lang w:eastAsia="hu-HU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202124"/>
                                <w:sz w:val="24"/>
                                <w:szCs w:val="24"/>
                                <w:lang w:eastAsia="hu-HU"/>
                              </w:rPr>
                              <w:t xml:space="preserve">Itt van mindennek az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202124"/>
                                <w:sz w:val="24"/>
                                <w:szCs w:val="24"/>
                                <w:lang w:eastAsia="hu-HU"/>
                              </w:rPr>
                              <w:t>I</w:t>
                            </w:r>
                            <w:r w:rsidRPr="00231D95">
                              <w:rPr>
                                <w:rFonts w:ascii="Times New Roman" w:eastAsia="Times New Roman" w:hAnsi="Times New Roman" w:cs="Times New Roman"/>
                                <w:color w:val="202124"/>
                                <w:sz w:val="24"/>
                                <w:szCs w:val="24"/>
                                <w:lang w:eastAsia="hu-HU"/>
                              </w:rPr>
                              <w:t>nternetje</w:t>
                            </w:r>
                            <w:proofErr w:type="spellEnd"/>
                            <w:r w:rsidRPr="00231D95">
                              <w:rPr>
                                <w:rFonts w:ascii="Times New Roman" w:eastAsia="Times New Roman" w:hAnsi="Times New Roman" w:cs="Times New Roman"/>
                                <w:color w:val="202124"/>
                                <w:sz w:val="24"/>
                                <w:szCs w:val="24"/>
                                <w:lang w:eastAsia="hu-HU"/>
                              </w:rPr>
                              <w:t>.</w:t>
                            </w:r>
                          </w:p>
                          <w:p w:rsidR="00231D95" w:rsidRDefault="00231D9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21" o:spid="_x0000_s1033" type="#_x0000_t202" style="position:absolute;left:0;text-align:left;margin-left:337.1pt;margin-top:10.5pt;width:168pt;height:23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" fillcolor="white [3201]" strokeweight=".5pt">
                <v:textbox>
                  <w:txbxContent>
                    <w:p w:rsidR="00231D95" w:rsidRPr="00231D95" w:rsidRDefault="00231D95" w:rsidP="00231D95">
                      <w:pPr>
                        <w:shd w:val="clear" w:color="auto" w:fill="F8F9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360" w:lineRule="auto"/>
                        <w:rPr>
                          <w:rFonts w:ascii="Times New Roman" w:eastAsia="Times New Roman" w:hAnsi="Times New Roman" w:cs="Times New Roman"/>
                          <w:color w:val="202124"/>
                          <w:sz w:val="24"/>
                          <w:szCs w:val="24"/>
                          <w:lang w:eastAsia="hu-HU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202124"/>
                          <w:sz w:val="24"/>
                          <w:szCs w:val="24"/>
                          <w:lang w:eastAsia="hu-HU"/>
                        </w:rPr>
                        <w:t xml:space="preserve">Itt van mindennek az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202124"/>
                          <w:sz w:val="24"/>
                          <w:szCs w:val="24"/>
                          <w:lang w:eastAsia="hu-HU"/>
                        </w:rPr>
                        <w:t>I</w:t>
                      </w:r>
                      <w:r w:rsidRPr="00231D95">
                        <w:rPr>
                          <w:rFonts w:ascii="Times New Roman" w:eastAsia="Times New Roman" w:hAnsi="Times New Roman" w:cs="Times New Roman"/>
                          <w:color w:val="202124"/>
                          <w:sz w:val="24"/>
                          <w:szCs w:val="24"/>
                          <w:lang w:eastAsia="hu-HU"/>
                        </w:rPr>
                        <w:t>nternetje</w:t>
                      </w:r>
                      <w:proofErr w:type="spellEnd"/>
                      <w:r w:rsidRPr="00231D95">
                        <w:rPr>
                          <w:rFonts w:ascii="Times New Roman" w:eastAsia="Times New Roman" w:hAnsi="Times New Roman" w:cs="Times New Roman"/>
                          <w:color w:val="202124"/>
                          <w:sz w:val="24"/>
                          <w:szCs w:val="24"/>
                          <w:lang w:eastAsia="hu-HU"/>
                        </w:rPr>
                        <w:t>.</w:t>
                      </w:r>
                    </w:p>
                    <w:p w:rsidR="00231D95" w:rsidRDefault="00231D95"/>
                  </w:txbxContent>
                </v:textbox>
              </v:shape>
            </w:pict>
          </mc:Fallback>
        </mc:AlternateContent>
      </w:r>
      <w:r w:rsidR="00231D95">
        <w:rPr>
          <w:noProof/>
          <w:lang w:eastAsia="hu-HU"/>
        </w:rPr>
        <w:drawing>
          <wp:inline distT="0" distB="0" distL="0" distR="0" wp14:anchorId="76D7F37D" wp14:editId="09F98127">
            <wp:extent cx="4562475" cy="3523445"/>
            <wp:effectExtent l="0" t="0" r="0" b="127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1832" cy="353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85E" w:rsidRDefault="0044185E" w:rsidP="0044185E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 w:rsidRPr="00231D9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  <w:lastRenderedPageBreak/>
        <w:t>Az alkalmazások számának robbanása</w:t>
      </w:r>
      <w:r w:rsidRPr="001F6BA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 nagyrészt a hálózati adatfeldolgozás hatékony réteges szemléletének köszönhető. Különösen az alkalmazási réteg és az adattovábbítás funkcióinak elkülönítése segít abban, hogy </w:t>
      </w:r>
      <w:r w:rsidRPr="00231D95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  <w:t>az alkalmazási protokollokat megváltoztathassuk, és új alkalmazásokat fejleszthessünk anélkül, hogy az adatok hálózaton keresztüli átjutásával külön foglalkozni kellene</w:t>
      </w:r>
      <w:r w:rsidRPr="001F6BA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. Ez a feladat más rétegekre, azaz más fejlesztőkr</w:t>
      </w:r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e hárul.</w:t>
      </w:r>
    </w:p>
    <w:p w:rsidR="007D24CA" w:rsidRPr="0044185E" w:rsidRDefault="007D24CA" w:rsidP="007D24CA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i/>
          <w:color w:val="000000" w:themeColor="text1"/>
          <w:sz w:val="24"/>
          <w:szCs w:val="20"/>
          <w:lang w:eastAsia="hu-HU"/>
        </w:rPr>
      </w:pPr>
      <w:r w:rsidRPr="0044185E">
        <w:rPr>
          <w:rFonts w:ascii="Times New Roman" w:eastAsia="Times New Roman" w:hAnsi="Times New Roman" w:cs="Times New Roman"/>
          <w:i/>
          <w:color w:val="000000" w:themeColor="text1"/>
          <w:sz w:val="24"/>
          <w:szCs w:val="20"/>
          <w:lang w:eastAsia="hu-HU"/>
        </w:rPr>
        <w:t>Animáció: 10.3.1.2</w:t>
      </w:r>
    </w:p>
    <w:p w:rsidR="0044185E" w:rsidRPr="0044185E" w:rsidRDefault="0044185E" w:rsidP="0044185E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Ahogy azt az ábra mutatja, </w:t>
      </w:r>
      <w:r w:rsidRPr="007D24C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amikor egy alkalmazás egy kérést küld a szerveralkalmazásnak, akkor az alkalmazási réteg összeállítja az üzenetet, majd kézbesítésre továbbadja a kliens alsóbb rétegeinek. Ahogy az üzenet végighalad a protokoll-vermen, minden alsóbb réteg beágyazza azt, azaz ellátja a saját kommunikációs protokolljához tartozó fejléccel</w:t>
      </w:r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. Ezeknek a küldő- és fogadóállomáson is meglévő protokolloknak az együttműködése teszi lehetővé az alkalmazások végponttól végpontig terjedő hálózati adattovábbítását.</w:t>
      </w:r>
    </w:p>
    <w:p w:rsidR="0044185E" w:rsidRPr="0044185E" w:rsidRDefault="0044185E" w:rsidP="0044185E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Protokollok - mint például a HTTP - teszik lehetővé a weboldalak állomásokhoz való eljutását. Miután már tanultunk a különböző rétegekről és funkcióikról, végigkövethetjük egy weboldal </w:t>
      </w:r>
      <w:proofErr w:type="spellStart"/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webszerverről</w:t>
      </w:r>
      <w:proofErr w:type="spellEnd"/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 történő lekérését, hogy lássuk </w:t>
      </w:r>
      <w:proofErr w:type="gramStart"/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ezen</w:t>
      </w:r>
      <w:proofErr w:type="gramEnd"/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 független funkciók teljes együttműködését.</w:t>
      </w:r>
    </w:p>
    <w:p w:rsidR="0044185E" w:rsidRPr="0044185E" w:rsidRDefault="0044185E" w:rsidP="0044185E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A TCP/IP modellt szerint a teljes kommunikációs folyamat hat lépésből áll:</w:t>
      </w:r>
    </w:p>
    <w:p w:rsidR="0044185E" w:rsidRPr="007D24CA" w:rsidRDefault="0044185E" w:rsidP="007D24CA">
      <w:pPr>
        <w:pStyle w:val="Listaszerbekezds"/>
        <w:numPr>
          <w:ilvl w:val="1"/>
          <w:numId w:val="4"/>
        </w:num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 w:rsidRPr="007D24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0"/>
          <w:lang w:eastAsia="hu-HU"/>
        </w:rPr>
        <w:t>Az adatok létrehozása</w:t>
      </w:r>
    </w:p>
    <w:p w:rsidR="0044185E" w:rsidRPr="0044185E" w:rsidRDefault="0044185E" w:rsidP="0044185E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Az első lépés </w:t>
      </w:r>
      <w:r w:rsidRPr="007D24C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az adatok létrehozása a kezdeményező forrásállomás alkalmazási rétegében</w:t>
      </w:r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. Ebben az esetben a </w:t>
      </w:r>
      <w:r w:rsidRPr="007D24C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 xml:space="preserve">webes kliens HTTP </w:t>
      </w:r>
      <w:proofErr w:type="spellStart"/>
      <w:r w:rsidRPr="007D24C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GET-kérésének</w:t>
      </w:r>
      <w:proofErr w:type="spellEnd"/>
      <w:r w:rsidRPr="007D24C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 xml:space="preserve"> összeállítása után az adatokat kódolják, </w:t>
      </w:r>
      <w:proofErr w:type="gramStart"/>
      <w:r w:rsidRPr="007D24C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tömörítik</w:t>
      </w:r>
      <w:proofErr w:type="gramEnd"/>
      <w:r w:rsidRPr="007D24C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 xml:space="preserve"> és szükség esetén titkosítják</w:t>
      </w:r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. A TCP/IP modellben ez az alkalmazási rétegbeli protokoll feladata, mivel az </w:t>
      </w:r>
      <w:r w:rsidRPr="007D24C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 xml:space="preserve">magába foglalja az OSI-modell alkalmazási-, megjelenítési- és viszonyrétegei funkcióit </w:t>
      </w:r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is. Az alkalmazási réteg ezeket az adatokat adatfolyam formájában küldi tovább a szállítási rétegnek.</w:t>
      </w:r>
    </w:p>
    <w:p w:rsidR="0044185E" w:rsidRPr="007D24CA" w:rsidRDefault="0044185E" w:rsidP="007D24CA">
      <w:pPr>
        <w:pStyle w:val="Listaszerbekezds"/>
        <w:numPr>
          <w:ilvl w:val="1"/>
          <w:numId w:val="4"/>
        </w:num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 w:rsidRPr="007D24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0"/>
          <w:lang w:eastAsia="hu-HU"/>
        </w:rPr>
        <w:t>Szegmentáció és kezdeti adatbeágyazás</w:t>
      </w:r>
    </w:p>
    <w:p w:rsidR="0044185E" w:rsidRPr="0044185E" w:rsidRDefault="0044185E" w:rsidP="0044185E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A protokoll-vermen lefelé haladva a </w:t>
      </w:r>
      <w:r w:rsidRPr="007D24C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 xml:space="preserve">következő lépés az adatok szegmentációja és beágyazása. A szállítási rétegben a HTTP </w:t>
      </w:r>
      <w:proofErr w:type="spellStart"/>
      <w:r w:rsidRPr="007D24C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GET-üzenetet</w:t>
      </w:r>
      <w:proofErr w:type="spellEnd"/>
      <w:r w:rsidRPr="007D24C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 xml:space="preserve"> kisebb és kezelhetőbb darabokra tördelik, majd minden egyes darab egy szállítási rétegbeli fejlécet kap</w:t>
      </w:r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. </w:t>
      </w:r>
      <w:r w:rsidRPr="007D24CA">
        <w:rPr>
          <w:rFonts w:ascii="Times New Roman" w:eastAsia="Times New Roman" w:hAnsi="Times New Roman" w:cs="Times New Roman"/>
          <w:i/>
          <w:color w:val="000000" w:themeColor="text1"/>
          <w:sz w:val="24"/>
          <w:szCs w:val="20"/>
          <w:lang w:eastAsia="hu-HU"/>
        </w:rPr>
        <w:t>A szállítási réteg fejlécében az üzenet újbóli összeállításához szükséges adatok vannak</w:t>
      </w:r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. </w:t>
      </w:r>
      <w:r w:rsidRPr="007D24C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 xml:space="preserve">Tartalmaz egy azonosítót is, a 80-as </w:t>
      </w:r>
      <w:proofErr w:type="spellStart"/>
      <w:r w:rsidRPr="007D24C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portszámot</w:t>
      </w:r>
      <w:proofErr w:type="spellEnd"/>
      <w:r w:rsidRPr="007D24C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 xml:space="preserve">. Ez jelzi majd a célszervernek, hogy az üzenet a </w:t>
      </w:r>
      <w:proofErr w:type="spellStart"/>
      <w:r w:rsidRPr="007D24C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webszerver</w:t>
      </w:r>
      <w:proofErr w:type="spellEnd"/>
      <w:r w:rsidRPr="007D24C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 xml:space="preserve"> alkalmazásnak küldték. Hozzáadódik még egy véletlen generált forrásport azonosító is, hogy a kliens képes legyen a visszatérő kommunikációt a megfelelő kliensalkalmazásának továbbítani</w:t>
      </w:r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.</w:t>
      </w:r>
    </w:p>
    <w:p w:rsidR="0044185E" w:rsidRPr="007D24CA" w:rsidRDefault="0044185E" w:rsidP="007D24CA">
      <w:pPr>
        <w:pStyle w:val="Listaszerbekezds"/>
        <w:numPr>
          <w:ilvl w:val="1"/>
          <w:numId w:val="4"/>
        </w:numPr>
        <w:spacing w:before="100" w:beforeAutospacing="1" w:after="24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 w:rsidRPr="007D24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0"/>
          <w:lang w:eastAsia="hu-HU"/>
        </w:rPr>
        <w:t>Címzés</w:t>
      </w:r>
    </w:p>
    <w:p w:rsidR="007D24CA" w:rsidRPr="007D24CA" w:rsidRDefault="0044185E" w:rsidP="0044185E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</w:pPr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A következő lépésben, ahogy azt az ábra is mutatja, </w:t>
      </w:r>
      <w:r w:rsidRPr="007D24C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a szegmensek címazonosítókat kapnak. Ahogyan az adatok célhoz történő továbbítását előkészítő protokolloknak is több rétege van, úgy a kézbesítést biztosító címzés is többrétegű</w:t>
      </w:r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. </w:t>
      </w:r>
      <w:r w:rsidRPr="007D24C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A hálózati réteg feladata az adatok forrástól a célállomásig történő eljutását biztosító címek hozzáadása</w:t>
      </w:r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. A hálózati réteg ezt a szegmensek IP-csomagba történő beágyazásával oldja meg. </w:t>
      </w:r>
      <w:r w:rsidRPr="007D24C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Az IP-csomag fejléce tartalmazza a forrás- és célállomások IP-címeit.</w:t>
      </w:r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 (A célállomás IP-címét általában egy tartománynév DNS lekérdezéséből nyerjük.) </w:t>
      </w:r>
      <w:r w:rsidRPr="007D24C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 xml:space="preserve">A forrás és cél IP-cím, valamint a forrásport és a </w:t>
      </w:r>
      <w:proofErr w:type="gramStart"/>
      <w:r w:rsidRPr="007D24C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célport</w:t>
      </w:r>
      <w:proofErr w:type="gramEnd"/>
      <w:r w:rsidRPr="007D24C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 xml:space="preserve"> együttesét </w:t>
      </w:r>
      <w:proofErr w:type="spellStart"/>
      <w:r w:rsidRPr="007D24C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socket-nek</w:t>
      </w:r>
      <w:proofErr w:type="spellEnd"/>
      <w:r w:rsidRPr="007D24C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 xml:space="preserve"> nevezzük. A </w:t>
      </w:r>
      <w:proofErr w:type="spellStart"/>
      <w:r w:rsidRPr="007D24C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socket-et</w:t>
      </w:r>
      <w:proofErr w:type="spellEnd"/>
      <w:r w:rsidRPr="007D24C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 xml:space="preserve"> használjuk a kliens által kért kiszolgáló és szolgáltatás azonosítására.</w:t>
      </w:r>
    </w:p>
    <w:p w:rsidR="0044185E" w:rsidRDefault="0044185E" w:rsidP="0044185E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0"/>
          <w:lang w:eastAsia="hu-HU"/>
        </w:rPr>
        <w:lastRenderedPageBreak/>
        <w:drawing>
          <wp:inline distT="0" distB="0" distL="0" distR="0">
            <wp:extent cx="5760720" cy="341884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85E" w:rsidRDefault="0044185E" w:rsidP="0044185E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0"/>
          <w:lang w:eastAsia="hu-HU"/>
        </w:rPr>
        <w:drawing>
          <wp:inline distT="0" distB="0" distL="0" distR="0">
            <wp:extent cx="5760720" cy="4052570"/>
            <wp:effectExtent l="0" t="0" r="0" b="508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4CA" w:rsidRPr="007D24CA" w:rsidRDefault="007D24CA" w:rsidP="0044185E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</w:pPr>
      <w:proofErr w:type="spellStart"/>
      <w:r w:rsidRPr="007D24C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Socket</w:t>
      </w:r>
      <w:proofErr w:type="spellEnd"/>
      <w:r w:rsidRPr="007D24C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:</w:t>
      </w:r>
    </w:p>
    <w:p w:rsidR="007D24CA" w:rsidRDefault="007D24CA" w:rsidP="0044185E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0"/>
          <w:lang w:eastAsia="hu-HU"/>
        </w:rPr>
        <w:drawing>
          <wp:inline distT="0" distB="0" distL="0" distR="0">
            <wp:extent cx="4093210" cy="1000125"/>
            <wp:effectExtent l="0" t="0" r="2540" b="952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842" cy="100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B2D" w:rsidRDefault="00291B2D" w:rsidP="0044185E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>
        <w:rPr>
          <w:noProof/>
          <w:lang w:eastAsia="hu-HU"/>
        </w:rPr>
        <w:lastRenderedPageBreak/>
        <w:drawing>
          <wp:inline distT="0" distB="0" distL="0" distR="0" wp14:anchorId="56D883DD" wp14:editId="72F26FD6">
            <wp:extent cx="4257675" cy="4362450"/>
            <wp:effectExtent l="0" t="0" r="9525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85E" w:rsidRPr="00291B2D" w:rsidRDefault="0044185E" w:rsidP="00291B2D">
      <w:pPr>
        <w:pStyle w:val="Listaszerbekezds"/>
        <w:numPr>
          <w:ilvl w:val="1"/>
          <w:numId w:val="4"/>
        </w:num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 w:rsidRPr="00291B2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0"/>
          <w:lang w:eastAsia="hu-HU"/>
        </w:rPr>
        <w:t>Az átvitel előkészítése</w:t>
      </w:r>
    </w:p>
    <w:p w:rsidR="0044185E" w:rsidRDefault="0044185E" w:rsidP="0044185E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 w:rsidRPr="00291B2D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Miután a csomag megkapta az IP-címzést, azt a hálózatelérési réteghez továbbítják, hogy az adatok az átviteli közegre kerülhessenek</w:t>
      </w:r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 (lásd ábra). Azért hogy ez rendben megtörténhessen, a </w:t>
      </w:r>
      <w:r w:rsidRPr="00291B2D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hálózatelérési rétegnek a csomagot egy fejléccel és egy utótaggal ellátott keretbe kell ágyazni</w:t>
      </w:r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a. </w:t>
      </w:r>
      <w:r w:rsidRPr="00291B2D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Ez a keret tartalmazza a forrásállomás, valamint a célállomás felé vezető útvonal következő állomásának (</w:t>
      </w:r>
      <w:proofErr w:type="spellStart"/>
      <w:r w:rsidRPr="00291B2D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next</w:t>
      </w:r>
      <w:proofErr w:type="spellEnd"/>
      <w:r w:rsidRPr="00291B2D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 xml:space="preserve"> </w:t>
      </w:r>
      <w:proofErr w:type="spellStart"/>
      <w:r w:rsidRPr="00291B2D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hop</w:t>
      </w:r>
      <w:proofErr w:type="spellEnd"/>
      <w:r w:rsidRPr="00291B2D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) fizikai címét</w:t>
      </w:r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. Ez megegyezik az OSI-modell második, azaz adatkapcsolati rétegének (</w:t>
      </w:r>
      <w:proofErr w:type="spellStart"/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Layer</w:t>
      </w:r>
      <w:proofErr w:type="spellEnd"/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 2) funkciójával. A második réteg egy helyi hálózaton belüli végzi az üzenetek továbbítását. </w:t>
      </w:r>
      <w:r w:rsidRPr="00291B2D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A második rétegbeli cím az adott helyi hálózaton egyedi és a végberendezés címét reprezentálja a fizikai közegen</w:t>
      </w:r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. </w:t>
      </w:r>
      <w:r w:rsidRPr="00291B2D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Ethernetet használó LAN-okban ezt a címet közeghozzáférés-vezérlési címnek</w:t>
      </w:r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 (MAC, Media Access </w:t>
      </w:r>
      <w:proofErr w:type="spellStart"/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Control</w:t>
      </w:r>
      <w:proofErr w:type="spellEnd"/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) nevezik. A hálózatelérési réteg a forrás- és célcímekkel kiegészített keretet, bitekké, aztán pedig elektromos- vagy fényimpulzus jelekké alakítja, majd a fizikai közegen továbbítja.</w:t>
      </w:r>
    </w:p>
    <w:p w:rsidR="00291B2D" w:rsidRPr="0044185E" w:rsidRDefault="00291B2D" w:rsidP="0044185E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>
        <w:rPr>
          <w:noProof/>
          <w:lang w:eastAsia="hu-HU"/>
        </w:rPr>
        <w:lastRenderedPageBreak/>
        <w:drawing>
          <wp:inline distT="0" distB="0" distL="0" distR="0" wp14:anchorId="3018B778" wp14:editId="6DD80618">
            <wp:extent cx="4733925" cy="3019054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2874" cy="302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85E" w:rsidRPr="00291B2D" w:rsidRDefault="0044185E" w:rsidP="00291B2D">
      <w:pPr>
        <w:pStyle w:val="Listaszerbekezds"/>
        <w:numPr>
          <w:ilvl w:val="1"/>
          <w:numId w:val="4"/>
        </w:num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 w:rsidRPr="00291B2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0"/>
          <w:lang w:eastAsia="hu-HU"/>
        </w:rPr>
        <w:t>Az adatok átvitele</w:t>
      </w:r>
    </w:p>
    <w:p w:rsidR="0044185E" w:rsidRPr="0044185E" w:rsidRDefault="0044185E" w:rsidP="0044185E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 w:rsidRPr="002D68B8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Az adatokat átviteli közegekből és közvetítő eszközökből álló összekapcsolt hálózatokon keresztül továbbítjuk</w:t>
      </w:r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. Ahogy a beágyazott üzenet átjut a hálózaton, különböző közegeken és hálózattípusokon megy keresztül. </w:t>
      </w:r>
      <w:r w:rsidRPr="002D68B8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A hálózatelérési réteg határozza meg a különböző közegek keretformátumát és a keretek küldési módját, amit közeghozzáférés-vezérlésnek nevezünk</w:t>
      </w:r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.</w:t>
      </w:r>
    </w:p>
    <w:p w:rsidR="0044185E" w:rsidRPr="0044185E" w:rsidRDefault="0044185E" w:rsidP="0044185E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 w:rsidRPr="002D68B8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Ha cél- és a forrásállomás ugyanazon a hálózaton van, akkor a csomag a két állomás között a helyi közegen forgalomirányító szükségessége nélkül kerül kézbesítésre. Ha azonban a cél- és a forrásállomás nem ugyanazon a hálózaton vannak, akkor a csomag továbbítása számos hálózaton, különböző közegtípusokon és forgalomirányítókon keresztül történhet</w:t>
      </w:r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. </w:t>
      </w:r>
      <w:r w:rsidRPr="002D68B8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u w:val="single"/>
          <w:lang w:eastAsia="hu-HU"/>
        </w:rPr>
        <w:t>Ahogy a keret áthalad a hálózaton, a benne lévő információ nem változik</w:t>
      </w:r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.</w:t>
      </w:r>
    </w:p>
    <w:p w:rsidR="0044185E" w:rsidRPr="002D68B8" w:rsidRDefault="0044185E" w:rsidP="0044185E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</w:pPr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A helyi hálózatok határán egy közvetítő eszköz, általában egy forgalomirányító, kibontja a keretet, hogy a csomag fejlécéből kiolvashassa a célállomás címét. A forgalomirányítók </w:t>
      </w:r>
      <w:proofErr w:type="gramStart"/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ezen</w:t>
      </w:r>
      <w:proofErr w:type="gramEnd"/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 cím hálózatazonosító részét használják a célállomáshoz vezető út meghatározására. </w:t>
      </w:r>
      <w:r w:rsidRPr="002D68B8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Ahogy a forgalomirányító az útvonalat meghatározta, a csomagot új keretbe ágyazza és elküldi a célállomáshoz vezető út következő ugrásának címére.</w:t>
      </w:r>
    </w:p>
    <w:p w:rsidR="007F2D40" w:rsidRPr="007F2D40" w:rsidRDefault="007F2D40" w:rsidP="0044185E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bCs/>
          <w:i/>
          <w:color w:val="000000" w:themeColor="text1"/>
          <w:sz w:val="24"/>
          <w:szCs w:val="20"/>
          <w:lang w:eastAsia="hu-HU"/>
        </w:rPr>
      </w:pPr>
      <w:r w:rsidRPr="007F2D40">
        <w:rPr>
          <w:rFonts w:ascii="Times New Roman" w:eastAsia="Times New Roman" w:hAnsi="Times New Roman" w:cs="Times New Roman"/>
          <w:bCs/>
          <w:i/>
          <w:color w:val="000000" w:themeColor="text1"/>
          <w:sz w:val="24"/>
          <w:szCs w:val="20"/>
          <w:lang w:eastAsia="hu-HU"/>
        </w:rPr>
        <w:t>Animáció: 10.3.1.5</w:t>
      </w:r>
    </w:p>
    <w:p w:rsidR="0044185E" w:rsidRPr="002D68B8" w:rsidRDefault="0044185E" w:rsidP="002D68B8">
      <w:pPr>
        <w:pStyle w:val="Listaszerbekezds"/>
        <w:numPr>
          <w:ilvl w:val="1"/>
          <w:numId w:val="4"/>
        </w:num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 w:rsidRPr="002D68B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0"/>
          <w:lang w:eastAsia="hu-HU"/>
        </w:rPr>
        <w:t>Az adatok kézbesítése a megfelelő alkalmazáshoz</w:t>
      </w:r>
    </w:p>
    <w:p w:rsidR="0044185E" w:rsidRPr="002D68B8" w:rsidRDefault="0044185E" w:rsidP="0044185E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</w:pPr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Végül a keret megérkezik a célállomáshoz. </w:t>
      </w:r>
      <w:r w:rsidRPr="002D68B8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Ahogyan az adat a célállomáson felfelé halad a protokoll-veremben, beágyazását visszafejtik, majd végül újból összeállítják</w:t>
      </w:r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. A hálózatelérési rétegtől, a hálózati rétegen és a szállítási rétegen keresztül az adat folytonosan </w:t>
      </w:r>
      <w:proofErr w:type="gramStart"/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halad</w:t>
      </w:r>
      <w:proofErr w:type="gramEnd"/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 felfelé míg végül el nem éri az alkalmazási réteget, ahol feldolgozásra kerül. </w:t>
      </w:r>
      <w:r w:rsidRPr="002D68B8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De honnét tudja az eszköz, hogy az adatok a megfelelő alkalmazáshoz jutottak-e?</w:t>
      </w:r>
    </w:p>
    <w:p w:rsidR="0044185E" w:rsidRPr="002D68B8" w:rsidRDefault="0044185E" w:rsidP="0044185E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</w:pPr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Emlékezzünk rá, hogy a </w:t>
      </w:r>
      <w:r w:rsidRPr="002D68B8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szállítási rétegbeli PDU fejlécének adatai azonosítják a célállomáson azt a folyamatot vagy szolgáltatást, amelyhez az illető adat tartozik</w:t>
      </w:r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. Az állomások, akár kliensek, akár szerverek az interneten, több hálózati szolgáltatást is képesek </w:t>
      </w:r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lastRenderedPageBreak/>
        <w:t xml:space="preserve">párhuzamosan futtatni. </w:t>
      </w:r>
      <w:r w:rsidRPr="002D68B8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Egy PC-n gyakran egyszerre van megnyitva egy levelezőkliens, egy böngésző, egy üzenetküldő program, valamilyen média folyam, esetleg egy játék. Ezek az önállóan futó programok lehetnek példák az egyedi folyamatokra.</w:t>
      </w:r>
    </w:p>
    <w:p w:rsidR="0044185E" w:rsidRPr="002D68B8" w:rsidRDefault="0044185E" w:rsidP="0044185E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i/>
          <w:color w:val="000000" w:themeColor="text1"/>
          <w:sz w:val="24"/>
          <w:szCs w:val="20"/>
          <w:lang w:eastAsia="hu-HU"/>
        </w:rPr>
      </w:pPr>
      <w:r w:rsidRPr="002D68B8">
        <w:rPr>
          <w:rFonts w:ascii="Times New Roman" w:eastAsia="Times New Roman" w:hAnsi="Times New Roman" w:cs="Times New Roman"/>
          <w:i/>
          <w:color w:val="000000" w:themeColor="text1"/>
          <w:sz w:val="24"/>
          <w:szCs w:val="20"/>
          <w:lang w:eastAsia="hu-HU"/>
        </w:rPr>
        <w:t xml:space="preserve">Egy weboldal megtekintése legalább egy hálózati folyamatot igényel. Egy </w:t>
      </w:r>
      <w:proofErr w:type="spellStart"/>
      <w:r w:rsidRPr="002D68B8">
        <w:rPr>
          <w:rFonts w:ascii="Times New Roman" w:eastAsia="Times New Roman" w:hAnsi="Times New Roman" w:cs="Times New Roman"/>
          <w:i/>
          <w:color w:val="000000" w:themeColor="text1"/>
          <w:sz w:val="24"/>
          <w:szCs w:val="20"/>
          <w:lang w:eastAsia="hu-HU"/>
        </w:rPr>
        <w:t>hiperlinkre</w:t>
      </w:r>
      <w:proofErr w:type="spellEnd"/>
      <w:r w:rsidRPr="002D68B8">
        <w:rPr>
          <w:rFonts w:ascii="Times New Roman" w:eastAsia="Times New Roman" w:hAnsi="Times New Roman" w:cs="Times New Roman"/>
          <w:i/>
          <w:color w:val="000000" w:themeColor="text1"/>
          <w:sz w:val="24"/>
          <w:szCs w:val="20"/>
          <w:lang w:eastAsia="hu-HU"/>
        </w:rPr>
        <w:t xml:space="preserve"> kattintáskor a böngésző egy kommunikációs folyamatot kezdeményez egy </w:t>
      </w:r>
      <w:proofErr w:type="spellStart"/>
      <w:r w:rsidRPr="002D68B8">
        <w:rPr>
          <w:rFonts w:ascii="Times New Roman" w:eastAsia="Times New Roman" w:hAnsi="Times New Roman" w:cs="Times New Roman"/>
          <w:i/>
          <w:color w:val="000000" w:themeColor="text1"/>
          <w:sz w:val="24"/>
          <w:szCs w:val="20"/>
          <w:lang w:eastAsia="hu-HU"/>
        </w:rPr>
        <w:t>webszerver</w:t>
      </w:r>
      <w:proofErr w:type="spellEnd"/>
      <w:r w:rsidRPr="002D68B8">
        <w:rPr>
          <w:rFonts w:ascii="Times New Roman" w:eastAsia="Times New Roman" w:hAnsi="Times New Roman" w:cs="Times New Roman"/>
          <w:i/>
          <w:color w:val="000000" w:themeColor="text1"/>
          <w:sz w:val="24"/>
          <w:szCs w:val="20"/>
          <w:lang w:eastAsia="hu-HU"/>
        </w:rPr>
        <w:t xml:space="preserve">. A háttérben ugyanakkor egy levelezőkliens e-maileket küldhet és fogadhat, egy kolléga, vagy barát pedig </w:t>
      </w:r>
      <w:proofErr w:type="spellStart"/>
      <w:r w:rsidRPr="002D68B8">
        <w:rPr>
          <w:rFonts w:ascii="Times New Roman" w:eastAsia="Times New Roman" w:hAnsi="Times New Roman" w:cs="Times New Roman"/>
          <w:i/>
          <w:color w:val="000000" w:themeColor="text1"/>
          <w:sz w:val="24"/>
          <w:szCs w:val="20"/>
          <w:lang w:eastAsia="hu-HU"/>
        </w:rPr>
        <w:t>chat-elhet</w:t>
      </w:r>
      <w:proofErr w:type="spellEnd"/>
      <w:r w:rsidRPr="002D68B8">
        <w:rPr>
          <w:rFonts w:ascii="Times New Roman" w:eastAsia="Times New Roman" w:hAnsi="Times New Roman" w:cs="Times New Roman"/>
          <w:i/>
          <w:color w:val="000000" w:themeColor="text1"/>
          <w:sz w:val="24"/>
          <w:szCs w:val="20"/>
          <w:lang w:eastAsia="hu-HU"/>
        </w:rPr>
        <w:t>.</w:t>
      </w:r>
    </w:p>
    <w:p w:rsidR="0044185E" w:rsidRPr="0044185E" w:rsidRDefault="0044185E" w:rsidP="0044185E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Vegyünk egy olyan számítógépet, aminek csak egy hálózati interfésze van. A PC-n futó valamennyi alkalmazás adatfolyama ezen az egy interfészen keresztül lép be és távozik, ám a chat üzenetek mégsem jelennek meg az éppen szerkesztett dokumentum közepén és az e-mailek sem jelennek meg a játék felületén.</w:t>
      </w:r>
    </w:p>
    <w:p w:rsidR="0044185E" w:rsidRDefault="0044185E" w:rsidP="0044185E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 w:rsidRPr="002D68B8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 xml:space="preserve">Ez azért van így, mert a forrás- és célállomásokon lévő egyes folyamatok egymással kommunikálnak. Minden alkalmazást, vagy folyamatot egy 4. rétegbeli </w:t>
      </w:r>
      <w:proofErr w:type="spellStart"/>
      <w:r w:rsidRPr="002D68B8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portszám</w:t>
      </w:r>
      <w:proofErr w:type="spellEnd"/>
      <w:r w:rsidRPr="002D68B8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 xml:space="preserve"> jelöl</w:t>
      </w:r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. Az egyedi párbeszédeket az egymással kommunikáló alkalmazások 4. rétegbeli forrás- és cél </w:t>
      </w:r>
      <w:proofErr w:type="spellStart"/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portszám</w:t>
      </w:r>
      <w:proofErr w:type="spellEnd"/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 párosa azonosítja</w:t>
      </w:r>
      <w:r w:rsidRPr="00092740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. Adato</w:t>
      </w:r>
      <w:r w:rsidRPr="00092740">
        <w:rPr>
          <w:rFonts w:ascii="Arial" w:eastAsia="Times New Roman" w:hAnsi="Arial" w:cs="Arial"/>
          <w:b/>
          <w:color w:val="393536"/>
          <w:sz w:val="20"/>
          <w:szCs w:val="20"/>
          <w:lang w:eastAsia="hu-HU"/>
        </w:rPr>
        <w:t xml:space="preserve">k </w:t>
      </w:r>
      <w:r w:rsidRPr="00092740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 xml:space="preserve">beérkezésekor megvizsgálják a </w:t>
      </w:r>
      <w:proofErr w:type="spellStart"/>
      <w:r w:rsidRPr="00092740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portszámot</w:t>
      </w:r>
      <w:proofErr w:type="spellEnd"/>
      <w:r w:rsidRPr="00092740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, hogy az adatok céljául szolgáló alkalmazást vagy folyamatot kiválaszthassák</w:t>
      </w:r>
      <w:r w:rsidRPr="0044185E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.</w:t>
      </w:r>
    </w:p>
    <w:p w:rsidR="002D68B8" w:rsidRPr="0044185E" w:rsidRDefault="002D68B8" w:rsidP="0044185E">
      <w:pPr>
        <w:spacing w:before="100" w:beforeAutospacing="1" w:after="240" w:line="240" w:lineRule="auto"/>
        <w:jc w:val="both"/>
        <w:rPr>
          <w:rFonts w:ascii="Arial" w:eastAsia="Times New Roman" w:hAnsi="Arial" w:cs="Arial"/>
          <w:color w:val="393536"/>
          <w:sz w:val="20"/>
          <w:szCs w:val="20"/>
          <w:lang w:eastAsia="hu-HU"/>
        </w:rPr>
      </w:pPr>
      <w:r>
        <w:rPr>
          <w:rFonts w:ascii="Arial" w:eastAsia="Times New Roman" w:hAnsi="Arial" w:cs="Arial"/>
          <w:noProof/>
          <w:color w:val="393536"/>
          <w:sz w:val="20"/>
          <w:szCs w:val="20"/>
          <w:lang w:eastAsia="hu-HU"/>
        </w:rPr>
        <w:drawing>
          <wp:inline distT="0" distB="0" distL="0" distR="0">
            <wp:extent cx="5759450" cy="3957955"/>
            <wp:effectExtent l="0" t="0" r="0" b="444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393536"/>
          <w:sz w:val="20"/>
          <w:szCs w:val="20"/>
          <w:lang w:eastAsia="hu-HU"/>
        </w:rPr>
        <w:drawing>
          <wp:inline distT="0" distB="0" distL="0" distR="0">
            <wp:extent cx="5715000" cy="1360170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85E" w:rsidRDefault="0044185E" w:rsidP="0044185E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</w:p>
    <w:p w:rsidR="007F2D40" w:rsidRPr="00092740" w:rsidRDefault="00092740" w:rsidP="0044185E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0"/>
          <w:lang w:eastAsia="hu-HU"/>
        </w:rPr>
      </w:pPr>
      <w:proofErr w:type="spellStart"/>
      <w:r w:rsidRPr="00092740">
        <w:rPr>
          <w:rFonts w:ascii="Times New Roman" w:eastAsia="Times New Roman" w:hAnsi="Times New Roman" w:cs="Times New Roman"/>
          <w:b/>
          <w:color w:val="000000" w:themeColor="text1"/>
          <w:sz w:val="28"/>
          <w:szCs w:val="20"/>
          <w:lang w:eastAsia="hu-HU"/>
        </w:rPr>
        <w:lastRenderedPageBreak/>
        <w:t>Portszámok</w:t>
      </w:r>
      <w:proofErr w:type="spellEnd"/>
      <w:r w:rsidRPr="00092740">
        <w:rPr>
          <w:rFonts w:ascii="Times New Roman" w:eastAsia="Times New Roman" w:hAnsi="Times New Roman" w:cs="Times New Roman"/>
          <w:b/>
          <w:color w:val="000000" w:themeColor="text1"/>
          <w:sz w:val="28"/>
          <w:szCs w:val="20"/>
          <w:lang w:eastAsia="hu-HU"/>
        </w:rPr>
        <w:t>:</w:t>
      </w:r>
    </w:p>
    <w:p w:rsidR="00092740" w:rsidRPr="0044185E" w:rsidRDefault="00092740" w:rsidP="0044185E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>
        <w:rPr>
          <w:noProof/>
          <w:lang w:eastAsia="hu-HU"/>
        </w:rPr>
        <w:drawing>
          <wp:inline distT="0" distB="0" distL="0" distR="0" wp14:anchorId="2A21F592" wp14:editId="6EBBC4EB">
            <wp:extent cx="4333875" cy="4497255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6987" cy="450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4185E" w:rsidRPr="0044185E" w:rsidRDefault="0044185E" w:rsidP="0044185E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</w:p>
    <w:p w:rsidR="0044185E" w:rsidRPr="004E79B1" w:rsidRDefault="0044185E" w:rsidP="0044185E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20"/>
          <w:lang w:eastAsia="hu-HU"/>
        </w:rPr>
      </w:pPr>
    </w:p>
    <w:p w:rsidR="004E79B1" w:rsidRPr="0044185E" w:rsidRDefault="004E79B1" w:rsidP="0044185E">
      <w:pPr>
        <w:pStyle w:val="Cmsor2"/>
        <w:spacing w:before="75" w:beforeAutospacing="0" w:after="0" w:afterAutospacing="0"/>
        <w:ind w:left="75" w:right="75"/>
        <w:jc w:val="both"/>
        <w:rPr>
          <w:b w:val="0"/>
          <w:color w:val="000000" w:themeColor="text1"/>
          <w:sz w:val="32"/>
          <w:szCs w:val="24"/>
        </w:rPr>
      </w:pPr>
    </w:p>
    <w:p w:rsidR="004E79B1" w:rsidRPr="0044185E" w:rsidRDefault="004E79B1" w:rsidP="0044185E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32"/>
          <w:szCs w:val="24"/>
        </w:rPr>
      </w:pPr>
    </w:p>
    <w:sectPr w:rsidR="004E79B1" w:rsidRPr="0044185E" w:rsidSect="00231D95">
      <w:pgSz w:w="11906" w:h="16838"/>
      <w:pgMar w:top="1134" w:right="1418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CE6024"/>
    <w:multiLevelType w:val="multilevel"/>
    <w:tmpl w:val="4328D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B76464"/>
    <w:multiLevelType w:val="multilevel"/>
    <w:tmpl w:val="C0C0F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555195"/>
    <w:multiLevelType w:val="multilevel"/>
    <w:tmpl w:val="F7D66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E61518"/>
    <w:multiLevelType w:val="multilevel"/>
    <w:tmpl w:val="BB4E1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3503F96"/>
    <w:multiLevelType w:val="multilevel"/>
    <w:tmpl w:val="1C8EE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9B1"/>
    <w:rsid w:val="00092740"/>
    <w:rsid w:val="000B5BCF"/>
    <w:rsid w:val="001F6BA0"/>
    <w:rsid w:val="002247CC"/>
    <w:rsid w:val="00231D95"/>
    <w:rsid w:val="00291B2D"/>
    <w:rsid w:val="002D68B8"/>
    <w:rsid w:val="0044185E"/>
    <w:rsid w:val="004E79B1"/>
    <w:rsid w:val="006119D1"/>
    <w:rsid w:val="007D24CA"/>
    <w:rsid w:val="007F2D40"/>
    <w:rsid w:val="009151DC"/>
    <w:rsid w:val="00A33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F983F8F-EB61-4482-BDA0-32892A5E1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2">
    <w:name w:val="heading 2"/>
    <w:basedOn w:val="Norml"/>
    <w:link w:val="Cmsor2Char"/>
    <w:uiPriority w:val="9"/>
    <w:qFormat/>
    <w:rsid w:val="004E79B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basedOn w:val="Bekezdsalapbettpusa"/>
    <w:link w:val="Cmsor2"/>
    <w:uiPriority w:val="9"/>
    <w:rsid w:val="004E79B1"/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paragraph" w:styleId="NormlWeb">
    <w:name w:val="Normal (Web)"/>
    <w:basedOn w:val="Norml"/>
    <w:uiPriority w:val="99"/>
    <w:semiHidden/>
    <w:unhideWhenUsed/>
    <w:rsid w:val="004E79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4E79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4E79B1"/>
    <w:rPr>
      <w:rFonts w:ascii="Courier New" w:eastAsia="Times New Roman" w:hAnsi="Courier New" w:cs="Courier New"/>
      <w:sz w:val="20"/>
      <w:szCs w:val="20"/>
      <w:lang w:eastAsia="hu-HU"/>
    </w:rPr>
  </w:style>
  <w:style w:type="character" w:styleId="Hiperhivatkozs">
    <w:name w:val="Hyperlink"/>
    <w:basedOn w:val="Bekezdsalapbettpusa"/>
    <w:uiPriority w:val="99"/>
    <w:semiHidden/>
    <w:unhideWhenUsed/>
    <w:rsid w:val="0044185E"/>
    <w:rPr>
      <w:color w:val="0000FF"/>
      <w:u w:val="single"/>
    </w:rPr>
  </w:style>
  <w:style w:type="paragraph" w:styleId="Listaszerbekezds">
    <w:name w:val="List Paragraph"/>
    <w:basedOn w:val="Norml"/>
    <w:uiPriority w:val="34"/>
    <w:qFormat/>
    <w:rsid w:val="007D24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47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0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5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3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3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www.berginsight.com/" TargetMode="External"/><Relationship Id="rId25" Type="http://schemas.openxmlformats.org/officeDocument/2006/relationships/image" Target="media/image20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12</Pages>
  <Words>1541</Words>
  <Characters>10634</Characters>
  <Application>Microsoft Office Word</Application>
  <DocSecurity>0</DocSecurity>
  <Lines>88</Lines>
  <Paragraphs>24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fg</dc:creator>
  <cp:keywords/>
  <dc:description/>
  <cp:lastModifiedBy>fg</cp:lastModifiedBy>
  <cp:revision>7</cp:revision>
  <dcterms:created xsi:type="dcterms:W3CDTF">2021-03-23T09:57:00Z</dcterms:created>
  <dcterms:modified xsi:type="dcterms:W3CDTF">2021-03-24T08:46:00Z</dcterms:modified>
</cp:coreProperties>
</file>