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PVC/PVDC Film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PR-PKG-2025-061</w:t>
      </w:r>
    </w:p>
    <w:p>
      <w:r>
        <w:rPr>
          <w:b/>
        </w:rPr>
        <w:t xml:space="preserve">Date of Request:  </w:t>
      </w:r>
      <w:r>
        <w:t>02-Jul-2025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Priya Sharma</w:t>
      </w:r>
    </w:p>
    <w:p>
      <w:r>
        <w:rPr>
          <w:b/>
        </w:rPr>
        <w:t xml:space="preserve">Required By Date:  </w:t>
      </w:r>
      <w:r>
        <w:t>25-Jul-2025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Flexible PVC Film, PVdC Coated, Pharmaceutical Grade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PM-PVC-01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TDS-PVC-PVDC-KGC030-60G-v1.0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3500 Meters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 Roll (3500 Meters)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planned production of Aspirin Batch ASP-25-001.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Adams Plastics L.P.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VEN-AD-001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