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2060"/>
          <w:sz w:val="32"/>
        </w:rPr>
        <w:t>Equipment Logbook: Blister Packing Machine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696"/>
        <w:gridCol w:w="3696"/>
        <w:gridCol w:w="3696"/>
      </w:tblGrid>
      <w:tr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Field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Equipment Name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Blister Packing Machine</w:t>
            </w:r>
          </w:p>
        </w:tc>
      </w:tr>
      <w:tr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Equipment ID No.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BPM-01</w:t>
            </w:r>
          </w:p>
        </w:tc>
      </w:tr>
      <w:tr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3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Manufacturer / Model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Uhlmann / UPS 4</w:t>
            </w:r>
          </w:p>
        </w:tc>
      </w:tr>
      <w:tr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Serial Number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UHL-BPM-2021-5519</w:t>
            </w:r>
          </w:p>
        </w:tc>
      </w:tr>
      <w:tr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5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Location / Room No.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Packaging Suite P-101</w:t>
            </w:r>
          </w:p>
        </w:tc>
      </w:tr>
      <w:tr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6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Logbook Document No.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LOG-USE-BPM-01</w:t>
            </w:r>
          </w:p>
        </w:tc>
      </w:tr>
      <w:tr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7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Governing SOPs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Use: SOP/OP/BPM/001, Cleaning: SOP/CL/BPM/001</w:t>
            </w:r>
          </w:p>
        </w:tc>
      </w:tr>
    </w:tbl>
    <w:p/>
    <w:p>
      <w:r>
        <w:rPr>
          <w:b/>
        </w:rPr>
        <w:t>Log Entries (Chronological record of all activities)</w:t>
      </w:r>
    </w:p>
    <w:p>
      <w:r>
        <w:rPr>
          <w:b/>
        </w:rPr>
        <w:t xml:space="preserve">Page No: </w:t>
      </w:r>
      <w:r>
        <w:t>22 of 100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232"/>
        <w:gridCol w:w="1232"/>
        <w:gridCol w:w="1232"/>
        <w:gridCol w:w="1232"/>
        <w:gridCol w:w="1232"/>
        <w:gridCol w:w="1232"/>
        <w:gridCol w:w="1232"/>
        <w:gridCol w:w="1232"/>
        <w:gridCol w:w="1232"/>
      </w:tblGrid>
      <w:tr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#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Date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Start Time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End Time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Product Name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Batch No. / Work Order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Activity / Operation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Performed By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Verified By</w:t>
            </w:r>
          </w:p>
        </w:tc>
      </w:tr>
      <w:tr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21-Mar-25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21:00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22:00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Aspirin Tablets 325mg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ASP-25-001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Cleaning (Product Changeover)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Sandeep Chowdhury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Rina Desai</w:t>
            </w:r>
          </w:p>
        </w:tc>
      </w:tr>
      <w:tr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22-Mar-25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08:00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08:15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Aspirin Tablets 325mg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ASP-25-002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Line Clearance Verification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Priya Singh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Meena Iyer</w:t>
            </w:r>
          </w:p>
        </w:tc>
      </w:tr>
      <w:tr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3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22-Mar-25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08:15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16:30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Aspirin Tablets 325mg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ASP-25-002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Production Use (Blister Packing)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Priya Singh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Amit Sharma</w:t>
            </w:r>
          </w:p>
        </w:tc>
      </w:tr>
      <w:tr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22-Mar-25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21:00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22:00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Aspirin Tablets 325mg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ASP-25-002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Cleaning (Post-Use)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Sandeep Chowdhury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Rina Desai</w:t>
            </w:r>
          </w:p>
        </w:tc>
      </w:tr>
    </w:tbl>
    <w:p>
      <w:r>
        <w:br w:type="page"/>
      </w:r>
    </w:p>
    <w:p>
      <w:r>
        <w:rPr>
          <w:b/>
        </w:rPr>
        <w:t>Page Review Section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696"/>
        <w:gridCol w:w="3696"/>
        <w:gridCol w:w="3696"/>
      </w:tblGrid>
      <w:tr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Reviewed By (QA)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Meena Iyer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Meena Iyer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24-Mar-2025</w:t>
            </w:r>
          </w:p>
        </w:tc>
      </w:tr>
    </w:tbl>
    <w:sectPr w:rsidR="00FC693F" w:rsidRPr="0006063C" w:rsidSect="00034616">
      <w:pgSz w:w="12240" w:h="15840"/>
      <w:pgMar w:top="720" w:right="576" w:bottom="72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