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Disintegrant - Shipment Details</w:t>
      </w:r>
    </w:p>
    <w:p/>
    <w:p>
      <w:r>
        <w:rPr>
          <w:b/>
        </w:rPr>
        <w:t xml:space="preserve">Date of Receipt: </w:t>
      </w:r>
      <w:r>
        <w:t>25-Feb-2025</w:t>
      </w:r>
    </w:p>
    <w:p>
      <w:r>
        <w:rPr>
          <w:b/>
        </w:rPr>
        <w:t xml:space="preserve">Purchase Order No.: </w:t>
      </w:r>
      <w:r>
        <w:t>PO-2025-569</w:t>
      </w:r>
    </w:p>
    <w:p>
      <w:r>
        <w:rPr>
          <w:b/>
        </w:rPr>
        <w:t xml:space="preserve">Received At: </w:t>
      </w:r>
      <w:r>
        <w:t>Raw Material Warehouse, Apex Life Research Pvt. Ltd., Pune</w:t>
      </w:r>
    </w:p>
    <w:p/>
    <w:p>
      <w:r>
        <w:rPr>
          <w:b/>
          <w:sz w:val="28"/>
        </w:rPr>
        <w:t>Supplier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Name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Vendor Code</w:t>
            </w:r>
          </w:p>
        </w:tc>
        <w:tc>
          <w:tcPr>
            <w:tcW w:type="dxa" w:w="3360"/>
          </w:tcPr>
          <w:p>
            <w:r>
              <w:t>1023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3360"/>
          </w:tcPr>
          <w:p>
            <w:r>
              <w:t>3050 Spruce Street, St. Louis, MO, USA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Contact Person</w:t>
            </w:r>
          </w:p>
        </w:tc>
        <w:tc>
          <w:tcPr>
            <w:tcW w:type="dxa" w:w="3360"/>
          </w:tcPr>
          <w:p>
            <w:r>
              <w:t>Mr. Gru Vay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3360"/>
          </w:tcPr>
          <w:p>
            <w:r>
              <w:t>gruvay@merckgroup.com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No.</w:t>
            </w:r>
          </w:p>
        </w:tc>
        <w:tc>
          <w:tcPr>
            <w:tcW w:type="dxa" w:w="3360"/>
          </w:tcPr>
          <w:p>
            <w:r>
              <w:t>INV-CS-65235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Date</w:t>
            </w:r>
          </w:p>
        </w:tc>
        <w:tc>
          <w:tcPr>
            <w:tcW w:type="dxa" w:w="3360"/>
          </w:tcPr>
          <w:p>
            <w:r>
              <w:t>25-Feb-2025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Delivery Note</w:t>
            </w:r>
          </w:p>
        </w:tc>
        <w:tc>
          <w:tcPr>
            <w:tcW w:type="dxa" w:w="3360"/>
          </w:tcPr>
          <w:p>
            <w:r>
              <w:t>DN-026-CS-2025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Mode of Shipment</w:t>
            </w:r>
          </w:p>
        </w:tc>
        <w:tc>
          <w:tcPr>
            <w:tcW w:type="dxa" w:w="3360"/>
          </w:tcPr>
          <w:p>
            <w:r>
              <w:t>FedEx International Priority (Air)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AWB Number</w:t>
            </w:r>
          </w:p>
        </w:tc>
        <w:tc>
          <w:tcPr>
            <w:tcW w:type="dxa" w:w="3360"/>
          </w:tcPr>
          <w:p>
            <w:r>
              <w:t>FEDEX321654988</w:t>
            </w:r>
          </w:p>
        </w:tc>
      </w:tr>
      <w:tr>
        <w:tc>
          <w:tcPr>
            <w:tcW w:type="dxa" w:w="3360"/>
          </w:tcPr>
          <w:p>
            <w:r>
              <w:t>11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Flight No.</w:t>
            </w:r>
          </w:p>
        </w:tc>
        <w:tc>
          <w:tcPr>
            <w:tcW w:type="dxa" w:w="3360"/>
          </w:tcPr>
          <w:p>
            <w:r>
              <w:t>LH-760 (Frankfurt to Mumbai)</w:t>
            </w:r>
          </w:p>
        </w:tc>
      </w:tr>
      <w:tr>
        <w:tc>
          <w:tcPr>
            <w:tcW w:type="dxa" w:w="3360"/>
          </w:tcPr>
          <w:p>
            <w:r>
              <w:t>12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Customs Clearance Date</w:t>
            </w:r>
          </w:p>
        </w:tc>
        <w:tc>
          <w:tcPr>
            <w:tcW w:type="dxa" w:w="3360"/>
          </w:tcPr>
          <w:p>
            <w:r>
              <w:t>27-Feb-2025</w:t>
            </w:r>
          </w:p>
        </w:tc>
      </w:tr>
    </w:tbl>
    <w:p/>
    <w:p>
      <w:r>
        <w:rPr>
          <w:b/>
          <w:sz w:val="28"/>
        </w:rPr>
        <w:t>Material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3360"/>
          </w:tcPr>
          <w:p>
            <w:r>
              <w:t>Cornstarch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Number</w:t>
            </w:r>
          </w:p>
        </w:tc>
        <w:tc>
          <w:tcPr>
            <w:tcW w:type="dxa" w:w="3360"/>
          </w:tcPr>
          <w:p>
            <w:r>
              <w:t>S4126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Batch Number</w:t>
            </w:r>
          </w:p>
        </w:tc>
        <w:tc>
          <w:tcPr>
            <w:tcW w:type="dxa" w:w="3360"/>
          </w:tcPr>
          <w:p>
            <w:r>
              <w:t>CS20250404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Ref.</w:t>
            </w:r>
          </w:p>
        </w:tc>
        <w:tc>
          <w:tcPr>
            <w:tcW w:type="dxa" w:w="3360"/>
          </w:tcPr>
          <w:p>
            <w:r>
              <w:t>SPEC-CS-001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3360"/>
          </w:tcPr>
          <w:p>
            <w:r>
              <w:t>USP / In-House Spec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Received</w:t>
            </w:r>
          </w:p>
        </w:tc>
        <w:tc>
          <w:tcPr>
            <w:tcW w:type="dxa" w:w="3360"/>
          </w:tcPr>
          <w:p>
            <w:r>
              <w:t>10.00 Kg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Date</w:t>
            </w:r>
          </w:p>
        </w:tc>
        <w:tc>
          <w:tcPr>
            <w:tcW w:type="dxa" w:w="3360"/>
          </w:tcPr>
          <w:p>
            <w:r>
              <w:t>04-Apr-2024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Expiry Date</w:t>
            </w:r>
          </w:p>
        </w:tc>
        <w:tc>
          <w:tcPr>
            <w:tcW w:type="dxa" w:w="3360"/>
          </w:tcPr>
          <w:p>
            <w:r>
              <w:t>04-Apr-2029</w:t>
            </w:r>
          </w:p>
        </w:tc>
      </w:tr>
    </w:tbl>
    <w:p/>
    <w:p>
      <w:r>
        <w:rPr>
          <w:b/>
          <w:sz w:val="28"/>
        </w:rPr>
        <w:t>Container Details</w:t>
      </w:r>
    </w:p>
    <w:p>
      <w:r>
        <w:rPr>
          <w:b/>
        </w:rPr>
        <w:t xml:space="preserve">No. of Containers: </w:t>
      </w:r>
      <w:r>
        <w:t>1 HDPE Container (0.75 Kg)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Container No.</w:t>
            </w:r>
          </w:p>
        </w:tc>
        <w:tc>
          <w:tcPr>
            <w:tcW w:type="dxa" w:w="5040"/>
          </w:tcPr>
          <w:p>
            <w:r>
              <w:rPr>
                <w:b/>
              </w:rPr>
              <w:t>Gross Weight</w:t>
            </w:r>
          </w:p>
        </w:tc>
      </w:tr>
      <w:tr>
        <w:tc>
          <w:tcPr>
            <w:tcW w:type="dxa" w:w="5040"/>
          </w:tcPr>
          <w:p>
            <w:r>
              <w:t>Drum 01</w:t>
            </w:r>
          </w:p>
        </w:tc>
        <w:tc>
          <w:tcPr>
            <w:tcW w:type="dxa" w:w="5040"/>
          </w:tcPr>
          <w:p>
            <w:r>
              <w:t>Net: 7.00 Kg, Seal: ✅ Yes, Condition: Good, no damage</w:t>
            </w:r>
          </w:p>
        </w:tc>
      </w:tr>
    </w:tbl>
    <w:p/>
    <w:p>
      <w:r>
        <w:rPr>
          <w:b/>
        </w:rPr>
        <w:t xml:space="preserve">• Packaging Type: </w:t>
      </w:r>
      <w:r>
        <w:t>HDPE pharma-grade drum with tamper-evident seal</w:t>
      </w:r>
    </w:p>
    <w:p>
      <w:r>
        <w:rPr>
          <w:b/>
        </w:rPr>
        <w:t xml:space="preserve">• Labeling: </w:t>
      </w:r>
      <w:r>
        <w:t>Product Name, Batch No., Mfg. Date, Exp. Date, Storage Conditions</w:t>
      </w:r>
    </w:p>
    <w:p/>
    <w:p>
      <w:r>
        <w:rPr>
          <w:b/>
          <w:sz w:val="28"/>
        </w:rPr>
        <w:t>Inspection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Visual Inspection</w:t>
            </w:r>
          </w:p>
        </w:tc>
        <w:tc>
          <w:tcPr>
            <w:tcW w:type="dxa" w:w="3360"/>
          </w:tcPr>
          <w:p>
            <w:r>
              <w:t>✅ Passed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Packaging Integrity</w:t>
            </w:r>
          </w:p>
        </w:tc>
        <w:tc>
          <w:tcPr>
            <w:tcW w:type="dxa" w:w="3360"/>
          </w:tcPr>
          <w:p>
            <w:r>
              <w:t>✅ Verified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Label Verification</w:t>
            </w:r>
          </w:p>
        </w:tc>
        <w:tc>
          <w:tcPr>
            <w:tcW w:type="dxa" w:w="3360"/>
          </w:tcPr>
          <w:p>
            <w:r>
              <w:t>✅ Verified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Storage Conditions OK</w:t>
            </w:r>
          </w:p>
        </w:tc>
        <w:tc>
          <w:tcPr>
            <w:tcW w:type="dxa" w:w="3360"/>
          </w:tcPr>
          <w:p>
            <w:r>
              <w:t>✅ Yes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QC Sampling</w:t>
            </w:r>
          </w:p>
        </w:tc>
        <w:tc>
          <w:tcPr>
            <w:tcW w:type="dxa" w:w="3360"/>
          </w:tcPr>
          <w:p>
            <w:r>
              <w:t>✅ Initiated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Status</w:t>
            </w:r>
          </w:p>
        </w:tc>
        <w:tc>
          <w:tcPr>
            <w:tcW w:type="dxa" w:w="3360"/>
          </w:tcPr>
          <w:p>
            <w:r>
              <w:t>Quarantined pending QC clearance</w:t>
            </w:r>
          </w:p>
        </w:tc>
      </w:tr>
    </w:tbl>
    <w:p/>
    <w:p>
      <w:r>
        <w:rPr>
          <w:b/>
          <w:sz w:val="28"/>
        </w:rPr>
        <w:t>Acknowledgement of 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Received By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Verified By (Warehouse In-Charge)</w:t>
            </w:r>
          </w:p>
        </w:tc>
      </w:tr>
      <w:tr>
        <w:tc>
          <w:tcPr>
            <w:tcW w:type="dxa" w:w="5040"/>
          </w:tcPr>
          <w:p>
            <w:r>
              <w:t>Name: Mohan Arora</w:t>
              <w:br/>
              <w:t>Date: 07-Mar-2025</w:t>
            </w:r>
          </w:p>
        </w:tc>
        <w:tc>
          <w:tcPr>
            <w:tcW w:type="dxa" w:w="5040"/>
          </w:tcPr>
          <w:p>
            <w:r>
              <w:t>Name: Priya Deshmukh</w:t>
              <w:br/>
              <w:t>Date: 07-Mar-2025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