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Filler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PO-2025-571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Avda. del Vallès 362, 08227 Terrassa, Spain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Ashok Kumar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ashok@dcfinechemicals.com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INV-MC-87340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DN-2025-MC-022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Air Freight (DHL Express)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DHL786543887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LH-735 (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MC-PH101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MC20250312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SPEC-MC-005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Specification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12-Mar-2024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12-Mar-2029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Drum (1.00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21.00 Kg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drums with tamper-evident seals</w:t>
      </w:r>
    </w:p>
    <w:p>
      <w:r>
        <w:rPr>
          <w:b/>
        </w:rPr>
        <w:t xml:space="preserve">• Labeling: </w:t>
      </w:r>
      <w:r>
        <w:t>Product Name, Batch No., Mfg. Date, Exp. Date, Storage Instructions clearly printed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Ashok Singh</w:t>
              <w:br/>
              <w:t>Date: 09-Apr-2025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09-Apr-2025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