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060"/>
          <w:sz w:val="32"/>
        </w:rPr>
        <w:t>Equipment Logbook: Tablet Compression Machine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Field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Name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Tablet Compression Machine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Equipment ID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TCP-01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Manufacturer / Model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Fette Compacting / 2090i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FET-TCP-2021-4482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Location / Room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Compression Suite C-101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6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Logbook Document No.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LOG-USE-TCP-01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7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Governing SOPs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Use: SOP/OP/TCP/001, Cleaning: SOP/CL/TCP/001, Maintenance: SOP/MNT/TCP/001</w:t>
            </w:r>
          </w:p>
        </w:tc>
      </w:tr>
    </w:tbl>
    <w:p/>
    <w:p>
      <w:r>
        <w:rPr>
          <w:b/>
        </w:rPr>
        <w:t>Log Entries (Chronological record of all activities)</w:t>
      </w:r>
      <w:r>
        <w:rPr>
          <w:sz w:val="24"/>
        </w:rPr>
      </w:r>
    </w:p>
    <w:p>
      <w:r>
        <w:rPr>
          <w:b/>
        </w:rPr>
        <w:t xml:space="preserve">Page No: </w:t>
      </w:r>
      <w:r>
        <w:t>15 of 75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  <w:gridCol w:w="1109"/>
      </w:tblGrid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#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Start Time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End Time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Product Name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Batch No. / Work Order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Activity / Operation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Tooling ID Used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Performed By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Verified By</w:t>
            </w:r>
          </w:p>
        </w:tc>
      </w:tr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10-May-25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09:00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11:30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PM-25-018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Preventive Maintenance (6-Month)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Eng. Dept.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18-May-25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08:00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08:45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ASP-25-003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(Product Changeover)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3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18-May-25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10:40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16:20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ASP-25-004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Production Use (Trial &amp; Main Run)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TS/ASP325/04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4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18-May-25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21:00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22:00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Aspirin Tablets 325mg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ASP-25-004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Cleaning (Post-Use)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TS/ASP325/04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Alok Gupta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Nisha Patel</w:t>
            </w:r>
          </w:p>
        </w:tc>
      </w:tr>
      <w:tr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19-May-25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07:30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07:45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Routine Morning Inspection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N/A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Anil Sharma</w:t>
            </w:r>
          </w:p>
        </w:tc>
        <w:tc>
          <w:tcPr>
            <w:tcW w:type="dxa" w:w="1109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Sunil Verma</w:t>
            </w:r>
          </w:p>
        </w:tc>
      </w:tr>
    </w:tbl>
    <w:p>
      <w:r>
        <w:br w:type="page"/>
      </w:r>
    </w:p>
    <w:p>
      <w:r>
        <w:rPr>
          <w:b/>
        </w:rPr>
        <w:t>Page Review Section (At the bottom of every page)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696"/>
        <w:gridCol w:w="3696"/>
        <w:gridCol w:w="3696"/>
      </w:tblGrid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Reviewed By (QA)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Meena Iyer</w:t>
            </w:r>
          </w:p>
        </w:tc>
        <w:tc>
          <w:tcPr>
            <w:tcW w:type="dxa" w:w="3696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>20-May-2025</w:t>
            </w:r>
          </w:p>
        </w:tc>
      </w:tr>
    </w:tbl>
    <w:sectPr w:rsidR="00FC693F" w:rsidRPr="0006063C" w:rsidSect="00034616">
      <w:pgSz w:w="12240" w:h="15840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