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PVC_PVDC Film</w:t>
      </w:r>
    </w:p>
    <w:p/>
    <w:p>
      <w:pPr>
        <w:jc w:val="center"/>
      </w:pPr>
      <w:r>
        <w:rPr>
          <w:b/>
          <w:sz w:val="28"/>
        </w:rPr>
        <w:t>Internal Pick List Slip (PVC_PVDC Film)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PR-PKG-2025-031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PVC-PVDC Blister Film (250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PM-PVC-01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PVC-2025-01-234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15,000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Film Storage / Rack 2B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