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SOP For New Clients</w:t>
      </w:r>
    </w:p>
    <w:p>
      <w:pPr/>
      <w:r>
        <w:rPr>
          <w:color w:val="7F8C8D"/>
          <w:sz w:val="20"/>
        </w:rPr>
        <w:t>Recruiting Agency Operating System | Client Onboarding</w:t>
      </w:r>
    </w:p>
    <w:p>
      <w:pPr>
        <w:pStyle w:val="Heading1"/>
      </w:pPr>
      <w:r>
        <w:rPr>
          <w:color w:val="0F3460"/>
        </w:rPr>
        <w:t>DAY 1 — AGREEMENT SIGNED</w:t>
      </w:r>
    </w:p>
    <w:p>
      <w:pPr>
        <w:pStyle w:val="ListBullet"/>
      </w:pPr>
      <w:r>
        <w:t>Send Welcome Email with job order intake form link</w:t>
      </w:r>
    </w:p>
    <w:p>
      <w:pPr>
        <w:pStyle w:val="ListBullet"/>
      </w:pPr>
      <w:r>
        <w:t>Create client record in CRM</w:t>
      </w:r>
    </w:p>
    <w:p>
      <w:pPr>
        <w:pStyle w:val="ListBullet"/>
      </w:pPr>
      <w:r>
        <w:t>Schedule kickoff call (within 48 hours)</w:t>
      </w:r>
    </w:p>
    <w:p>
      <w:pPr>
        <w:pStyle w:val="ListBullet"/>
      </w:pPr>
      <w:r>
        <w:t>Share Expectations Guide</w:t>
      </w:r>
    </w:p>
    <w:p>
      <w:pPr>
        <w:pStyle w:val="Heading1"/>
      </w:pPr>
      <w:r>
        <w:rPr>
          <w:color w:val="0F3460"/>
        </w:rPr>
        <w:t>DAY 2 — INTAKE FORM RECEIVED</w:t>
      </w:r>
    </w:p>
    <w:p>
      <w:pPr>
        <w:pStyle w:val="ListBullet"/>
      </w:pPr>
      <w:r>
        <w:t>Review intake form thoroughly</w:t>
      </w:r>
    </w:p>
    <w:p>
      <w:pPr>
        <w:pStyle w:val="ListBullet"/>
      </w:pPr>
      <w:r>
        <w:t>Research company on LinkedIn, Glassdoor, website</w:t>
      </w:r>
    </w:p>
    <w:p>
      <w:pPr>
        <w:pStyle w:val="ListBullet"/>
      </w:pPr>
      <w:r>
        <w:t>Draft initial sourcing strategy and boolean search strings</w:t>
      </w:r>
    </w:p>
    <w:p>
      <w:pPr>
        <w:pStyle w:val="ListBullet"/>
      </w:pPr>
      <w:r>
        <w:t>Identify 3–5 top job boards/sources for this role</w:t>
      </w:r>
    </w:p>
    <w:p>
      <w:pPr>
        <w:pStyle w:val="Heading1"/>
      </w:pPr>
      <w:r>
        <w:rPr>
          <w:color w:val="0F3460"/>
        </w:rPr>
        <w:t>DAY 2–3 — KICKOFF CALL</w:t>
      </w:r>
    </w:p>
    <w:p>
      <w:pPr>
        <w:pStyle w:val="ListBullet"/>
      </w:pPr>
      <w:r>
        <w:t>Complete kickoff call using Kickoff Call Script</w:t>
      </w:r>
    </w:p>
    <w:p>
      <w:pPr>
        <w:pStyle w:val="ListBullet"/>
      </w:pPr>
      <w:r>
        <w:t>Clarify any gaps in intake form</w:t>
      </w:r>
    </w:p>
    <w:p>
      <w:pPr>
        <w:pStyle w:val="ListBullet"/>
      </w:pPr>
      <w:r>
        <w:t>Confirm communication cadence and first delivery date</w:t>
      </w:r>
    </w:p>
    <w:p>
      <w:pPr>
        <w:pStyle w:val="ListBullet"/>
      </w:pPr>
      <w:r>
        <w:t>Send post-kickoff summary email same day</w:t>
      </w:r>
    </w:p>
    <w:p>
      <w:pPr>
        <w:pStyle w:val="Heading1"/>
      </w:pPr>
      <w:r>
        <w:rPr>
          <w:color w:val="0F3460"/>
        </w:rPr>
        <w:t>DAY 3–7 — ACTIVE SOURCING</w:t>
      </w:r>
    </w:p>
    <w:p>
      <w:pPr>
        <w:pStyle w:val="ListBullet"/>
      </w:pPr>
      <w:r>
        <w:t>Launch LinkedIn Recruiter search</w:t>
      </w:r>
    </w:p>
    <w:p>
      <w:pPr>
        <w:pStyle w:val="ListBullet"/>
      </w:pPr>
      <w:r>
        <w:t>Post to relevant job boards if applicable</w:t>
      </w:r>
    </w:p>
    <w:p>
      <w:pPr>
        <w:pStyle w:val="ListBullet"/>
      </w:pPr>
      <w:r>
        <w:t>Begin outreach to passive candidates</w:t>
      </w:r>
    </w:p>
    <w:p>
      <w:pPr>
        <w:pStyle w:val="ListBullet"/>
      </w:pPr>
      <w:r>
        <w:t>Screen inbound applications</w:t>
      </w:r>
    </w:p>
    <w:p>
      <w:pPr>
        <w:pStyle w:val="ListBullet"/>
      </w:pPr>
      <w:r>
        <w:t>Conduct phone screens with qualified candidates</w:t>
      </w:r>
    </w:p>
    <w:p>
      <w:pPr>
        <w:pStyle w:val="Heading1"/>
      </w:pPr>
      <w:r>
        <w:rPr>
          <w:color w:val="0F3460"/>
        </w:rPr>
        <w:t>DAY 7–10 — FIRST SUBMISSION</w:t>
      </w:r>
    </w:p>
    <w:p>
      <w:pPr>
        <w:pStyle w:val="ListBullet"/>
      </w:pPr>
      <w:r>
        <w:t>Select top 3–5 candidates from pipeline</w:t>
      </w:r>
    </w:p>
    <w:p>
      <w:pPr>
        <w:pStyle w:val="ListBullet"/>
      </w:pPr>
      <w:r>
        <w:t>Prepare candidate profiles (summary, experience, salary, availability)</w:t>
      </w:r>
    </w:p>
    <w:p>
      <w:pPr>
        <w:pStyle w:val="ListBullet"/>
      </w:pPr>
      <w:r>
        <w:t>Send profiles with cover note and assessment</w:t>
      </w:r>
    </w:p>
    <w:p>
      <w:pPr>
        <w:pStyle w:val="ListBullet"/>
      </w:pPr>
      <w:r>
        <w:t>Follow up within 24 hours if no response</w:t>
      </w:r>
    </w:p>
    <w:p>
      <w:pPr>
        <w:pStyle w:val="Heading1"/>
      </w:pPr>
      <w:r>
        <w:rPr>
          <w:color w:val="0F3460"/>
        </w:rPr>
        <w:t>ONGOING — WEEKLY CADENCE</w:t>
      </w:r>
    </w:p>
    <w:p>
      <w:pPr>
        <w:pStyle w:val="ListBullet"/>
      </w:pPr>
      <w:r>
        <w:t>Send weekly update every [Day]</w:t>
      </w:r>
    </w:p>
    <w:p>
      <w:pPr>
        <w:pStyle w:val="ListBullet"/>
      </w:pPr>
      <w:r>
        <w:t>Schedule all requested interviews within 24 hours</w:t>
      </w:r>
    </w:p>
    <w:p>
      <w:pPr>
        <w:pStyle w:val="ListBullet"/>
      </w:pPr>
      <w:r>
        <w:t>Gather structured feedback after each interview</w:t>
      </w:r>
    </w:p>
    <w:p>
      <w:pPr>
        <w:pStyle w:val="ListBullet"/>
      </w:pPr>
      <w:r>
        <w:t>Adjust sourcing strategy based on feedback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