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Aptos" w:hAnsi="Aptos"/>
          <w:b/>
          <w:color w:val="18A999"/>
          <w:sz w:val="20"/>
        </w:rPr>
        <w:t>EMAIL AND PORTAL LIBRARY</w:t>
      </w:r>
    </w:p>
    <w:p>
      <w:pPr>
        <w:pStyle w:val="Title"/>
        <w:jc w:val="center"/>
      </w:pPr>
      <w:r>
        <w:t>Client Communication Scripts</w:t>
      </w:r>
    </w:p>
    <w:p>
      <w:pPr>
        <w:spacing w:after="480"/>
        <w:jc w:val="center"/>
      </w:pPr>
      <w:r>
        <w:rPr>
          <w:color w:val="637083"/>
          <w:sz w:val="26"/>
        </w:rPr>
        <w:t>Ready-to-customize messages for sales, onboarding, monthly close, missing documents, and reporting.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0"/>
      </w:tblGrid>
      <w:tr>
        <w:tc>
          <w:tcPr>
            <w:tcW w:type="dxa" w:w="9792"/>
            <w:shd w:fill="EAF7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43A"/>
                <w:sz w:val="21"/>
              </w:rPr>
              <w:t>Replace all [BRACKETED TEXT] with your agency details before use.</w:t>
            </w:r>
          </w:p>
        </w:tc>
      </w:tr>
    </w:tbl>
    <w:p>
      <w:r>
        <w:br w:type="page"/>
      </w:r>
    </w:p>
    <w:p>
      <w:pPr>
        <w:pStyle w:val="Heading2"/>
      </w:pPr>
      <w:r>
        <w:t>Inquiry response</w:t>
      </w:r>
    </w:p>
    <w:p>
      <w:r>
        <w:t>Subject: Next step for your bookkeeping</w:t>
        <w:br/>
        <w:t>Hi [NAME], thank you for reaching out. To determine the right scope, I’ll ask about your entity, software, account count, monthly volume, payroll, sales tax/VAT, backlog, and reporting goals. You can complete the intake here: [LINK].</w:t>
      </w:r>
    </w:p>
    <w:p>
      <w:pPr>
        <w:pStyle w:val="Heading2"/>
      </w:pPr>
      <w:r>
        <w:t>Diagnostic booking</w:t>
      </w:r>
    </w:p>
    <w:p>
      <w:r>
        <w:t>Subject: Bookkeeping diagnostic confirmed — [DATE]</w:t>
        <w:br/>
        <w:t>We’ll review your current system, last reconciled month, transaction volume, reporting needs, and any cleanup required. Please send [DOCUMENTS] securely before the call.</w:t>
      </w:r>
    </w:p>
    <w:p>
      <w:pPr>
        <w:pStyle w:val="Heading2"/>
      </w:pPr>
      <w:r>
        <w:t>Proposal follow-up</w:t>
      </w:r>
    </w:p>
    <w:p>
      <w:r>
        <w:t>Subject: Bookkeeping proposal for [COMPANY]</w:t>
        <w:br/>
        <w:t>The proposal addresses [PRIMARY ISSUE] with [SCOPE]. The recurring fee assumes [VOLUME/ACCOUNTS] and a start date of [DATE]. What questions can I clarify before [DECISION DATE]?</w:t>
      </w:r>
    </w:p>
    <w:p>
      <w:pPr>
        <w:pStyle w:val="Heading2"/>
      </w:pPr>
      <w:r>
        <w:t>Welcome</w:t>
      </w:r>
    </w:p>
    <w:p>
      <w:r>
        <w:t>Subject: Welcome — bookkeeping onboarding steps</w:t>
        <w:br/>
        <w:t>Your secure portal is [LINK]. Please complete the intake, grant role-based access, and upload the requested documents by [DATE]. Our kickoff is [DATE/TIME].</w:t>
      </w:r>
    </w:p>
    <w:p>
      <w:pPr>
        <w:pStyle w:val="Heading2"/>
      </w:pPr>
      <w:r>
        <w:t>Missing documents</w:t>
      </w:r>
    </w:p>
    <w:p>
      <w:r>
        <w:t>Subject: Documents needed to complete [MONTH] close</w:t>
        <w:br/>
        <w:t>We still need: [LIST]. Please upload them securely by [DATE]. If received later, report delivery may move from [ORIGINAL DATE] to [REVISED DATE].</w:t>
      </w:r>
    </w:p>
    <w:p>
      <w:pPr>
        <w:pStyle w:val="Heading2"/>
      </w:pPr>
      <w:r>
        <w:t>Transaction questions</w:t>
      </w:r>
    </w:p>
    <w:p>
      <w:r>
        <w:t>Subject: [MONTH] bookkeeping questions</w:t>
        <w:br/>
        <w:t>The consolidated question list is ready here: [LINK]. Please answer by [DATE]. If a transaction is personal, reimbursable, owner-related, or unclear, add context rather than guessing an account.</w:t>
      </w:r>
    </w:p>
    <w:p>
      <w:pPr>
        <w:pStyle w:val="Heading2"/>
      </w:pPr>
      <w:r>
        <w:t>Close complete</w:t>
      </w:r>
    </w:p>
    <w:p>
      <w:r>
        <w:t>Subject: [MONTH] books are closed</w:t>
        <w:br/>
        <w:t>Your reports are available at [LINK]. Key items: [INSIGHT 1], [INSIGHT 2], [ACTION]. Please confirm any material events after month-end that may affect the records.</w:t>
      </w:r>
    </w:p>
    <w:p>
      <w:pPr>
        <w:pStyle w:val="Heading2"/>
      </w:pPr>
      <w:r>
        <w:t>Tax preparer handoff</w:t>
      </w:r>
    </w:p>
    <w:p>
      <w:r>
        <w:t>Subject: Year-end bookkeeping package for [COMPANY]</w:t>
        <w:br/>
        <w:t>The package includes [REPORTS]. Open questions and bookkeeping judgments are documented at [LINK]. Please send proposed adjusting entries through the secure channel.</w:t>
      </w:r>
    </w:p>
    <w:p>
      <w:pPr>
        <w:pStyle w:val="Heading2"/>
      </w:pPr>
      <w:r>
        <w:t>Overdue invoice</w:t>
      </w:r>
    </w:p>
    <w:p>
      <w:r>
        <w:t>Subject: Invoice [NUMBER] is overdue</w:t>
        <w:br/>
        <w:t>Invoice [NUMBER] for [AMOUNT] was due [DATE]. Please confirm payment status. Under our agreement, work may be paused if the balance remains overdue.</w:t>
      </w:r>
    </w:p>
    <w:p>
      <w:pPr>
        <w:pStyle w:val="Heading2"/>
      </w:pPr>
      <w:r>
        <w:t>Scope change</w:t>
      </w:r>
    </w:p>
    <w:p>
      <w:r>
        <w:t>Subject: Approval needed — bookkeeping scope change</w:t>
        <w:br/>
        <w:t>Actual volume/complexity differs from the proposal because [REASON]. The revised scope is [DETAILS] at [PRICE]. Please approve before we proceed.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Editable template • Customize before client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8A999"/>
        <w:sz w:val="16"/>
      </w:rPr>
      <w:t>AI SOCIAL MEDIA AGENCY 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A9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spacing w:before="100" w:after="40"/>
    </w:pPr>
    <w:rPr>
      <w:rFonts w:ascii="Aptos" w:hAnsi="Aptos"/>
      <w:b/>
      <w:color w:val="63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Editable agency operating template</dc:subject>
  <dc:creator>AI Social Media Agency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