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Policy Endorsement Request SOP</w:t>
      </w:r>
    </w:p>
    <w:p>
      <w:pPr/>
      <w:r>
        <w:rPr>
          <w:color w:val="7F8C8D"/>
          <w:sz w:val="20"/>
        </w:rPr>
        <w:t>Insurance Agency OS | Processing Changes, Additions &amp; Modifications</w:t>
      </w:r>
    </w:p>
    <w:p/>
    <w:p>
      <w:pPr>
        <w:pStyle w:val="Heading1"/>
      </w:pPr>
      <w:r>
        <w:rPr>
          <w:color w:val="0F3460"/>
        </w:rPr>
        <w:t>Types of Endorsements</w:t>
      </w:r>
    </w:p>
    <w:p>
      <w:pPr>
        <w:pStyle w:val="ListBullet"/>
      </w:pPr>
      <w:r>
        <w:t>Add a vehicle or driver</w:t>
      </w:r>
    </w:p>
    <w:p>
      <w:pPr>
        <w:pStyle w:val="ListBullet"/>
      </w:pPr>
      <w:r>
        <w:t>Remove a vehicle or driver</w:t>
      </w:r>
    </w:p>
    <w:p>
      <w:pPr>
        <w:pStyle w:val="ListBullet"/>
      </w:pPr>
      <w:r>
        <w:t>Change address or primary garage location</w:t>
      </w:r>
    </w:p>
    <w:p>
      <w:pPr>
        <w:pStyle w:val="ListBullet"/>
      </w:pPr>
      <w:r>
        <w:t>Add a lienholder or mortgagee</w:t>
      </w:r>
    </w:p>
    <w:p>
      <w:pPr>
        <w:pStyle w:val="ListBullet"/>
      </w:pPr>
      <w:r>
        <w:t>Increase or decrease coverage limits</w:t>
      </w:r>
    </w:p>
    <w:p>
      <w:pPr>
        <w:pStyle w:val="ListBullet"/>
      </w:pPr>
      <w:r>
        <w:t>Add a scheduled personal property item</w:t>
      </w:r>
    </w:p>
    <w:p>
      <w:pPr>
        <w:pStyle w:val="ListBullet"/>
      </w:pPr>
      <w:r>
        <w:t>Add or remove a named insured</w:t>
      </w:r>
    </w:p>
    <w:p>
      <w:pPr>
        <w:pStyle w:val="ListBullet"/>
      </w:pPr>
      <w:r>
        <w:t>Add a business use endorsement</w:t>
      </w:r>
    </w:p>
    <w:p>
      <w:pPr>
        <w:pStyle w:val="Heading1"/>
      </w:pPr>
      <w:r>
        <w:rPr>
          <w:color w:val="0F3460"/>
        </w:rPr>
        <w:t>Endorsement Request Process</w:t>
      </w:r>
    </w:p>
    <w:p>
      <w:r>
        <w:t>Step 1: Receive request from client (phone, email, text, or portal)</w:t>
      </w:r>
    </w:p>
    <w:p>
      <w:r>
        <w:t>Step 2: Verify client identity and confirm policy number</w:t>
      </w:r>
    </w:p>
    <w:p>
      <w:r>
        <w:t>Step 3: Assess the change request and any underwriting implications</w:t>
      </w:r>
    </w:p>
    <w:p>
      <w:r>
        <w:t>Step 4: Process in carrier portal or send to carrier's service team</w:t>
      </w:r>
    </w:p>
    <w:p>
      <w:r>
        <w:t>Step 5: Confirm change was processed and document in CRM</w:t>
      </w:r>
    </w:p>
    <w:p>
      <w:r>
        <w:t>Step 6: Send updated declarations page or ID card to client</w:t>
      </w:r>
    </w:p>
    <w:p>
      <w:r>
        <w:t>Step 7: Note any premium changes and confirm with client</w:t>
      </w:r>
    </w:p>
    <w:p>
      <w:pPr>
        <w:pStyle w:val="Heading1"/>
      </w:pPr>
      <w:r>
        <w:rPr>
          <w:color w:val="0F3460"/>
        </w:rPr>
        <w:t>Same-Day vs. Next-Day Service Standards</w:t>
      </w:r>
    </w:p>
    <w:p>
      <w:pPr>
        <w:pStyle w:val="ListBullet"/>
      </w:pPr>
      <w:r>
        <w:t>Same-day priority: Adding a new vehicle (coverage needed immediately), adding a driver after a life event, address change for active claims</w:t>
      </w:r>
    </w:p>
    <w:p>
      <w:pPr>
        <w:pStyle w:val="ListBullet"/>
      </w:pPr>
      <w:r>
        <w:t>Next business day: Coverage limit changes, removing listed items, adding scheduled property</w:t>
      </w:r>
    </w:p>
    <w:p>
      <w:pPr>
        <w:pStyle w:val="ListBullet"/>
      </w:pPr>
      <w:r>
        <w:t>Notify client of timeline within 1 hour of receiving the request</w:t>
      </w:r>
    </w:p>
    <w:p>
      <w:pPr>
        <w:pStyle w:val="Heading1"/>
      </w:pPr>
      <w:r>
        <w:rPr>
          <w:color w:val="0F3460"/>
        </w:rPr>
        <w:t>Endorsement Communication Template</w:t>
      </w:r>
    </w:p>
    <w:p>
      <w:r>
        <w:t>Subject: Policy Update Confirmation — [Client Name]</w:t>
      </w:r>
    </w:p>
    <w:p>
      <w:r>
        <w:t>Hi [Name],</w:t>
      </w:r>
    </w:p>
    <w:p>
      <w:r>
        <w:t>Your policy change request has been processed. Here's a summary:</w:t>
      </w:r>
    </w:p>
    <w:p>
      <w:r>
        <w:t>Change Made: [Description]</w:t>
      </w:r>
    </w:p>
    <w:p>
      <w:r>
        <w:t>Effective Date: [Date]</w:t>
      </w:r>
    </w:p>
    <w:p>
      <w:r>
        <w:t>Premium Impact: [+ or - $ per month / year]</w:t>
      </w:r>
    </w:p>
    <w:p>
      <w:r>
        <w:t>Please review your updated declarations page attached. If anything looks incorrect, please contact me immediately.</w:t>
      </w:r>
    </w:p>
    <w:p>
      <w:r>
        <w:t>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