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Mortgage Broker Growth Roadmap</w:t>
      </w:r>
    </w:p>
    <w:p>
      <w:pPr/>
      <w:r>
        <w:rPr>
          <w:color w:val="7F8C8D"/>
          <w:sz w:val="20"/>
        </w:rPr>
        <w:t>A staged path from new originator to top-producing broker.</w:t>
      </w:r>
    </w:p>
    <w:p>
      <w:pPr>
        <w:pStyle w:val="Heading1"/>
      </w:pPr>
      <w:r>
        <w:t>Stage 1 — Establish (0 to 3 Loans per Month)</w:t>
      </w:r>
    </w:p>
    <w:p>
      <w:pPr>
        <w:pStyle w:val="ListBullet"/>
      </w:pPr>
      <w:r>
        <w:t>Choose a niche: purchase or refinance, first-time buyers or investors</w:t>
      </w:r>
    </w:p>
    <w:p>
      <w:pPr>
        <w:pStyle w:val="ListBullet"/>
      </w:pPr>
      <w:r>
        <w:t>Build your referral network: identify 10 target Realtor partners</w:t>
      </w:r>
    </w:p>
    <w:p>
      <w:pPr>
        <w:pStyle w:val="ListBullet"/>
      </w:pPr>
      <w:r>
        <w:t>Learn your 3 core loan programs inside and out</w:t>
      </w:r>
    </w:p>
    <w:p>
      <w:pPr>
        <w:pStyle w:val="ListBullet"/>
      </w:pPr>
      <w:r>
        <w:t>Set up your CRM and onboarding process</w:t>
      </w:r>
    </w:p>
    <w:p>
      <w:pPr>
        <w:pStyle w:val="ListBullet"/>
      </w:pPr>
      <w:r>
        <w:t>Close your first 5 loans and ask for 5 reviews</w:t>
      </w:r>
    </w:p>
    <w:p>
      <w:pPr>
        <w:pStyle w:val="Heading1"/>
      </w:pPr>
      <w:r>
        <w:t>Stage 2 — Grow (4 to 8 Loans per Month)</w:t>
      </w:r>
    </w:p>
    <w:p>
      <w:pPr>
        <w:pStyle w:val="ListBullet"/>
      </w:pPr>
      <w:r>
        <w:t>Build out a consistent referral pipeline with 3 to 5 active partners</w:t>
      </w:r>
    </w:p>
    <w:p>
      <w:pPr>
        <w:pStyle w:val="ListBullet"/>
      </w:pPr>
      <w:r>
        <w:t>Create repeatable marketing: social content, monthly email, networking</w:t>
      </w:r>
    </w:p>
    <w:p>
      <w:pPr>
        <w:pStyle w:val="ListBullet"/>
      </w:pPr>
      <w:r>
        <w:t>Hire a processor or virtual assistant for file management</w:t>
      </w:r>
    </w:p>
    <w:p>
      <w:pPr>
        <w:pStyle w:val="ListBullet"/>
      </w:pPr>
      <w:r>
        <w:t>Track your pull-through rate and identify where files fall out</w:t>
      </w:r>
    </w:p>
    <w:p>
      <w:pPr>
        <w:pStyle w:val="Heading1"/>
      </w:pPr>
      <w:r>
        <w:t>Stage 3 — Scale (8+ Loans per Month)</w:t>
      </w:r>
    </w:p>
    <w:p>
      <w:pPr>
        <w:pStyle w:val="ListBullet"/>
      </w:pPr>
      <w:r>
        <w:t>Systematise everything: onboarding SOPs, communication templates, pipeline management</w:t>
      </w:r>
    </w:p>
    <w:p>
      <w:pPr>
        <w:pStyle w:val="ListBullet"/>
      </w:pPr>
      <w:r>
        <w:t>Add a loan officer assistant or junior originator</w:t>
      </w:r>
    </w:p>
    <w:p>
      <w:pPr>
        <w:pStyle w:val="ListBullet"/>
      </w:pPr>
      <w:r>
        <w:t>Diversify referral sources: Realtors, builders, CPAs, FAs, past clients</w:t>
      </w:r>
    </w:p>
    <w:p>
      <w:pPr>
        <w:pStyle w:val="ListBullet"/>
      </w:pPr>
      <w:r>
        <w:t>Track income per loan and identify highest-value niches</w:t>
      </w:r>
    </w:p>
    <w:p>
      <w:pPr>
        <w:pStyle w:val="Heading1"/>
      </w:pPr>
      <w:r>
        <w:t>Stage 4 — Lead (Team Leader / Branch Manager)</w:t>
      </w:r>
    </w:p>
    <w:p>
      <w:pPr>
        <w:pStyle w:val="ListBullet"/>
      </w:pPr>
      <w:r>
        <w:t>Build and train a team of originators</w:t>
      </w:r>
    </w:p>
    <w:p>
      <w:pPr>
        <w:pStyle w:val="ListBullet"/>
      </w:pPr>
      <w:r>
        <w:t>Shift from production to leadership and oversight</w:t>
      </w:r>
    </w:p>
    <w:p>
      <w:pPr>
        <w:pStyle w:val="ListBullet"/>
      </w:pPr>
      <w:r>
        <w:t>Focus on retention of top performers and partners</w:t>
      </w:r>
    </w:p>
    <w:p>
      <w:pPr>
        <w:pStyle w:val="ListBullet"/>
      </w:pPr>
      <w:r>
        <w:t>Develop a branch culture and brand identity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