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Non-Disclosure Agreement (NDA)</w:t>
      </w:r>
    </w:p>
    <w:p>
      <w:pPr/>
      <w:r>
        <w:rPr>
          <w:color w:val="7F8C8D"/>
          <w:sz w:val="20"/>
        </w:rPr>
        <w:t>Ultimate AI SMMA OS | Mutual NDA for Client Business Information</w:t>
      </w:r>
    </w:p>
    <w:p/>
    <w:p>
      <w:pPr>
        <w:pStyle w:val="Heading1"/>
      </w:pPr>
      <w:r>
        <w:rPr>
          <w:color w:val="0F3460"/>
        </w:rPr>
        <w:t>IMPORTANT LEGAL DISCLAIMER</w:t>
      </w:r>
    </w:p>
    <w:p>
      <w:r>
        <w:t>This is a template NDA intended for educational and reference purposes. Have a legal professional review before use in your jurisdiction.</w:t>
      </w:r>
    </w:p>
    <w:p>
      <w:pPr>
        <w:pStyle w:val="Heading1"/>
      </w:pPr>
      <w:r>
        <w:rPr>
          <w:color w:val="0F3460"/>
        </w:rPr>
        <w:t>MUTUAL NON-DISCLOSURE AGREEMENT</w:t>
      </w:r>
    </w:p>
    <w:p>
      <w:r>
        <w:t>This Non-Disclosure Agreement ('Agreement') is entered into as of [DATE] between:</w:t>
      </w:r>
    </w:p>
    <w:p>
      <w:r>
        <w:t>Party A: [AGENCY NAME], located at [Address]</w:t>
      </w:r>
    </w:p>
    <w:p>
      <w:r>
        <w:t>Party B: [CLIENT NAME / BUSINESS NAME], located at [Address]</w:t>
      </w:r>
    </w:p>
    <w:p>
      <w:r>
        <w:t>(Each a 'Party' and collectively the 'Parties')</w:t>
      </w:r>
    </w:p>
    <w:p>
      <w:pPr>
        <w:pStyle w:val="Heading1"/>
      </w:pPr>
      <w:r>
        <w:rPr>
          <w:color w:val="0F3460"/>
        </w:rPr>
        <w:t>1. PURPOSE</w:t>
      </w:r>
    </w:p>
    <w:p>
      <w:r>
        <w:t>The Parties intend to explore a potential business relationship in which each Party may disclose confidential information to the other. This Agreement establishes the terms under which each Party will protect the other's confidential information.</w:t>
      </w:r>
    </w:p>
    <w:p>
      <w:pPr>
        <w:pStyle w:val="Heading1"/>
      </w:pPr>
      <w:r>
        <w:rPr>
          <w:color w:val="0F3460"/>
        </w:rPr>
        <w:t>2. DEFINITION OF CONFIDENTIAL INFORMATION</w:t>
      </w:r>
    </w:p>
    <w:p>
      <w:r>
        <w:t>2.1 'Confidential Information' means any non-public information disclosed by either Party that is marked as confidential or that a reasonable person would understand to be confidential given the context, including:</w:t>
      </w:r>
    </w:p>
    <w:p>
      <w:pPr>
        <w:pStyle w:val="ListBullet"/>
      </w:pPr>
      <w:r>
        <w:t>Business strategies, marketing plans, and financial data</w:t>
      </w:r>
    </w:p>
    <w:p>
      <w:pPr>
        <w:pStyle w:val="ListBullet"/>
      </w:pPr>
      <w:r>
        <w:t>Client lists, customer data, and prospect information</w:t>
      </w:r>
    </w:p>
    <w:p>
      <w:pPr>
        <w:pStyle w:val="ListBullet"/>
      </w:pPr>
      <w:r>
        <w:t>Proprietary processes, systems, and methodologies</w:t>
      </w:r>
    </w:p>
    <w:p>
      <w:pPr>
        <w:pStyle w:val="ListBullet"/>
      </w:pPr>
      <w:r>
        <w:t>Technical data, trade secrets, and intellectual property</w:t>
      </w:r>
    </w:p>
    <w:p>
      <w:pPr>
        <w:pStyle w:val="ListBullet"/>
      </w:pPr>
      <w:r>
        <w:t>Any information designated as confidential by the disclosing Party</w:t>
      </w:r>
    </w:p>
    <w:p>
      <w:pPr>
        <w:pStyle w:val="Heading1"/>
      </w:pPr>
      <w:r>
        <w:rPr>
          <w:color w:val="0F3460"/>
        </w:rPr>
        <w:t>3. OBLIGATIONS</w:t>
      </w:r>
    </w:p>
    <w:p>
      <w:r>
        <w:t>3.1 Each receiving Party agrees to:</w:t>
      </w:r>
    </w:p>
    <w:p>
      <w:pPr>
        <w:pStyle w:val="ListBullet"/>
      </w:pPr>
      <w:r>
        <w:t>Keep all Confidential Information strictly confidential</w:t>
      </w:r>
    </w:p>
    <w:p>
      <w:pPr>
        <w:pStyle w:val="ListBullet"/>
      </w:pPr>
      <w:r>
        <w:t>Not disclose Confidential Information to any third parties without prior written consent</w:t>
      </w:r>
    </w:p>
    <w:p>
      <w:pPr>
        <w:pStyle w:val="ListBullet"/>
      </w:pPr>
      <w:r>
        <w:t>Use Confidential Information solely for the purpose of evaluating the potential business relationship</w:t>
      </w:r>
    </w:p>
    <w:p>
      <w:pPr>
        <w:pStyle w:val="ListBullet"/>
      </w:pPr>
      <w:r>
        <w:t>Limit access to Confidential Information to personnel who need it to fulfil the above purpose</w:t>
      </w:r>
    </w:p>
    <w:p>
      <w:pPr>
        <w:pStyle w:val="ListBullet"/>
      </w:pPr>
      <w:r>
        <w:t>Notify the disclosing Party promptly upon discovery of any unauthorized disclosure</w:t>
      </w:r>
    </w:p>
    <w:p>
      <w:pPr>
        <w:pStyle w:val="Heading1"/>
      </w:pPr>
      <w:r>
        <w:rPr>
          <w:color w:val="0F3460"/>
        </w:rPr>
        <w:t>4. EXCLUSIONS</w:t>
      </w:r>
    </w:p>
    <w:p>
      <w:r>
        <w:t>4.1 This Agreement does not apply to information that:</w:t>
      </w:r>
    </w:p>
    <w:p>
      <w:pPr>
        <w:pStyle w:val="ListBullet"/>
      </w:pPr>
      <w:r>
        <w:t>Was already publicly known at the time of disclosure</w:t>
      </w:r>
    </w:p>
    <w:p>
      <w:pPr>
        <w:pStyle w:val="ListBullet"/>
      </w:pPr>
      <w:r>
        <w:t>Becomes publicly known through no fault of the receiving Party</w:t>
      </w:r>
    </w:p>
    <w:p>
      <w:pPr>
        <w:pStyle w:val="ListBullet"/>
      </w:pPr>
      <w:r>
        <w:t>Was independently developed by the receiving Party without use of Confidential Information</w:t>
      </w:r>
    </w:p>
    <w:p>
      <w:pPr>
        <w:pStyle w:val="ListBullet"/>
      </w:pPr>
      <w:r>
        <w:t>Must be disclosed by law or court order (receiving Party will give prompt notice)</w:t>
      </w:r>
    </w:p>
    <w:p>
      <w:pPr>
        <w:pStyle w:val="Heading1"/>
      </w:pPr>
      <w:r>
        <w:rPr>
          <w:color w:val="0F3460"/>
        </w:rPr>
        <w:t>5. TERM</w:t>
      </w:r>
    </w:p>
    <w:p>
      <w:r>
        <w:t>This Agreement shall remain in effect for 2 years from the date of signing. The confidentiality obligations with respect to any Confidential Information disclosed during the term shall survive for 3 years from the date of disclosure.</w:t>
      </w:r>
    </w:p>
    <w:p>
      <w:pPr>
        <w:pStyle w:val="Heading1"/>
      </w:pPr>
      <w:r>
        <w:rPr>
          <w:color w:val="0F3460"/>
        </w:rPr>
        <w:t>6. REMEDIES</w:t>
      </w:r>
    </w:p>
    <w:p>
      <w:r>
        <w:t>The Parties acknowledge that breach of this Agreement would cause irreparable harm for which monetary damages would be inadequate. Each Party is entitled to seek injunctive relief in addition to any other remedies available at law.</w:t>
      </w:r>
    </w:p>
    <w:p>
      <w:pPr>
        <w:pStyle w:val="Heading1"/>
      </w:pPr>
      <w:r>
        <w:rPr>
          <w:color w:val="0F3460"/>
        </w:rPr>
        <w:t>7. GOVERNING LAW</w:t>
      </w:r>
    </w:p>
    <w:p>
      <w:r>
        <w:t>This Agreement shall be governed by the laws of [Country/Jurisdiction]. Any disputes shall be resolved in the courts of [City/Jurisdiction].</w:t>
      </w:r>
    </w:p>
    <w:p>
      <w:pPr>
        <w:pStyle w:val="Heading1"/>
      </w:pPr>
      <w:r>
        <w:rPr>
          <w:color w:val="0F3460"/>
        </w:rPr>
        <w:t>8. SIGNATURES</w:t>
      </w:r>
    </w:p>
    <w:p>
      <w:r>
        <w:t>Party A Signature: _______________________  Date: _______________</w:t>
      </w:r>
    </w:p>
    <w:p>
      <w:r>
        <w:t>Printed Name: _______________________</w:t>
      </w:r>
    </w:p>
    <w:p>
      <w:r>
        <w:t>Party B Signature: _______________________  Date: _______________</w:t>
      </w:r>
    </w:p>
    <w:p>
      <w:r>
        <w:t>Printed Name: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