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Onboarding SOP — From Signed Contract to First Content</w:t>
      </w:r>
    </w:p>
    <w:p>
      <w:pPr/>
      <w:r>
        <w:rPr>
          <w:color w:val="7F8C8D"/>
          <w:sz w:val="20"/>
        </w:rPr>
        <w:t>Ultimate AI SMMA OS | Complete 30-Day New Client Onboarding Process</w:t>
      </w:r>
    </w:p>
    <w:p/>
    <w:p>
      <w:pPr>
        <w:pStyle w:val="Heading1"/>
      </w:pPr>
      <w:r>
        <w:rPr>
          <w:color w:val="0F3460"/>
        </w:rPr>
        <w:t>Why Onboarding Defines the Relationship</w:t>
      </w:r>
    </w:p>
    <w:p>
      <w:r>
        <w:t>The onboarding experience a new client has with your agency determines whether they stay 3 months or 3 years. A disorganized, reactive onboarding signals to clients that the chaos will continue. A systematic, proactive onboarding builds immediate confidence and sets the tone for a professional, long-term relationship. This SOP covers every step of your onboarding process from day zero through the delivery of your first content.</w:t>
      </w:r>
    </w:p>
    <w:p>
      <w:pPr>
        <w:pStyle w:val="Heading1"/>
      </w:pPr>
      <w:r>
        <w:rPr>
          <w:color w:val="0F3460"/>
        </w:rPr>
        <w:t>Day 0 — Contract and First Payment</w:t>
      </w:r>
    </w:p>
    <w:p>
      <w:pPr>
        <w:pStyle w:val="ListBullet"/>
      </w:pPr>
      <w:r>
        <w:t>Send signed contract via DocuSign, PandaDoc, or HelloSign — never paper-only</w:t>
      </w:r>
    </w:p>
    <w:p>
      <w:pPr>
        <w:pStyle w:val="ListBullet"/>
      </w:pPr>
      <w:r>
        <w:t>Issue first invoice immediately upon contract execution</w:t>
      </w:r>
    </w:p>
    <w:p>
      <w:pPr>
        <w:pStyle w:val="ListBullet"/>
      </w:pPr>
      <w:r>
        <w:t>Send welcome email (use Welcome_Email_Sequence.docx Email 1 as template)</w:t>
      </w:r>
    </w:p>
    <w:p>
      <w:pPr>
        <w:pStyle w:val="ListBullet"/>
      </w:pPr>
      <w:r>
        <w:t>Create client folder in Google Drive / Notion with: Brand Assets, Content Library, Reports, Contracts</w:t>
      </w:r>
    </w:p>
    <w:p>
      <w:pPr>
        <w:pStyle w:val="ListBullet"/>
      </w:pPr>
      <w:r>
        <w:t>Add client to your CRM (Notion Client_Database.csv) and mark status as 'Onboarding'</w:t>
      </w:r>
    </w:p>
    <w:p>
      <w:pPr>
        <w:pStyle w:val="ListBullet"/>
      </w:pPr>
      <w:r>
        <w:t>Set calendar reminders: 7-day kickoff, 14-day first check-in, 30-day first report</w:t>
      </w:r>
    </w:p>
    <w:p>
      <w:pPr>
        <w:pStyle w:val="Heading1"/>
      </w:pPr>
      <w:r>
        <w:rPr>
          <w:color w:val="0F3460"/>
        </w:rPr>
        <w:t>Days 1-5 — Information Gathering</w:t>
      </w:r>
    </w:p>
    <w:p>
      <w:pPr>
        <w:pStyle w:val="ListBullet"/>
      </w:pPr>
      <w:r>
        <w:t>Send Brand_Discovery_Questionnaire.docx to client — set a 5-day response deadline</w:t>
      </w:r>
    </w:p>
    <w:p>
      <w:pPr>
        <w:pStyle w:val="ListBullet"/>
      </w:pPr>
      <w:r>
        <w:t>Send Platform_Access_Setup_Guide.docx to client for granting access</w:t>
      </w:r>
    </w:p>
    <w:p>
      <w:pPr>
        <w:pStyle w:val="ListBullet"/>
      </w:pPr>
      <w:r>
        <w:t>Request brand assets: logo files (PNG + SVG), brand colors (hex codes), font names</w:t>
      </w:r>
    </w:p>
    <w:p>
      <w:pPr>
        <w:pStyle w:val="ListBullet"/>
      </w:pPr>
      <w:r>
        <w:t>Request any existing content: photos, videos, old social posts to keep or repurpose</w:t>
      </w:r>
    </w:p>
    <w:p>
      <w:pPr>
        <w:pStyle w:val="ListBullet"/>
      </w:pPr>
      <w:r>
        <w:t>Request competitor names and any 'inspiration accounts' they like</w:t>
      </w:r>
    </w:p>
    <w:p>
      <w:pPr>
        <w:pStyle w:val="ListBullet"/>
      </w:pPr>
      <w:r>
        <w:t>Request access to: Meta Business Manager, Google Analytics, any existing scheduling tools</w:t>
      </w:r>
    </w:p>
    <w:p>
      <w:pPr>
        <w:pStyle w:val="Heading1"/>
      </w:pPr>
      <w:r>
        <w:rPr>
          <w:color w:val="0F3460"/>
        </w:rPr>
        <w:t>Days 5-10 — Strategy Development</w:t>
      </w:r>
    </w:p>
    <w:p>
      <w:pPr>
        <w:pStyle w:val="ListBullet"/>
      </w:pPr>
      <w:r>
        <w:t>Complete Social_Media_Audit_Template.xlsx for all the client's current platforms</w:t>
      </w:r>
    </w:p>
    <w:p>
      <w:pPr>
        <w:pStyle w:val="ListBullet"/>
      </w:pPr>
      <w:r>
        <w:t>Research 5 competitors using the Competitor Analysis tab</w:t>
      </w:r>
    </w:p>
    <w:p>
      <w:pPr>
        <w:pStyle w:val="ListBullet"/>
      </w:pPr>
      <w:r>
        <w:t>Define 3-5 content pillars based on questionnaire responses and niche research</w:t>
      </w:r>
    </w:p>
    <w:p>
      <w:pPr>
        <w:pStyle w:val="ListBullet"/>
      </w:pPr>
      <w:r>
        <w:t>Define posting frequency per platform based on package tier</w:t>
      </w:r>
    </w:p>
    <w:p>
      <w:pPr>
        <w:pStyle w:val="ListBullet"/>
      </w:pPr>
      <w:r>
        <w:t>Build hashtag bank (50 hashtags per platform) using Hashtag_Strategy_Guide.docx</w:t>
      </w:r>
    </w:p>
    <w:p>
      <w:pPr>
        <w:pStyle w:val="ListBullet"/>
      </w:pPr>
      <w:r>
        <w:t>Draft Month 1 content themes and create the first content calendar frame</w:t>
      </w:r>
    </w:p>
    <w:p>
      <w:pPr>
        <w:pStyle w:val="Heading1"/>
      </w:pPr>
      <w:r>
        <w:rPr>
          <w:color w:val="0F3460"/>
        </w:rPr>
        <w:t>Days 10-14 — Kickoff Call</w:t>
      </w:r>
    </w:p>
    <w:p>
      <w:r>
        <w:t>Kickoff Call Agenda (45 minutes):</w:t>
      </w:r>
    </w:p>
    <w:p>
      <w:pPr>
        <w:pStyle w:val="ListBullet"/>
      </w:pPr>
      <w:r>
        <w:t>5 min: Introductions, welcome, confirm communication preferences</w:t>
      </w:r>
    </w:p>
    <w:p>
      <w:pPr>
        <w:pStyle w:val="ListBullet"/>
      </w:pPr>
      <w:r>
        <w:t>10 min: Present your audit findings from Social_Media_Audit_Template.xlsx</w:t>
      </w:r>
    </w:p>
    <w:p>
      <w:pPr>
        <w:pStyle w:val="ListBullet"/>
      </w:pPr>
      <w:r>
        <w:t>10 min: Present your 3-month social media strategy and content pillars</w:t>
      </w:r>
    </w:p>
    <w:p>
      <w:pPr>
        <w:pStyle w:val="ListBullet"/>
      </w:pPr>
      <w:r>
        <w:t>5 min: Walk through the content approval workflow — how reviews will work</w:t>
      </w:r>
    </w:p>
    <w:p>
      <w:pPr>
        <w:pStyle w:val="ListBullet"/>
      </w:pPr>
      <w:r>
        <w:t>5 min: Clarify any outstanding questionnaire items or asset requests</w:t>
      </w:r>
    </w:p>
    <w:p>
      <w:pPr>
        <w:pStyle w:val="ListBullet"/>
      </w:pPr>
      <w:r>
        <w:t>5 min: Set expectations — what they can expect and when, response times, revision policy</w:t>
      </w:r>
    </w:p>
    <w:p>
      <w:pPr>
        <w:pStyle w:val="ListBullet"/>
      </w:pPr>
      <w:r>
        <w:t>10 min: Q&amp;A — let the client ask everything they have</w:t>
      </w:r>
    </w:p>
    <w:p>
      <w:r>
        <w:t>Post-Call Actions:</w:t>
      </w:r>
    </w:p>
    <w:p>
      <w:pPr>
        <w:pStyle w:val="ListBullet"/>
      </w:pPr>
      <w:r>
        <w:t>Send meeting notes within 24 hours</w:t>
      </w:r>
    </w:p>
    <w:p>
      <w:pPr>
        <w:pStyle w:val="ListBullet"/>
      </w:pPr>
      <w:r>
        <w:t>Begin content creation immediately after kickoff</w:t>
      </w:r>
    </w:p>
    <w:p>
      <w:pPr>
        <w:pStyle w:val="Heading1"/>
      </w:pPr>
      <w:r>
        <w:rPr>
          <w:color w:val="0F3460"/>
        </w:rPr>
        <w:t>Days 14-25 — First Content Batch</w:t>
      </w:r>
    </w:p>
    <w:p>
      <w:pPr>
        <w:pStyle w:val="ListBullet"/>
      </w:pPr>
      <w:r>
        <w:t>Create Month 1 content using AI_Prompt_Library.docx and Content_Creation_SOP.docx</w:t>
      </w:r>
    </w:p>
    <w:p>
      <w:pPr>
        <w:pStyle w:val="ListBullet"/>
      </w:pPr>
      <w:r>
        <w:t>Design all graphics using client's brand kit in Canva</w:t>
      </w:r>
    </w:p>
    <w:p>
      <w:pPr>
        <w:pStyle w:val="ListBullet"/>
      </w:pPr>
      <w:r>
        <w:t>Write all captions using Caption_Writing_Framework.docx</w:t>
      </w:r>
    </w:p>
    <w:p>
      <w:pPr>
        <w:pStyle w:val="ListBullet"/>
      </w:pPr>
      <w:r>
        <w:t>Conduct internal quality review against Agency_SOPs_Master_Guide.docx standards</w:t>
      </w:r>
    </w:p>
    <w:p>
      <w:pPr>
        <w:pStyle w:val="ListBullet"/>
      </w:pPr>
      <w:r>
        <w:t>Share content calendar with client via Notion, Google Sheets, or PDF</w:t>
      </w:r>
    </w:p>
    <w:p>
      <w:pPr>
        <w:pStyle w:val="ListBullet"/>
      </w:pPr>
      <w:r>
        <w:t>Allow 5 business days for client review and revision requests</w:t>
      </w:r>
    </w:p>
    <w:p>
      <w:pPr>
        <w:pStyle w:val="Heading1"/>
      </w:pPr>
      <w:r>
        <w:rPr>
          <w:color w:val="0F3460"/>
        </w:rPr>
        <w:t>Days 25-30 — First Publishing Cycle</w:t>
      </w:r>
    </w:p>
    <w:p>
      <w:pPr>
        <w:pStyle w:val="ListBullet"/>
      </w:pPr>
      <w:r>
        <w:t>Process all revision requests within 48 hours</w:t>
      </w:r>
    </w:p>
    <w:p>
      <w:pPr>
        <w:pStyle w:val="ListBullet"/>
      </w:pPr>
      <w:r>
        <w:t>Obtain written approval ('Looks good!' or 'Approved' message is sufficient) before scheduling</w:t>
      </w:r>
    </w:p>
    <w:p>
      <w:pPr>
        <w:pStyle w:val="ListBullet"/>
      </w:pPr>
      <w:r>
        <w:t>Schedule all approved content in Buffer/Hootsuite/Later</w:t>
      </w:r>
    </w:p>
    <w:p>
      <w:pPr>
        <w:pStyle w:val="ListBullet"/>
      </w:pPr>
      <w:r>
        <w:t>Publish first post and send client a 'Your first post is live!' message</w:t>
      </w:r>
    </w:p>
    <w:p>
      <w:pPr>
        <w:pStyle w:val="ListBullet"/>
      </w:pPr>
      <w:r>
        <w:t>Begin community management monitoring immediately after first post</w:t>
      </w:r>
    </w:p>
    <w:p>
      <w:pPr>
        <w:pStyle w:val="ListBullet"/>
      </w:pPr>
      <w:r>
        <w:t>Day 30: Send 1-month check-in message asking for feedback on the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