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Monthly Client Report Writing Guide</w:t>
      </w:r>
    </w:p>
    <w:p>
      <w:pPr/>
      <w:r>
        <w:rPr>
          <w:color w:val="7F8C8D"/>
          <w:sz w:val="20"/>
        </w:rPr>
        <w:t>AI SMMA OS | How to Create Reports Clients Love Every Month</w:t>
      </w:r>
    </w:p>
    <w:p/>
    <w:p>
      <w:pPr>
        <w:pStyle w:val="Heading1"/>
      </w:pPr>
      <w:r>
        <w:rPr>
          <w:color w:val="0F3460"/>
        </w:rPr>
        <w:t>Why Monthly Reports Matter</w:t>
      </w:r>
    </w:p>
    <w:p>
      <w:r>
        <w:t>Monthly reports are your most powerful retention tool. They transform invisible work into visible results, justify your retainer, prevent churn, and create upsell opportunities. A client who sees clear ROI stays. A client in the dark cancels.</w:t>
      </w:r>
    </w:p>
    <w:p>
      <w:pPr>
        <w:pStyle w:val="Heading1"/>
      </w:pPr>
      <w:r>
        <w:rPr>
          <w:color w:val="0F3460"/>
        </w:rPr>
        <w:t>The SMMA Monthly Report Formula</w:t>
      </w:r>
    </w:p>
    <w:p>
      <w:r>
        <w:t>Every report follows the same structure: 1) Month in Review (top-line story), 2) Metrics Dashboard, 3) Content Performance, 4) Audience Growth, 5) Wins + Highlights, 6) Challenges + What We Did, 7) Next Month Preview.</w:t>
      </w:r>
    </w:p>
    <w:p>
      <w:pPr>
        <w:pStyle w:val="Heading1"/>
      </w:pPr>
      <w:r>
        <w:rPr>
          <w:color w:val="0F3460"/>
        </w:rPr>
        <w:t>Section 1: Month in Review</w:t>
      </w:r>
    </w:p>
    <w:p>
      <w:pPr>
        <w:pStyle w:val="ListBullet"/>
      </w:pPr>
      <w:r>
        <w:t>Write 2-3 sentences that tell the story of the month: what you focused on, what happened, what it means for the client's business</w:t>
      </w:r>
    </w:p>
    <w:p>
      <w:pPr>
        <w:pStyle w:val="ListBullet"/>
      </w:pPr>
      <w:r>
        <w:t>Avoid jargon: 'We increased organic reach 34% by shifting to Reels-first content strategy, resulting in a 12% growth in follower count'</w:t>
      </w:r>
    </w:p>
    <w:p>
      <w:pPr>
        <w:pStyle w:val="ListBullet"/>
      </w:pPr>
      <w:r>
        <w:t>Lead with the best result first - clients read the first paragraph most carefully</w:t>
      </w:r>
    </w:p>
    <w:p>
      <w:pPr>
        <w:pStyle w:val="Heading1"/>
      </w:pPr>
      <w:r>
        <w:rPr>
          <w:color w:val="0F3460"/>
        </w:rPr>
        <w:t>Section 2: Metrics Dashboard</w:t>
      </w:r>
    </w:p>
    <w:p>
      <w:pPr>
        <w:pStyle w:val="ListBullet"/>
      </w:pPr>
      <w:r>
        <w:t>Report every KPI agreed upon in the onboarding call</w:t>
      </w:r>
    </w:p>
    <w:p>
      <w:pPr>
        <w:pStyle w:val="ListBullet"/>
      </w:pPr>
      <w:r>
        <w:t>Show month-over-month change: current vs. previous month, and vs. 3 months ago</w:t>
      </w:r>
    </w:p>
    <w:p>
      <w:pPr>
        <w:pStyle w:val="ListBullet"/>
      </w:pPr>
      <w:r>
        <w:t>Use simple color coding: green = above goal, yellow = at goal, red = below goal</w:t>
      </w:r>
    </w:p>
    <w:p>
      <w:pPr>
        <w:pStyle w:val="ListBullet"/>
      </w:pPr>
      <w:r>
        <w:t>Include: Reach, Impressions, Engagement Rate, Followers, Link Clicks, Profile Visits, Story Views, Saves</w:t>
      </w:r>
    </w:p>
    <w:p>
      <w:pPr>
        <w:pStyle w:val="Heading1"/>
      </w:pPr>
      <w:r>
        <w:rPr>
          <w:color w:val="0F3460"/>
        </w:rPr>
        <w:t>Section 3: Content Performance</w:t>
      </w:r>
    </w:p>
    <w:p>
      <w:pPr>
        <w:pStyle w:val="ListBullet"/>
      </w:pPr>
      <w:r>
        <w:t>Top 3 performing posts: screenshot, stats, why it worked</w:t>
      </w:r>
    </w:p>
    <w:p>
      <w:pPr>
        <w:pStyle w:val="ListBullet"/>
      </w:pPr>
      <w:r>
        <w:t>Lowest performing post: what you'll do differently next month</w:t>
      </w:r>
    </w:p>
    <w:p>
      <w:pPr>
        <w:pStyle w:val="ListBullet"/>
      </w:pPr>
      <w:r>
        <w:t>Content format breakdown: % Reels vs. Carousels vs. Static vs. Stories</w:t>
      </w:r>
    </w:p>
    <w:p>
      <w:pPr>
        <w:pStyle w:val="ListBullet"/>
      </w:pPr>
      <w:r>
        <w:t>Best-performing hashtag clusters (if applicable)</w:t>
      </w:r>
    </w:p>
    <w:p>
      <w:pPr>
        <w:pStyle w:val="Heading1"/>
      </w:pPr>
      <w:r>
        <w:rPr>
          <w:color w:val="0F3460"/>
        </w:rPr>
        <w:t>Section 4: Audience Insights</w:t>
      </w:r>
    </w:p>
    <w:p>
      <w:pPr>
        <w:pStyle w:val="ListBullet"/>
      </w:pPr>
      <w:r>
        <w:t>Demographics snapshot: top cities, age range, gender</w:t>
      </w:r>
    </w:p>
    <w:p>
      <w:pPr>
        <w:pStyle w:val="ListBullet"/>
      </w:pPr>
      <w:r>
        <w:t>Follower growth chart: line graph showing 30-day trajectory</w:t>
      </w:r>
    </w:p>
    <w:p>
      <w:pPr>
        <w:pStyle w:val="ListBullet"/>
      </w:pPr>
      <w:r>
        <w:t>New followers source: organic vs. paid vs. hashtag vs. explore</w:t>
      </w:r>
    </w:p>
    <w:p>
      <w:pPr>
        <w:pStyle w:val="Heading1"/>
      </w:pPr>
      <w:r>
        <w:rPr>
          <w:color w:val="0F3460"/>
        </w:rPr>
        <w:t>Section 5: Next Month Plan</w:t>
      </w:r>
    </w:p>
    <w:p>
      <w:pPr>
        <w:pStyle w:val="ListBullet"/>
      </w:pPr>
      <w:r>
        <w:t>3-5 strategic focuses based on what the data shows</w:t>
      </w:r>
    </w:p>
    <w:p>
      <w:pPr>
        <w:pStyle w:val="ListBullet"/>
      </w:pPr>
      <w:r>
        <w:t>Content calendar preview (dates and themes, not full details)</w:t>
      </w:r>
    </w:p>
    <w:p>
      <w:pPr>
        <w:pStyle w:val="ListBullet"/>
      </w:pPr>
      <w:r>
        <w:t>Any A/B tests or experiments planned</w:t>
      </w:r>
    </w:p>
    <w:p>
      <w:pPr>
        <w:pStyle w:val="ListBullet"/>
      </w:pPr>
      <w:r>
        <w:t>Upsell opportunity: frame naturally: 'Based on your Reels performance, we recommend adding a Paid Reels Boost - here's the projected ROI'</w:t>
      </w:r>
    </w:p>
    <w:p>
      <w:pPr>
        <w:pStyle w:val="Heading1"/>
      </w:pPr>
      <w:r>
        <w:rPr>
          <w:color w:val="0F3460"/>
        </w:rPr>
        <w:t>Delivery Best Practices</w:t>
      </w:r>
    </w:p>
    <w:p>
      <w:pPr>
        <w:pStyle w:val="ListBullet"/>
      </w:pPr>
      <w:r>
        <w:t>Deliver on the same day each month (e.g., 1st business day)</w:t>
      </w:r>
    </w:p>
    <w:p>
      <w:pPr>
        <w:pStyle w:val="ListBullet"/>
      </w:pPr>
      <w:r>
        <w:t>Send via email with a 2-sentence summary AND attach the full PDF</w:t>
      </w:r>
    </w:p>
    <w:p>
      <w:pPr>
        <w:pStyle w:val="ListBullet"/>
      </w:pPr>
      <w:r>
        <w:t>Follow up with a 15-minute video call to walk through the results</w:t>
      </w:r>
    </w:p>
    <w:p>
      <w:pPr>
        <w:pStyle w:val="ListBullet"/>
      </w:pPr>
      <w:r>
        <w:t>Use your Monthly Report Presentation template (Canva folder) for the visual version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