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Service Proposal Template</w:t>
      </w:r>
    </w:p>
    <w:p>
      <w:pPr/>
      <w:r>
        <w:rPr>
          <w:color w:val="7F8C8D"/>
          <w:sz w:val="20"/>
        </w:rPr>
        <w:t>Bookkeeping Business Operating System | Client Acquisition</w:t>
      </w:r>
    </w:p>
    <w:p>
      <w:pPr>
        <w:pStyle w:val="Heading1"/>
      </w:pPr>
      <w:r>
        <w:rPr>
          <w:color w:val="0F3460"/>
        </w:rPr>
        <w:t>EXECUTIVE SUMMARY</w:t>
      </w:r>
    </w:p>
    <w:p>
      <w:r>
        <w:t>[Your Business Name] is pleased to present this proposal to [Client Business Name] for bookkeeping services. Based on our conversation on [Date], we understand your key needs are [brief summary].</w:t>
      </w:r>
    </w:p>
    <w:p>
      <w:pPr>
        <w:pStyle w:val="Heading1"/>
      </w:pPr>
      <w:r>
        <w:rPr>
          <w:color w:val="0F3460"/>
        </w:rPr>
        <w:t>SERVICES INCLUDED</w:t>
      </w:r>
    </w:p>
    <w:p>
      <w:pPr>
        <w:pStyle w:val="ListBullet"/>
      </w:pPr>
      <w:r>
        <w:t>Monthly bank and credit card reconciliation (all accounts)</w:t>
      </w:r>
    </w:p>
    <w:p>
      <w:pPr>
        <w:pStyle w:val="ListBullet"/>
      </w:pPr>
      <w:r>
        <w:t>Categorization of all income and expenses</w:t>
      </w:r>
    </w:p>
    <w:p>
      <w:pPr>
        <w:pStyle w:val="ListBullet"/>
      </w:pPr>
      <w:r>
        <w:t>Monthly Profit &amp; Loss Statement</w:t>
      </w:r>
    </w:p>
    <w:p>
      <w:pPr>
        <w:pStyle w:val="ListBullet"/>
      </w:pPr>
      <w:r>
        <w:t>Monthly Balance Sheet</w:t>
      </w:r>
    </w:p>
    <w:p>
      <w:pPr>
        <w:pStyle w:val="ListBullet"/>
      </w:pPr>
      <w:r>
        <w:t>Accounts payable tracking (if applicable)</w:t>
      </w:r>
    </w:p>
    <w:p>
      <w:pPr>
        <w:pStyle w:val="ListBullet"/>
      </w:pPr>
      <w:r>
        <w:t>Accounts receivable tracking (if applicable)</w:t>
      </w:r>
    </w:p>
    <w:p>
      <w:pPr>
        <w:pStyle w:val="ListBullet"/>
      </w:pPr>
      <w:r>
        <w:t>Monthly financial summary email with plain-English insights</w:t>
      </w:r>
    </w:p>
    <w:p>
      <w:pPr>
        <w:pStyle w:val="ListBullet"/>
      </w:pPr>
      <w:r>
        <w:t>Coordination with your CPA / tax preparer at year-end</w:t>
      </w:r>
    </w:p>
    <w:p>
      <w:pPr>
        <w:pStyle w:val="Heading1"/>
      </w:pPr>
      <w:r>
        <w:rPr>
          <w:color w:val="0F3460"/>
        </w:rPr>
        <w:t>ADD-ON SERVICES (Available Separately)</w:t>
      </w:r>
    </w:p>
    <w:p>
      <w:pPr>
        <w:pStyle w:val="ListBullet"/>
      </w:pPr>
      <w:r>
        <w:t>Payroll processing: $[X]/month</w:t>
      </w:r>
    </w:p>
    <w:p>
      <w:pPr>
        <w:pStyle w:val="ListBullet"/>
      </w:pPr>
      <w:r>
        <w:t>Sales tax filing: $[X]/filing</w:t>
      </w:r>
    </w:p>
    <w:p>
      <w:pPr>
        <w:pStyle w:val="ListBullet"/>
      </w:pPr>
      <w:r>
        <w:t>Quarterly estimated tax calculations: $[X]/quarter</w:t>
      </w:r>
    </w:p>
    <w:p>
      <w:pPr>
        <w:pStyle w:val="ListBullet"/>
      </w:pPr>
      <w:r>
        <w:t>Catch-up bookkeeping: $[X]/month (for months behind)</w:t>
      </w:r>
    </w:p>
    <w:p>
      <w:pPr>
        <w:pStyle w:val="ListBullet"/>
      </w:pPr>
      <w:r>
        <w:t>Financial analysis and forecasting: $[X]/month</w:t>
      </w:r>
    </w:p>
    <w:p>
      <w:pPr>
        <w:pStyle w:val="Heading1"/>
      </w:pPr>
      <w:r>
        <w:rPr>
          <w:color w:val="0F3460"/>
        </w:rPr>
        <w:t>INVESTMENT</w:t>
      </w:r>
    </w:p>
    <w:p>
      <w:pPr>
        <w:pStyle w:val="ListBullet"/>
      </w:pPr>
      <w:r>
        <w:t>Monthly bookkeeping: $[X]/month</w:t>
      </w:r>
    </w:p>
    <w:p>
      <w:pPr>
        <w:pStyle w:val="ListBullet"/>
      </w:pPr>
      <w:r>
        <w:t>One-time setup fee: $[X] (waived if annual commitment)</w:t>
      </w:r>
    </w:p>
    <w:p>
      <w:pPr>
        <w:pStyle w:val="ListBullet"/>
      </w:pPr>
      <w:r>
        <w:t>Catch-up bookkeeping (if applicable): $[X] — covers [date range]</w:t>
      </w:r>
    </w:p>
    <w:p>
      <w:pPr>
        <w:pStyle w:val="ListBullet"/>
      </w:pPr>
      <w:r>
        <w:t>Payment: Invoice sent on the [1st] of each month; due within [15] days</w:t>
      </w:r>
    </w:p>
    <w:p>
      <w:pPr>
        <w:pStyle w:val="ListBullet"/>
      </w:pPr>
      <w:r>
        <w:t>Contract: [Month-to-month / 12-month commitment] with [30]-day written cancellation notice</w:t>
      </w:r>
    </w:p>
    <w:p>
      <w:pPr>
        <w:pStyle w:val="Heading1"/>
      </w:pPr>
      <w:r>
        <w:rPr>
          <w:color w:val="0F3460"/>
        </w:rPr>
        <w:t>WHY [YOUR BUSINESS NAME]</w:t>
      </w:r>
    </w:p>
    <w:p>
      <w:pPr>
        <w:pStyle w:val="ListBullet"/>
      </w:pPr>
      <w:r>
        <w:t>Specialization in [industry/niche] businesses</w:t>
      </w:r>
    </w:p>
    <w:p>
      <w:pPr>
        <w:pStyle w:val="ListBullet"/>
      </w:pPr>
      <w:r>
        <w:t>Certified in [QuickBooks / Xero / Wave]</w:t>
      </w:r>
    </w:p>
    <w:p>
      <w:pPr>
        <w:pStyle w:val="ListBullet"/>
      </w:pPr>
      <w:r>
        <w:t>[X]+ clients served across [industry]</w:t>
      </w:r>
    </w:p>
    <w:p>
      <w:pPr>
        <w:pStyle w:val="ListBullet"/>
      </w:pPr>
      <w:r>
        <w:t>Clean books delivered by the [X]th of every month — guaranteed</w:t>
      </w:r>
    </w:p>
    <w:p>
      <w:pPr>
        <w:pStyle w:val="ListBullet"/>
      </w:pPr>
      <w:r>
        <w:t>Direct communication — no offshore team, no outsourcing</w:t>
      </w:r>
    </w:p>
    <w:p>
      <w:pPr>
        <w:pStyle w:val="Heading1"/>
      </w:pPr>
      <w:r>
        <w:rPr>
          <w:color w:val="0F3460"/>
        </w:rPr>
        <w:t>NEXT STEPS</w:t>
      </w:r>
    </w:p>
    <w:p>
      <w:r>
        <w:t>1. Review and sign the Engagement Letter</w:t>
      </w:r>
    </w:p>
    <w:p>
      <w:r>
        <w:t>2. Complete the Client Intake Form (10 minutes)</w:t>
      </w:r>
    </w:p>
    <w:p>
      <w:r>
        <w:t>3. Grant access to your accounting software and bank feeds</w:t>
      </w:r>
    </w:p>
    <w:p>
      <w:r>
        <w:t>4. Kickoff call to confirm scope and first delivery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