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New Employee Setup Checklist</w:t>
      </w:r>
    </w:p>
    <w:p>
      <w:pPr/>
      <w:r>
        <w:rPr>
          <w:color w:val="7F8C8D"/>
          <w:sz w:val="20"/>
        </w:rPr>
        <w:t>Bookkeeping Business Operating System | Payroll Services</w:t>
      </w:r>
    </w:p>
    <w:p>
      <w:pPr>
        <w:pStyle w:val="Heading1"/>
      </w:pPr>
      <w:r>
        <w:rPr>
          <w:color w:val="0F3460"/>
        </w:rPr>
        <w:t>DOCUMENTS TO COLLECT</w:t>
      </w:r>
    </w:p>
    <w:p>
      <w:pPr>
        <w:pStyle w:val="ListBullet"/>
      </w:pPr>
      <w:r>
        <w:t>[ ] Signed offer letter</w:t>
      </w:r>
    </w:p>
    <w:p>
      <w:pPr>
        <w:pStyle w:val="ListBullet"/>
      </w:pPr>
      <w:r>
        <w:t>[ ] Completed Form W-4 (federal withholding)</w:t>
      </w:r>
    </w:p>
    <w:p>
      <w:pPr>
        <w:pStyle w:val="ListBullet"/>
      </w:pPr>
      <w:r>
        <w:t>[ ] State withholding form (if applicable)</w:t>
      </w:r>
    </w:p>
    <w:p>
      <w:pPr>
        <w:pStyle w:val="ListBullet"/>
      </w:pPr>
      <w:r>
        <w:t>[ ] Completed Form I-9 (with identity documents verified)</w:t>
      </w:r>
    </w:p>
    <w:p>
      <w:pPr>
        <w:pStyle w:val="ListBullet"/>
      </w:pPr>
      <w:r>
        <w:t>[ ] Direct deposit authorization form</w:t>
      </w:r>
    </w:p>
    <w:p>
      <w:pPr>
        <w:pStyle w:val="ListBullet"/>
      </w:pPr>
      <w:r>
        <w:t>[ ] Signed employee handbook acknowledgment</w:t>
      </w:r>
    </w:p>
    <w:p>
      <w:pPr>
        <w:pStyle w:val="ListBullet"/>
      </w:pPr>
      <w:r>
        <w:t>[ ] Benefits enrollment forms (health, dental, vision, 401k if offered)</w:t>
      </w:r>
    </w:p>
    <w:p>
      <w:pPr>
        <w:pStyle w:val="Heading1"/>
      </w:pPr>
      <w:r>
        <w:rPr>
          <w:color w:val="0F3460"/>
        </w:rPr>
        <w:t>SYSTEM SETUP</w:t>
      </w:r>
    </w:p>
    <w:p>
      <w:pPr>
        <w:pStyle w:val="ListBullet"/>
      </w:pPr>
      <w:r>
        <w:t>[ ] Add employee to payroll software</w:t>
      </w:r>
    </w:p>
    <w:p>
      <w:pPr>
        <w:pStyle w:val="ListBullet"/>
      </w:pPr>
      <w:r>
        <w:t>[ ] Enter: name, address, SSN, start date, pay rate, pay schedule</w:t>
      </w:r>
    </w:p>
    <w:p>
      <w:pPr>
        <w:pStyle w:val="ListBullet"/>
      </w:pPr>
      <w:r>
        <w:t>[ ] Set up withholding per W-4</w:t>
      </w:r>
    </w:p>
    <w:p>
      <w:pPr>
        <w:pStyle w:val="ListBullet"/>
      </w:pPr>
      <w:r>
        <w:t>[ ] Set up direct deposit banking information</w:t>
      </w:r>
    </w:p>
    <w:p>
      <w:pPr>
        <w:pStyle w:val="ListBullet"/>
      </w:pPr>
      <w:r>
        <w:t>[ ] Add any voluntary deductions (health insurance, 401k)</w:t>
      </w:r>
    </w:p>
    <w:p>
      <w:pPr>
        <w:pStyle w:val="ListBullet"/>
      </w:pPr>
      <w:r>
        <w:t>[ ] Set up PTO accrual policy if applicable</w:t>
      </w:r>
    </w:p>
    <w:p>
      <w:pPr>
        <w:pStyle w:val="Heading1"/>
      </w:pPr>
      <w:r>
        <w:rPr>
          <w:color w:val="0F3460"/>
        </w:rPr>
        <w:t>REPORTING</w:t>
      </w:r>
    </w:p>
    <w:p>
      <w:pPr>
        <w:pStyle w:val="ListBullet"/>
      </w:pPr>
      <w:r>
        <w:t>[ ] Submit new hire report to state (typically within 20 days)</w:t>
      </w:r>
    </w:p>
    <w:p>
      <w:pPr>
        <w:pStyle w:val="ListBullet"/>
      </w:pPr>
      <w:r>
        <w:t>[ ] Notify workers' compensation carrier of new hire</w:t>
      </w:r>
    </w:p>
    <w:p>
      <w:pPr>
        <w:pStyle w:val="ListBullet"/>
      </w:pPr>
      <w:r>
        <w:t>[ ] Add employee to benefits carrier portal</w:t>
      </w:r>
    </w:p>
    <w:p>
      <w:pPr>
        <w:pStyle w:val="Heading1"/>
      </w:pPr>
      <w:r>
        <w:rPr>
          <w:color w:val="0F3460"/>
        </w:rPr>
        <w:t>BOOKKEEPING SETUP</w:t>
      </w:r>
    </w:p>
    <w:p>
      <w:pPr>
        <w:pStyle w:val="ListBullet"/>
      </w:pPr>
      <w:r>
        <w:t>[ ] Add employee to payroll expense accounts</w:t>
      </w:r>
    </w:p>
    <w:p>
      <w:pPr>
        <w:pStyle w:val="ListBullet"/>
      </w:pPr>
      <w:r>
        <w:t>[ ] Update payroll projections in budget if applicable</w:t>
      </w:r>
    </w:p>
    <w:p>
      <w:pPr>
        <w:pStyle w:val="ListBullet"/>
      </w:pPr>
      <w:r>
        <w:t>[ ] Note employee start date for benefits eligibility 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